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F758" w14:textId="77777777" w:rsidR="004333BB" w:rsidRPr="00DC387B" w:rsidRDefault="00DC387B" w:rsidP="00DC387B">
      <w:pPr>
        <w:pStyle w:val="Default"/>
        <w:tabs>
          <w:tab w:val="left" w:pos="4470"/>
        </w:tabs>
        <w:jc w:val="center"/>
        <w:rPr>
          <w:rFonts w:ascii="Cambria" w:hAnsi="Cambria" w:cs="Cambria"/>
          <w:b/>
        </w:rPr>
      </w:pPr>
      <w:r w:rsidRPr="00DC387B">
        <w:rPr>
          <w:rFonts w:ascii="Cambria" w:hAnsi="Cambria" w:cs="Cambria"/>
          <w:b/>
        </w:rPr>
        <w:t>Karta modułu / przedmiotu</w:t>
      </w:r>
      <w:r w:rsidR="004333BB" w:rsidRPr="00756DC6">
        <w:tab/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4333BB" w:rsidRPr="00756DC6" w14:paraId="29D4D6C5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7FDEC0C2" w14:textId="77777777" w:rsidR="004333BB" w:rsidRPr="00756DC6" w:rsidRDefault="004333BB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14:paraId="1F95D1DB" w14:textId="77777777" w:rsidR="004333BB" w:rsidRDefault="004333BB" w:rsidP="002C7F0E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51A0904E" w14:textId="77777777" w:rsidR="002C7F0E" w:rsidRPr="002C7F0E" w:rsidRDefault="00DC387B" w:rsidP="002C7F0E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17CCE0B2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890359">
              <w:rPr>
                <w:rFonts w:ascii="Cambria" w:hAnsi="Cambria" w:cs="Cambria"/>
                <w:sz w:val="24"/>
                <w:szCs w:val="24"/>
              </w:rPr>
              <w:t xml:space="preserve"> E</w:t>
            </w:r>
          </w:p>
        </w:tc>
      </w:tr>
      <w:tr w:rsidR="004333BB" w:rsidRPr="00756DC6" w14:paraId="79873413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5400FB1" w14:textId="77777777" w:rsidR="004333BB" w:rsidRPr="00756DC6" w:rsidRDefault="004333BB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5A6E81E" w14:textId="77777777" w:rsidR="004333BB" w:rsidRPr="002C7F0E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4F23B98A" w14:textId="77777777" w:rsidR="004333BB" w:rsidRPr="00756DC6" w:rsidRDefault="00DC387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Fakultet I    </w:t>
            </w:r>
            <w:r w:rsidR="00863259">
              <w:rPr>
                <w:rFonts w:ascii="Cambria" w:hAnsi="Cambria"/>
                <w:b/>
                <w:sz w:val="22"/>
                <w:szCs w:val="22"/>
              </w:rPr>
              <w:t>Kampanie wyborcze w mediach od 1989 r.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891B987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890359">
              <w:rPr>
                <w:rFonts w:ascii="Cambria" w:hAnsi="Cambria" w:cs="Cambria"/>
                <w:sz w:val="24"/>
                <w:szCs w:val="24"/>
              </w:rPr>
              <w:t xml:space="preserve"> E/5</w:t>
            </w:r>
            <w:r w:rsidR="00850FB2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4333BB" w:rsidRPr="00756DC6" w14:paraId="093327B9" w14:textId="77777777">
        <w:trPr>
          <w:cantSplit/>
        </w:trPr>
        <w:tc>
          <w:tcPr>
            <w:tcW w:w="497" w:type="dxa"/>
            <w:vMerge/>
          </w:tcPr>
          <w:p w14:paraId="52E5BA68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22D0B36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2513F1E2" w14:textId="77777777"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4333BB" w:rsidRPr="00756DC6" w14:paraId="5984748B" w14:textId="77777777">
        <w:trPr>
          <w:cantSplit/>
        </w:trPr>
        <w:tc>
          <w:tcPr>
            <w:tcW w:w="497" w:type="dxa"/>
            <w:vMerge/>
          </w:tcPr>
          <w:p w14:paraId="0A8795AA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E8549BE" w14:textId="77777777" w:rsidR="004333BB" w:rsidRPr="00890359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kierunku: </w:t>
            </w:r>
            <w:r w:rsidR="00890359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</w:t>
            </w:r>
            <w:r w:rsidR="00890359">
              <w:rPr>
                <w:rFonts w:ascii="Cambria" w:hAnsi="Cambria" w:cs="Cambria"/>
                <w:b/>
                <w:bCs/>
                <w:sz w:val="24"/>
                <w:szCs w:val="24"/>
              </w:rPr>
              <w:t>a</w:t>
            </w:r>
          </w:p>
          <w:p w14:paraId="2A6AAD3B" w14:textId="77777777" w:rsidR="00890359" w:rsidRPr="00DC387B" w:rsidRDefault="0089035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850FB2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4333BB" w:rsidRPr="00756DC6" w14:paraId="059CF161" w14:textId="77777777">
        <w:trPr>
          <w:cantSplit/>
        </w:trPr>
        <w:tc>
          <w:tcPr>
            <w:tcW w:w="497" w:type="dxa"/>
            <w:vMerge/>
          </w:tcPr>
          <w:p w14:paraId="4977D69B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570D78C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2509C42B" w14:textId="77777777" w:rsidR="004333BB" w:rsidRPr="00DC387B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2B762D7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505794F1" w14:textId="77777777" w:rsidR="004333BB" w:rsidRPr="00756DC6" w:rsidRDefault="007500B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4AF9BC4A" w14:textId="77777777" w:rsidR="004333BB" w:rsidRPr="00756DC6" w:rsidRDefault="00C85CC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</w:p>
          <w:p w14:paraId="69B95273" w14:textId="77777777" w:rsidR="004333BB" w:rsidRPr="00BF3C01" w:rsidRDefault="00C85CC5" w:rsidP="0086325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4333BB" w:rsidRPr="00756DC6" w14:paraId="511BFAB0" w14:textId="77777777">
        <w:trPr>
          <w:cantSplit/>
        </w:trPr>
        <w:tc>
          <w:tcPr>
            <w:tcW w:w="497" w:type="dxa"/>
            <w:vMerge/>
          </w:tcPr>
          <w:p w14:paraId="70E4C36B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329CE05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45D149E4" w14:textId="77777777" w:rsidR="004333BB" w:rsidRPr="00756DC6" w:rsidRDefault="00B46DD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I-III</w:t>
            </w:r>
            <w:r w:rsidR="004333BB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4333BB"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/</w:t>
            </w:r>
            <w:r w:rsidR="004333BB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DC387B">
              <w:rPr>
                <w:rFonts w:ascii="Cambria" w:hAnsi="Cambria" w:cs="Cambria"/>
                <w:b/>
                <w:bCs/>
                <w:sz w:val="24"/>
                <w:szCs w:val="24"/>
              </w:rPr>
              <w:t>1,3,5</w:t>
            </w:r>
          </w:p>
        </w:tc>
        <w:tc>
          <w:tcPr>
            <w:tcW w:w="3173" w:type="dxa"/>
            <w:gridSpan w:val="3"/>
          </w:tcPr>
          <w:p w14:paraId="090C92E3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426BC6E3" w14:textId="77777777" w:rsidR="004333BB" w:rsidRPr="00756DC6" w:rsidRDefault="004333BB" w:rsidP="0086325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14:paraId="3BB9C3B0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60950CE1" w14:textId="77777777" w:rsidR="004333BB" w:rsidRPr="00756DC6" w:rsidRDefault="00C85CC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4333BB"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olski</w:t>
            </w:r>
          </w:p>
        </w:tc>
      </w:tr>
      <w:tr w:rsidR="004333BB" w:rsidRPr="00756DC6" w14:paraId="402CC5CA" w14:textId="77777777">
        <w:trPr>
          <w:cantSplit/>
        </w:trPr>
        <w:tc>
          <w:tcPr>
            <w:tcW w:w="497" w:type="dxa"/>
            <w:vMerge/>
          </w:tcPr>
          <w:p w14:paraId="396D21CE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AB6BCF2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F7B52FA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92B0A19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032F53A7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49A8D6CE" w14:textId="77777777" w:rsidR="004333BB" w:rsidRPr="00756DC6" w:rsidRDefault="00C85CC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>rojekt</w:t>
            </w:r>
          </w:p>
        </w:tc>
        <w:tc>
          <w:tcPr>
            <w:tcW w:w="1464" w:type="dxa"/>
            <w:vAlign w:val="center"/>
          </w:tcPr>
          <w:p w14:paraId="6D456BF6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1B4BA605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756DC6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4333BB" w:rsidRPr="00756DC6" w14:paraId="7E52CB39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10ACA429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4A228133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28C3663C" w14:textId="77777777"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6B35C411" w14:textId="77777777" w:rsidR="004333BB" w:rsidRPr="00756DC6" w:rsidRDefault="00D44F9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08AFA9D4" w14:textId="77777777"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14:paraId="5612E1FC" w14:textId="77777777"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vAlign w:val="center"/>
          </w:tcPr>
          <w:p w14:paraId="2D7474B0" w14:textId="77777777"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vAlign w:val="center"/>
          </w:tcPr>
          <w:p w14:paraId="67AD4C3E" w14:textId="77777777"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494B4EB4" w14:textId="77777777"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333BB" w:rsidRPr="00756DC6" w14:paraId="2EC92C05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917391D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AF6F2B0" w14:textId="77777777" w:rsidR="004333BB" w:rsidRPr="00756DC6" w:rsidRDefault="0086325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Rafał Gruchalski</w:t>
            </w:r>
          </w:p>
        </w:tc>
      </w:tr>
      <w:tr w:rsidR="004333BB" w:rsidRPr="00756DC6" w14:paraId="1D6EFFA0" w14:textId="77777777">
        <w:tc>
          <w:tcPr>
            <w:tcW w:w="2988" w:type="dxa"/>
            <w:vAlign w:val="center"/>
          </w:tcPr>
          <w:p w14:paraId="76AA8CBC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07E60F19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FDDDCDE" w14:textId="77777777" w:rsidR="004333BB" w:rsidRPr="00756DC6" w:rsidRDefault="0086325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Rafał Gruchalski</w:t>
            </w:r>
          </w:p>
        </w:tc>
      </w:tr>
      <w:tr w:rsidR="004333BB" w:rsidRPr="00756DC6" w14:paraId="1C60C80F" w14:textId="77777777">
        <w:tc>
          <w:tcPr>
            <w:tcW w:w="2988" w:type="dxa"/>
            <w:vAlign w:val="center"/>
          </w:tcPr>
          <w:p w14:paraId="465161D6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3B2317DF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C57AAA4" w14:textId="77777777" w:rsidR="00863259" w:rsidRDefault="00863259" w:rsidP="0086325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Przedstawienie historii kampanii wyborczych w Polsce, począwszy od 1989 roku do czasów współczesnych, z uwzględnieniem roli mediów w kształtowaniu opinii publicznej.</w:t>
            </w:r>
          </w:p>
          <w:p w14:paraId="5A3A2D3E" w14:textId="77777777" w:rsidR="00863259" w:rsidRDefault="00863259" w:rsidP="00863259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Zapoznanie z językiem kampanii wyborczych, technikami wykorzystywanymi przez sztaby wyborcze w mediach. </w:t>
            </w:r>
          </w:p>
          <w:p w14:paraId="04E6914C" w14:textId="77777777" w:rsidR="004333BB" w:rsidRPr="00756DC6" w:rsidRDefault="004333BB" w:rsidP="00F10C2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 w14:paraId="5230DAC7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7E7AACF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1D90AC5B" w14:textId="68475DAD" w:rsidR="004333BB" w:rsidRPr="00756DC6" w:rsidRDefault="0086325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Wiadomości z zakresu wiedzy o społeczeństwie</w:t>
            </w:r>
            <w:r w:rsidR="006612DF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</w:tbl>
    <w:p w14:paraId="3745D537" w14:textId="77777777"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4333BB" w:rsidRPr="00756DC6" w14:paraId="7351D694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D117F6B" w14:textId="77777777" w:rsidR="004333BB" w:rsidRPr="00850FB2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850FB2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C85CC5" w:rsidRPr="00850FB2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AF73F9" w:rsidRPr="00756DC6" w14:paraId="143AD28D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25A1DA23" w14:textId="77777777" w:rsidR="00AF73F9" w:rsidRPr="00AF73F9" w:rsidRDefault="00AF73F9" w:rsidP="00E6595D">
            <w:pPr>
              <w:rPr>
                <w:rFonts w:ascii="Cambria" w:hAnsi="Cambria"/>
                <w:sz w:val="24"/>
                <w:szCs w:val="24"/>
              </w:rPr>
            </w:pPr>
            <w:r w:rsidRPr="00AF73F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D3A399F" w14:textId="77777777" w:rsidR="00AF73F9" w:rsidRPr="00AF73F9" w:rsidRDefault="00AF73F9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F73F9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4DC1587C" w14:textId="77777777" w:rsidR="00AF73F9" w:rsidRPr="00AF73F9" w:rsidRDefault="00AF73F9" w:rsidP="00E6595D">
            <w:pPr>
              <w:jc w:val="center"/>
              <w:rPr>
                <w:sz w:val="22"/>
                <w:szCs w:val="22"/>
              </w:rPr>
            </w:pPr>
            <w:r w:rsidRPr="00AF73F9">
              <w:rPr>
                <w:sz w:val="22"/>
                <w:szCs w:val="22"/>
              </w:rPr>
              <w:t xml:space="preserve">Kod kierunkowego efektu </w:t>
            </w:r>
          </w:p>
          <w:p w14:paraId="0D6C7114" w14:textId="77777777" w:rsidR="00AF73F9" w:rsidRPr="00AF73F9" w:rsidRDefault="00AF73F9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F73F9">
              <w:rPr>
                <w:sz w:val="22"/>
                <w:szCs w:val="22"/>
              </w:rPr>
              <w:t>uczenia się</w:t>
            </w:r>
          </w:p>
        </w:tc>
      </w:tr>
      <w:tr w:rsidR="00C85CC5" w:rsidRPr="00756DC6" w14:paraId="7B50319B" w14:textId="77777777" w:rsidTr="00166B1E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FAC2D3C" w14:textId="77777777" w:rsidR="00C85CC5" w:rsidRPr="00C85CC5" w:rsidRDefault="00C85CC5" w:rsidP="00C85CC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4333BB" w:rsidRPr="00756DC6" w14:paraId="0C9E25A3" w14:textId="77777777">
        <w:trPr>
          <w:cantSplit/>
        </w:trPr>
        <w:tc>
          <w:tcPr>
            <w:tcW w:w="908" w:type="dxa"/>
            <w:vAlign w:val="center"/>
          </w:tcPr>
          <w:p w14:paraId="4E8C0D34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6DE37481" w14:textId="5877210E" w:rsidR="004333BB" w:rsidRPr="00756DC6" w:rsidRDefault="00863259" w:rsidP="0086325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Student operuje wiadomościami na temat zasad prowadzenia kampanii wyborczej w mediach.</w:t>
            </w:r>
          </w:p>
        </w:tc>
        <w:tc>
          <w:tcPr>
            <w:tcW w:w="1400" w:type="dxa"/>
            <w:vAlign w:val="center"/>
          </w:tcPr>
          <w:p w14:paraId="49F9794A" w14:textId="4226E28C" w:rsidR="004C2943" w:rsidRDefault="004C2943" w:rsidP="004C294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C85CC5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6612DF">
              <w:rPr>
                <w:rFonts w:ascii="Cambria" w:hAnsi="Cambria" w:cs="Cambria"/>
                <w:sz w:val="24"/>
                <w:szCs w:val="24"/>
              </w:rPr>
              <w:t>6</w:t>
            </w:r>
          </w:p>
          <w:p w14:paraId="02AEF29D" w14:textId="68CDF1FE" w:rsidR="007B01EC" w:rsidRPr="004B1331" w:rsidRDefault="007B01EC" w:rsidP="00850FB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 w14:paraId="3280C346" w14:textId="77777777">
        <w:trPr>
          <w:cantSplit/>
        </w:trPr>
        <w:tc>
          <w:tcPr>
            <w:tcW w:w="908" w:type="dxa"/>
            <w:vAlign w:val="center"/>
          </w:tcPr>
          <w:p w14:paraId="2A16A553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41D13A15" w14:textId="77777777" w:rsidR="004333BB" w:rsidRPr="00756DC6" w:rsidRDefault="00863259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2B0E6A">
              <w:rPr>
                <w:rFonts w:ascii="Cambria" w:hAnsi="Cambria"/>
                <w:sz w:val="22"/>
                <w:szCs w:val="22"/>
              </w:rPr>
              <w:t>Student potrafi dostrzec wpływ przekazu medialnego i sondaży wyborczych na zachowania wyborców i rolę mediów w kształtowaniu postaw wyborców.</w:t>
            </w:r>
          </w:p>
        </w:tc>
        <w:tc>
          <w:tcPr>
            <w:tcW w:w="1400" w:type="dxa"/>
            <w:vAlign w:val="center"/>
          </w:tcPr>
          <w:p w14:paraId="12AE1987" w14:textId="3366519B" w:rsidR="00850FB2" w:rsidRDefault="00850FB2" w:rsidP="004C294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4B1331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4B1331">
              <w:rPr>
                <w:rFonts w:ascii="Cambria" w:hAnsi="Cambria" w:cs="Cambria"/>
                <w:sz w:val="24"/>
                <w:szCs w:val="24"/>
              </w:rPr>
              <w:t>_W</w:t>
            </w:r>
            <w:r w:rsidR="002B0E6A">
              <w:rPr>
                <w:rFonts w:ascii="Cambria" w:hAnsi="Cambria" w:cs="Cambria"/>
                <w:sz w:val="24"/>
                <w:szCs w:val="24"/>
              </w:rPr>
              <w:t>1</w:t>
            </w:r>
            <w:r w:rsidR="006612DF">
              <w:rPr>
                <w:rFonts w:ascii="Cambria" w:hAnsi="Cambria" w:cs="Cambria"/>
                <w:sz w:val="24"/>
                <w:szCs w:val="24"/>
              </w:rPr>
              <w:t>0</w:t>
            </w:r>
          </w:p>
          <w:p w14:paraId="3C15FC67" w14:textId="27033812" w:rsidR="004333BB" w:rsidRPr="004B1331" w:rsidRDefault="004C2943" w:rsidP="00850FB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C85CC5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_W1</w:t>
            </w:r>
            <w:r w:rsidR="006612DF">
              <w:rPr>
                <w:rFonts w:ascii="Cambria" w:hAnsi="Cambria" w:cs="Cambria"/>
                <w:sz w:val="24"/>
                <w:szCs w:val="24"/>
              </w:rPr>
              <w:t>2</w:t>
            </w:r>
          </w:p>
        </w:tc>
      </w:tr>
      <w:tr w:rsidR="00C85CC5" w:rsidRPr="00756DC6" w14:paraId="1EA871F0" w14:textId="77777777" w:rsidTr="00B539BC">
        <w:trPr>
          <w:cantSplit/>
        </w:trPr>
        <w:tc>
          <w:tcPr>
            <w:tcW w:w="10008" w:type="dxa"/>
            <w:gridSpan w:val="3"/>
            <w:vAlign w:val="center"/>
          </w:tcPr>
          <w:p w14:paraId="10D035B1" w14:textId="77777777" w:rsidR="00C85CC5" w:rsidRPr="00C85CC5" w:rsidRDefault="00C85CC5" w:rsidP="00C85CC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4333BB" w:rsidRPr="00756DC6" w14:paraId="478356C5" w14:textId="77777777">
        <w:trPr>
          <w:cantSplit/>
        </w:trPr>
        <w:tc>
          <w:tcPr>
            <w:tcW w:w="908" w:type="dxa"/>
            <w:vAlign w:val="center"/>
          </w:tcPr>
          <w:p w14:paraId="3F27C53A" w14:textId="77777777"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C85CC5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14:paraId="73C60F05" w14:textId="77777777" w:rsidR="004333BB" w:rsidRPr="00756DC6" w:rsidRDefault="00863259" w:rsidP="002E716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Odtwarza, selekcjonuje i stosuje wiedzę z zakresu  marketingu politycznego.</w:t>
            </w:r>
          </w:p>
        </w:tc>
        <w:tc>
          <w:tcPr>
            <w:tcW w:w="1400" w:type="dxa"/>
            <w:vAlign w:val="center"/>
          </w:tcPr>
          <w:p w14:paraId="103B2190" w14:textId="6493EE08" w:rsidR="00C3663F" w:rsidRPr="004B1331" w:rsidRDefault="008401D1" w:rsidP="00850FB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C85CC5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6612DF">
              <w:rPr>
                <w:rFonts w:ascii="Cambria" w:hAnsi="Cambria" w:cs="Cambria"/>
                <w:sz w:val="24"/>
                <w:szCs w:val="24"/>
              </w:rPr>
              <w:t>11</w:t>
            </w:r>
          </w:p>
        </w:tc>
      </w:tr>
      <w:tr w:rsidR="004333BB" w:rsidRPr="00756DC6" w14:paraId="6391B58E" w14:textId="77777777">
        <w:trPr>
          <w:cantSplit/>
        </w:trPr>
        <w:tc>
          <w:tcPr>
            <w:tcW w:w="908" w:type="dxa"/>
            <w:vAlign w:val="center"/>
          </w:tcPr>
          <w:p w14:paraId="14A4AC05" w14:textId="77777777"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C85CC5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right w:val="nil"/>
            </w:tcBorders>
          </w:tcPr>
          <w:p w14:paraId="0C67F73D" w14:textId="77777777" w:rsidR="004333BB" w:rsidRPr="00756DC6" w:rsidRDefault="00863259" w:rsidP="00C3663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Formułuje i wyraża w mowie i piśmie indywidualne poglądy w zakresie tematyki zajęć</w:t>
            </w:r>
            <w:r w:rsidR="004B1331"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1400" w:type="dxa"/>
            <w:vAlign w:val="center"/>
          </w:tcPr>
          <w:p w14:paraId="0B849437" w14:textId="45F8EA48" w:rsidR="004333BB" w:rsidRPr="004B1331" w:rsidRDefault="004333BB" w:rsidP="00C3663F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4B1331">
              <w:rPr>
                <w:rFonts w:ascii="Cambria" w:hAnsi="Cambria" w:cs="Cambria"/>
                <w:sz w:val="24"/>
                <w:szCs w:val="24"/>
              </w:rPr>
              <w:t>K</w:t>
            </w:r>
            <w:r w:rsidR="00C85CC5">
              <w:rPr>
                <w:rFonts w:ascii="Cambria" w:hAnsi="Cambria" w:cs="Cambria"/>
                <w:sz w:val="24"/>
                <w:szCs w:val="24"/>
              </w:rPr>
              <w:t>1P</w:t>
            </w:r>
            <w:r w:rsidRPr="004B1331">
              <w:rPr>
                <w:rFonts w:ascii="Cambria" w:hAnsi="Cambria" w:cs="Cambria"/>
                <w:sz w:val="24"/>
                <w:szCs w:val="24"/>
              </w:rPr>
              <w:t>_U</w:t>
            </w:r>
            <w:r w:rsidR="00850FB2">
              <w:rPr>
                <w:rFonts w:ascii="Cambria" w:hAnsi="Cambria" w:cs="Cambria"/>
                <w:sz w:val="24"/>
                <w:szCs w:val="24"/>
              </w:rPr>
              <w:t>1</w:t>
            </w:r>
            <w:r w:rsidR="006612DF">
              <w:rPr>
                <w:rFonts w:ascii="Cambria" w:hAnsi="Cambria" w:cs="Cambria"/>
                <w:sz w:val="24"/>
                <w:szCs w:val="24"/>
              </w:rPr>
              <w:t>4</w:t>
            </w:r>
          </w:p>
          <w:p w14:paraId="7836A62B" w14:textId="77777777" w:rsidR="004B1331" w:rsidRPr="004B1331" w:rsidRDefault="004B1331" w:rsidP="00850FB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C85CC5" w:rsidRPr="00756DC6" w14:paraId="57A70543" w14:textId="77777777" w:rsidTr="00994132">
        <w:trPr>
          <w:cantSplit/>
        </w:trPr>
        <w:tc>
          <w:tcPr>
            <w:tcW w:w="10008" w:type="dxa"/>
            <w:gridSpan w:val="3"/>
            <w:vAlign w:val="center"/>
          </w:tcPr>
          <w:p w14:paraId="67EF0531" w14:textId="77777777" w:rsidR="00C85CC5" w:rsidRPr="00C85CC5" w:rsidRDefault="00C85CC5" w:rsidP="00C85CC5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4333BB" w:rsidRPr="00756DC6" w14:paraId="503AE481" w14:textId="77777777">
        <w:trPr>
          <w:cantSplit/>
        </w:trPr>
        <w:tc>
          <w:tcPr>
            <w:tcW w:w="908" w:type="dxa"/>
            <w:vAlign w:val="center"/>
          </w:tcPr>
          <w:p w14:paraId="3D81BAB9" w14:textId="77777777"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C85CC5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right w:val="nil"/>
            </w:tcBorders>
          </w:tcPr>
          <w:p w14:paraId="34E52DD0" w14:textId="77777777" w:rsidR="004333BB" w:rsidRPr="00756DC6" w:rsidRDefault="00863259" w:rsidP="002E716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/>
                <w:sz w:val="22"/>
                <w:szCs w:val="22"/>
              </w:rPr>
              <w:t>Potrafi krytycznie weryfikować i przeformułowywać swoje stanowiska i sądy.</w:t>
            </w:r>
          </w:p>
        </w:tc>
        <w:tc>
          <w:tcPr>
            <w:tcW w:w="1400" w:type="dxa"/>
            <w:vAlign w:val="center"/>
          </w:tcPr>
          <w:p w14:paraId="571B5FE6" w14:textId="77777777" w:rsidR="004333BB" w:rsidRPr="004B1331" w:rsidRDefault="00863259" w:rsidP="00C3663F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4B1331">
              <w:rPr>
                <w:rFonts w:ascii="Cambria" w:hAnsi="Cambria" w:cs="Cambria"/>
                <w:sz w:val="24"/>
                <w:szCs w:val="24"/>
              </w:rPr>
              <w:t>K</w:t>
            </w:r>
            <w:r w:rsidR="00C85CC5">
              <w:rPr>
                <w:rFonts w:ascii="Cambria" w:hAnsi="Cambria" w:cs="Cambria"/>
                <w:sz w:val="24"/>
                <w:szCs w:val="24"/>
              </w:rPr>
              <w:t>1P</w:t>
            </w:r>
            <w:r w:rsidRPr="004B1331">
              <w:rPr>
                <w:rFonts w:ascii="Cambria" w:hAnsi="Cambria" w:cs="Cambria"/>
                <w:sz w:val="24"/>
                <w:szCs w:val="24"/>
              </w:rPr>
              <w:t>_K0</w:t>
            </w:r>
            <w:r w:rsidR="00C85CC5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</w:tbl>
    <w:p w14:paraId="7E5CFC8E" w14:textId="77777777"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333BB" w:rsidRPr="00756DC6" w14:paraId="6D98A52A" w14:textId="77777777">
        <w:tc>
          <w:tcPr>
            <w:tcW w:w="10008" w:type="dxa"/>
            <w:vAlign w:val="center"/>
          </w:tcPr>
          <w:p w14:paraId="5051CFAB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4333BB" w:rsidRPr="00756DC6" w14:paraId="2754F38C" w14:textId="77777777">
        <w:tc>
          <w:tcPr>
            <w:tcW w:w="10008" w:type="dxa"/>
            <w:shd w:val="pct15" w:color="auto" w:fill="FFFFFF"/>
          </w:tcPr>
          <w:p w14:paraId="1405387E" w14:textId="77777777"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4333BB" w:rsidRPr="00756DC6" w14:paraId="5C85D2F0" w14:textId="77777777">
        <w:tc>
          <w:tcPr>
            <w:tcW w:w="10008" w:type="dxa"/>
          </w:tcPr>
          <w:p w14:paraId="010FF710" w14:textId="77777777" w:rsidR="00863259" w:rsidRPr="00756DC6" w:rsidRDefault="00863259" w:rsidP="0003044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 w14:paraId="5CE57668" w14:textId="77777777">
        <w:tc>
          <w:tcPr>
            <w:tcW w:w="10008" w:type="dxa"/>
            <w:shd w:val="pct15" w:color="auto" w:fill="FFFFFF"/>
          </w:tcPr>
          <w:p w14:paraId="14FA2EE3" w14:textId="77777777"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lastRenderedPageBreak/>
              <w:t>Ćwiczenia</w:t>
            </w:r>
          </w:p>
        </w:tc>
      </w:tr>
      <w:tr w:rsidR="004333BB" w:rsidRPr="00756DC6" w14:paraId="027E1827" w14:textId="77777777">
        <w:tc>
          <w:tcPr>
            <w:tcW w:w="10008" w:type="dxa"/>
          </w:tcPr>
          <w:p w14:paraId="69FC599B" w14:textId="77777777" w:rsidR="00030441" w:rsidRDefault="00030441" w:rsidP="00030441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110689BF" w14:textId="77777777" w:rsidR="00030441" w:rsidRDefault="00030441" w:rsidP="00030441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Jak w Polsce wygrywa się wybory? Do czego służą media w kampanii wyborczej? Jaka powinna być ich rola? Różnice między kampanią w mediach w wyborach samorządowych, parlamentarnych i prezydenckich. Wpływ przekazu medialnego na zachowania wyborców, techniki manipulacyjne stosowane przez komitety wyborcze.</w:t>
            </w:r>
          </w:p>
          <w:p w14:paraId="42DF1038" w14:textId="77777777" w:rsidR="004333BB" w:rsidRPr="00756DC6" w:rsidRDefault="004333BB" w:rsidP="00863259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 w14:paraId="25EC663D" w14:textId="77777777">
        <w:tc>
          <w:tcPr>
            <w:tcW w:w="10008" w:type="dxa"/>
            <w:shd w:val="pct15" w:color="auto" w:fill="FFFFFF"/>
          </w:tcPr>
          <w:p w14:paraId="3A71418C" w14:textId="77777777" w:rsidR="004333BB" w:rsidRPr="00756DC6" w:rsidRDefault="004333BB">
            <w:pPr>
              <w:pStyle w:val="Nagwek1"/>
              <w:rPr>
                <w:rFonts w:ascii="Cambria" w:hAnsi="Cambria" w:cs="Cambria"/>
              </w:rPr>
            </w:pPr>
            <w:r w:rsidRPr="00756DC6">
              <w:rPr>
                <w:rFonts w:ascii="Cambria" w:hAnsi="Cambria" w:cs="Cambria"/>
              </w:rPr>
              <w:t>Laboratorium</w:t>
            </w:r>
          </w:p>
        </w:tc>
      </w:tr>
      <w:tr w:rsidR="004333BB" w:rsidRPr="00756DC6" w14:paraId="1B552872" w14:textId="77777777">
        <w:tc>
          <w:tcPr>
            <w:tcW w:w="10008" w:type="dxa"/>
          </w:tcPr>
          <w:p w14:paraId="791AFC7C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 w14:paraId="0E627D80" w14:textId="77777777">
        <w:tc>
          <w:tcPr>
            <w:tcW w:w="10008" w:type="dxa"/>
            <w:shd w:val="pct15" w:color="auto" w:fill="FFFFFF"/>
          </w:tcPr>
          <w:p w14:paraId="2CFD5995" w14:textId="77777777" w:rsidR="004333BB" w:rsidRPr="00756DC6" w:rsidRDefault="004333BB">
            <w:pPr>
              <w:pStyle w:val="Nagwek1"/>
              <w:rPr>
                <w:rFonts w:ascii="Cambria" w:hAnsi="Cambria" w:cs="Cambria"/>
              </w:rPr>
            </w:pPr>
            <w:r w:rsidRPr="00756DC6">
              <w:rPr>
                <w:rFonts w:ascii="Cambria" w:hAnsi="Cambria" w:cs="Cambria"/>
              </w:rPr>
              <w:t>Projekt</w:t>
            </w:r>
          </w:p>
        </w:tc>
      </w:tr>
      <w:tr w:rsidR="004333BB" w:rsidRPr="00756DC6" w14:paraId="78D24792" w14:textId="77777777">
        <w:tc>
          <w:tcPr>
            <w:tcW w:w="10008" w:type="dxa"/>
            <w:tcBorders>
              <w:bottom w:val="single" w:sz="12" w:space="0" w:color="auto"/>
            </w:tcBorders>
          </w:tcPr>
          <w:p w14:paraId="73755F34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3610ABA5" w14:textId="77777777"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4333BB" w:rsidRPr="00756DC6" w14:paraId="05476C48" w14:textId="77777777" w:rsidTr="00BF3C01">
        <w:trPr>
          <w:trHeight w:val="673"/>
        </w:trPr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14:paraId="3895994E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14:paraId="5E27204C" w14:textId="77777777"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14:paraId="1E0EF115" w14:textId="77777777" w:rsidR="00863259" w:rsidRDefault="00863259" w:rsidP="00863259">
            <w:r>
              <w:t xml:space="preserve">1. </w:t>
            </w:r>
            <w:r w:rsidR="000744F6">
              <w:t xml:space="preserve">K. </w:t>
            </w:r>
            <w:proofErr w:type="spellStart"/>
            <w:r w:rsidR="000744F6">
              <w:t>Szalkiewicz</w:t>
            </w:r>
            <w:proofErr w:type="spellEnd"/>
            <w:r w:rsidR="000744F6">
              <w:t xml:space="preserve">, </w:t>
            </w:r>
            <w:r>
              <w:rPr>
                <w:i/>
                <w:iCs/>
              </w:rPr>
              <w:t>Praktyki manipulacyjne w polskich kampaniach wyborczych</w:t>
            </w:r>
            <w:r>
              <w:t>,</w:t>
            </w:r>
            <w:r w:rsidR="000744F6">
              <w:t xml:space="preserve"> </w:t>
            </w:r>
            <w:r>
              <w:t xml:space="preserve"> </w:t>
            </w:r>
            <w:proofErr w:type="spellStart"/>
            <w:r>
              <w:t>Edu-Libri</w:t>
            </w:r>
            <w:proofErr w:type="spellEnd"/>
            <w:r>
              <w:t>, marzec 2014</w:t>
            </w:r>
          </w:p>
          <w:p w14:paraId="3E437491" w14:textId="77777777" w:rsidR="00863259" w:rsidRDefault="000744F6" w:rsidP="00863259">
            <w:r>
              <w:t xml:space="preserve">2. N. de Barbaro, </w:t>
            </w:r>
            <w:r w:rsidR="00863259">
              <w:t>D</w:t>
            </w:r>
            <w:r w:rsidR="00863259">
              <w:rPr>
                <w:i/>
                <w:iCs/>
              </w:rPr>
              <w:t>ojść do głosu. Radykalnie praktyczny przewodnik po kampanii wyborcze</w:t>
            </w:r>
            <w:r>
              <w:rPr>
                <w:i/>
                <w:iCs/>
              </w:rPr>
              <w:t>j</w:t>
            </w:r>
            <w:r w:rsidR="00863259">
              <w:t>, Wydawnictwo Znak, Kraków 2005</w:t>
            </w:r>
          </w:p>
          <w:p w14:paraId="3CDBB285" w14:textId="77777777" w:rsidR="00863259" w:rsidRDefault="000744F6" w:rsidP="00863259">
            <w:r>
              <w:t xml:space="preserve">3. A. Dmochowski, </w:t>
            </w:r>
            <w:r w:rsidR="00863259">
              <w:rPr>
                <w:i/>
                <w:iCs/>
              </w:rPr>
              <w:t>Jak wygrać wybory?</w:t>
            </w:r>
            <w:r w:rsidR="00863259">
              <w:t xml:space="preserve">, </w:t>
            </w:r>
            <w:r>
              <w:t xml:space="preserve"> </w:t>
            </w:r>
            <w:r w:rsidR="00863259">
              <w:t>Słowa i Myśli, 2014</w:t>
            </w:r>
          </w:p>
          <w:p w14:paraId="535C7BF8" w14:textId="77777777" w:rsidR="00863259" w:rsidRDefault="000744F6" w:rsidP="00863259">
            <w:r>
              <w:t xml:space="preserve">4. Teresa </w:t>
            </w:r>
            <w:proofErr w:type="spellStart"/>
            <w:r>
              <w:t>Sasińska</w:t>
            </w:r>
            <w:proofErr w:type="spellEnd"/>
            <w:r>
              <w:t xml:space="preserve">-Klas (red.), </w:t>
            </w:r>
            <w:r w:rsidR="00863259">
              <w:rPr>
                <w:i/>
                <w:iCs/>
              </w:rPr>
              <w:t>Media w wyborach. Kamp</w:t>
            </w:r>
            <w:r>
              <w:rPr>
                <w:i/>
                <w:iCs/>
              </w:rPr>
              <w:t>anie wyborcze. Media w polityce</w:t>
            </w:r>
            <w:r w:rsidR="00863259">
              <w:rPr>
                <w:i/>
                <w:iCs/>
              </w:rPr>
              <w:t>,</w:t>
            </w:r>
            <w:r w:rsidR="00863259">
              <w:t xml:space="preserve"> Wydawnictwo Adam Marszałek, 2007</w:t>
            </w:r>
          </w:p>
          <w:p w14:paraId="1E0CC944" w14:textId="77777777" w:rsidR="00863259" w:rsidRDefault="000744F6" w:rsidP="00863259">
            <w:r>
              <w:t>5. M. Adamik-</w:t>
            </w:r>
            <w:proofErr w:type="spellStart"/>
            <w:r>
              <w:t>Szysiak</w:t>
            </w:r>
            <w:proofErr w:type="spellEnd"/>
            <w:r>
              <w:t xml:space="preserve">, </w:t>
            </w:r>
            <w:r w:rsidR="00863259">
              <w:rPr>
                <w:i/>
                <w:iCs/>
              </w:rPr>
              <w:t>Telewizyjna reklama polityczna w Polsce w latach 2005-2010</w:t>
            </w:r>
            <w:r w:rsidR="00863259">
              <w:t xml:space="preserve">, Wydawnictwo Uniwersytetu Marii </w:t>
            </w:r>
            <w:r>
              <w:t>Curie-Skł</w:t>
            </w:r>
            <w:r w:rsidR="00863259">
              <w:t xml:space="preserve">odowskiej w Lublinie , Lublin 2012 </w:t>
            </w:r>
          </w:p>
          <w:p w14:paraId="6B91E5F4" w14:textId="77777777" w:rsidR="00863259" w:rsidRDefault="000744F6" w:rsidP="00863259">
            <w:r>
              <w:t xml:space="preserve">6. W. Peszyński, </w:t>
            </w:r>
            <w:r w:rsidR="00863259">
              <w:rPr>
                <w:i/>
                <w:iCs/>
              </w:rPr>
              <w:t>Walka na spoty po polsku. Przypadek kampanii parlamentarnych z lat 2001-2007</w:t>
            </w:r>
            <w:r w:rsidR="00863259">
              <w:t xml:space="preserve">, </w:t>
            </w:r>
            <w:r>
              <w:t xml:space="preserve"> </w:t>
            </w:r>
            <w:r w:rsidR="00863259">
              <w:t xml:space="preserve">Wydawnictwo Adam Marszałek, Toruń 2012 </w:t>
            </w:r>
          </w:p>
          <w:p w14:paraId="572FC0F1" w14:textId="77777777" w:rsidR="00863259" w:rsidRDefault="000744F6" w:rsidP="00863259">
            <w:r>
              <w:t xml:space="preserve">6. J. Raciborski, </w:t>
            </w:r>
            <w:r w:rsidR="00863259">
              <w:rPr>
                <w:i/>
                <w:iCs/>
              </w:rPr>
              <w:t>Polskie wybory. Zachowania wyborcze społeczeństwa polskiego 1989-1995</w:t>
            </w:r>
            <w:r w:rsidR="00863259">
              <w:t xml:space="preserve">, Wydawnictwo Naukowe Scholar, Warszawa 1997 </w:t>
            </w:r>
          </w:p>
          <w:p w14:paraId="5E09CEC4" w14:textId="77777777" w:rsidR="00863259" w:rsidRDefault="00863259" w:rsidP="00863259">
            <w:r>
              <w:t xml:space="preserve">7. S. </w:t>
            </w:r>
            <w:proofErr w:type="spellStart"/>
            <w:r>
              <w:t>Dzicięlska</w:t>
            </w:r>
            <w:proofErr w:type="spellEnd"/>
            <w:r>
              <w:t xml:space="preserve">-Machnikowska (red.), </w:t>
            </w:r>
            <w:r w:rsidR="000744F6">
              <w:rPr>
                <w:i/>
                <w:iCs/>
              </w:rPr>
              <w:t>Prezydenci 2000</w:t>
            </w:r>
            <w:r>
              <w:rPr>
                <w:i/>
                <w:iCs/>
              </w:rPr>
              <w:t xml:space="preserve">, </w:t>
            </w:r>
            <w:r w:rsidRPr="000744F6">
              <w:rPr>
                <w:iCs/>
              </w:rPr>
              <w:t>Wydawnictwo Uniwersytetu Łódzkiego</w:t>
            </w:r>
            <w:r>
              <w:t>, Łódź 2001</w:t>
            </w:r>
          </w:p>
          <w:p w14:paraId="394E20A7" w14:textId="77777777" w:rsidR="004333BB" w:rsidRPr="00BF3C01" w:rsidRDefault="000744F6" w:rsidP="00863259">
            <w:pPr>
              <w:rPr>
                <w:rFonts w:ascii="Cambria" w:hAnsi="Cambria" w:cs="Cambria"/>
                <w:sz w:val="22"/>
                <w:szCs w:val="22"/>
              </w:rPr>
            </w:pPr>
            <w:r>
              <w:t xml:space="preserve">8. M. Kolczyński (red.), </w:t>
            </w:r>
            <w:r w:rsidR="00863259">
              <w:rPr>
                <w:i/>
                <w:iCs/>
              </w:rPr>
              <w:t>Współczesne kampanie wyborcze w Polsce: koncepcje, dylematy i praktyka komunikowania politycznego</w:t>
            </w:r>
            <w:r w:rsidR="00863259">
              <w:t xml:space="preserve">, Wydawnictwo Uniwersytetu Śląskiego i Wydawnictwo </w:t>
            </w:r>
            <w:proofErr w:type="spellStart"/>
            <w:r w:rsidR="00863259">
              <w:t>Gnime</w:t>
            </w:r>
            <w:proofErr w:type="spellEnd"/>
            <w:r w:rsidR="00863259">
              <w:t>, Katowice 2013</w:t>
            </w:r>
          </w:p>
        </w:tc>
      </w:tr>
      <w:tr w:rsidR="004333BB" w:rsidRPr="00756DC6" w14:paraId="41ED74D5" w14:textId="77777777">
        <w:tc>
          <w:tcPr>
            <w:tcW w:w="2448" w:type="dxa"/>
            <w:gridSpan w:val="2"/>
          </w:tcPr>
          <w:p w14:paraId="2011AFD2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14:paraId="6192BE77" w14:textId="77777777"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2"/>
          </w:tcPr>
          <w:p w14:paraId="55A1B764" w14:textId="77777777" w:rsidR="004333BB" w:rsidRPr="00756DC6" w:rsidRDefault="004333BB" w:rsidP="006A7644">
            <w:pPr>
              <w:suppressAutoHyphens/>
              <w:rPr>
                <w:rFonts w:ascii="Cambria" w:hAnsi="Cambria" w:cs="Cambria"/>
                <w:lang w:eastAsia="ar-SA"/>
              </w:rPr>
            </w:pPr>
          </w:p>
          <w:p w14:paraId="38056134" w14:textId="77777777" w:rsidR="000744F6" w:rsidRDefault="000744F6" w:rsidP="000744F6">
            <w:r>
              <w:t xml:space="preserve">1. S. Trzeciak, </w:t>
            </w:r>
            <w:r>
              <w:rPr>
                <w:i/>
                <w:iCs/>
              </w:rPr>
              <w:t>Kampania wyborcza - strategia sukcesu. Przewodnik dla kandydatów i sztabów wyborczych</w:t>
            </w:r>
            <w:r>
              <w:t>, Zysk i Spółka, 2005.</w:t>
            </w:r>
          </w:p>
          <w:p w14:paraId="416ED49E" w14:textId="77777777" w:rsidR="000744F6" w:rsidRDefault="000744F6" w:rsidP="000744F6">
            <w:r>
              <w:t xml:space="preserve">2. D. Waniek, </w:t>
            </w:r>
            <w:proofErr w:type="spellStart"/>
            <w:r>
              <w:rPr>
                <w:i/>
                <w:iCs/>
              </w:rPr>
              <w:t>Kwach</w:t>
            </w:r>
            <w:proofErr w:type="spellEnd"/>
            <w:r>
              <w:rPr>
                <w:i/>
                <w:iCs/>
              </w:rPr>
              <w:t>. Zapiski sztabowe Danuty Waniek</w:t>
            </w:r>
            <w:r>
              <w:t>, Wydawnictwo Polska Oficyna Wydawnicza BGW, Warszawa 1995</w:t>
            </w:r>
          </w:p>
          <w:p w14:paraId="53DF8B3D" w14:textId="77777777" w:rsidR="004333BB" w:rsidRPr="00BF3C01" w:rsidRDefault="000744F6" w:rsidP="000744F6">
            <w:pPr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>
              <w:t>3. A.</w:t>
            </w:r>
            <w:r w:rsidR="00534805">
              <w:t xml:space="preserve"> </w:t>
            </w:r>
            <w:r>
              <w:t xml:space="preserve">Kasińska-Metryka, R. </w:t>
            </w:r>
            <w:proofErr w:type="spellStart"/>
            <w:r>
              <w:t>Wiszniowski</w:t>
            </w:r>
            <w:proofErr w:type="spellEnd"/>
            <w:r>
              <w:t xml:space="preserve"> (red.), </w:t>
            </w:r>
            <w:r>
              <w:rPr>
                <w:i/>
                <w:iCs/>
              </w:rPr>
              <w:t>Kryzys marketingu politycznego</w:t>
            </w:r>
            <w:r>
              <w:t>, Wydawnictwo Adam Marszałek, Toruń 2012</w:t>
            </w:r>
          </w:p>
        </w:tc>
      </w:tr>
      <w:tr w:rsidR="004333BB" w:rsidRPr="00756DC6" w14:paraId="4E06A87A" w14:textId="7777777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A7E8C5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3D999BCB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8FA8680" w14:textId="77777777" w:rsidR="004333BB" w:rsidRPr="00BF3C01" w:rsidRDefault="000744F6" w:rsidP="00CA655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Wykład interaktywny, dyskusja, prezentacja multimedialna.</w:t>
            </w:r>
          </w:p>
        </w:tc>
      </w:tr>
      <w:tr w:rsidR="004333BB" w:rsidRPr="00756DC6" w14:paraId="1651CDCA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07A3133" w14:textId="77777777"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Metody weryfikacji efektów kształcenia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ABE6C6A" w14:textId="77777777" w:rsidR="004333BB" w:rsidRPr="00AF73F9" w:rsidRDefault="00AF73F9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AF73F9">
              <w:rPr>
                <w:sz w:val="22"/>
                <w:szCs w:val="22"/>
              </w:rPr>
              <w:t>Nr efektu uczenia się/ grupy efektów</w:t>
            </w:r>
          </w:p>
        </w:tc>
      </w:tr>
      <w:tr w:rsidR="004333BB" w:rsidRPr="00756DC6" w14:paraId="5BD5AA2A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5B508976" w14:textId="77777777" w:rsidR="004333BB" w:rsidRPr="00756DC6" w:rsidRDefault="000744F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Pisemna odpowiedź obejmująca zagadnienia z </w:t>
            </w:r>
            <w:r w:rsidR="00030441">
              <w:rPr>
                <w:rFonts w:ascii="Cambria" w:hAnsi="Cambria"/>
                <w:sz w:val="22"/>
                <w:szCs w:val="22"/>
              </w:rPr>
              <w:t>zajęć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3BB64DDB" w14:textId="77777777" w:rsidR="004333BB" w:rsidRPr="00756DC6" w:rsidRDefault="00DC387B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01  02  03  04 </w:t>
            </w:r>
            <w:r w:rsidR="000744F6">
              <w:rPr>
                <w:rFonts w:ascii="Cambria" w:hAnsi="Cambria" w:cs="Cambria"/>
                <w:sz w:val="22"/>
                <w:szCs w:val="22"/>
              </w:rPr>
              <w:t xml:space="preserve">05   </w:t>
            </w:r>
            <w:r w:rsidR="004333BB" w:rsidRPr="00756DC6">
              <w:rPr>
                <w:rFonts w:ascii="Cambria" w:hAnsi="Cambria" w:cs="Cambria"/>
                <w:sz w:val="22"/>
                <w:szCs w:val="22"/>
              </w:rPr>
              <w:t xml:space="preserve">  </w:t>
            </w:r>
          </w:p>
        </w:tc>
      </w:tr>
      <w:tr w:rsidR="004333BB" w:rsidRPr="00756DC6" w14:paraId="7035770D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14:paraId="2EEE04C5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7C39C88A" w14:textId="77777777" w:rsidR="00850FB2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Wypowiedzi ustne podczas zajęć</w:t>
            </w:r>
            <w:r w:rsidR="000744F6">
              <w:rPr>
                <w:rFonts w:ascii="Cambria" w:hAnsi="Cambria" w:cs="Cambria"/>
                <w:sz w:val="22"/>
                <w:szCs w:val="22"/>
              </w:rPr>
              <w:t xml:space="preserve">; </w:t>
            </w:r>
          </w:p>
          <w:p w14:paraId="4FCF4134" w14:textId="77777777" w:rsidR="004333BB" w:rsidRPr="00756DC6" w:rsidRDefault="000744F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</w:t>
            </w:r>
            <w:r>
              <w:rPr>
                <w:rFonts w:ascii="Cambria" w:hAnsi="Cambria"/>
                <w:sz w:val="22"/>
                <w:szCs w:val="22"/>
              </w:rPr>
              <w:t>raca w grupach i prezentacja efektów pracy</w:t>
            </w:r>
          </w:p>
          <w:p w14:paraId="5D055775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F90F1A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5DC52BFD" w14:textId="77777777" w:rsidR="004333BB" w:rsidRPr="00756DC6" w:rsidRDefault="00DC387B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01  02  03  04 </w:t>
            </w:r>
            <w:r w:rsidR="000744F6">
              <w:rPr>
                <w:rFonts w:ascii="Cambria" w:hAnsi="Cambria" w:cs="Cambria"/>
                <w:sz w:val="22"/>
                <w:szCs w:val="22"/>
              </w:rPr>
              <w:t xml:space="preserve">05   </w:t>
            </w:r>
            <w:r w:rsidR="004333BB" w:rsidRPr="007B01EC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="004333BB" w:rsidRPr="00756DC6">
              <w:rPr>
                <w:rFonts w:ascii="Cambria" w:hAnsi="Cambria" w:cs="Cambria"/>
                <w:sz w:val="22"/>
                <w:szCs w:val="22"/>
              </w:rPr>
              <w:t xml:space="preserve"> </w:t>
            </w:r>
          </w:p>
        </w:tc>
      </w:tr>
      <w:tr w:rsidR="004333BB" w:rsidRPr="00756DC6" w14:paraId="612F9456" w14:textId="7777777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4E252E60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370EE13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Pisemna forma zaliczenia</w:t>
            </w:r>
            <w:r w:rsidR="00534805">
              <w:rPr>
                <w:rFonts w:ascii="Cambria" w:hAnsi="Cambria" w:cs="Cambria"/>
                <w:sz w:val="22"/>
                <w:szCs w:val="22"/>
              </w:rPr>
              <w:t xml:space="preserve"> – 60%</w:t>
            </w:r>
          </w:p>
          <w:p w14:paraId="1E69F02C" w14:textId="77777777"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Aktywn</w:t>
            </w:r>
            <w:r w:rsidR="00534805">
              <w:rPr>
                <w:rFonts w:ascii="Cambria" w:hAnsi="Cambria" w:cs="Cambria"/>
                <w:sz w:val="22"/>
                <w:szCs w:val="22"/>
              </w:rPr>
              <w:t>ość, inwencja</w:t>
            </w:r>
            <w:r w:rsidRPr="00756DC6">
              <w:rPr>
                <w:rFonts w:ascii="Cambria" w:hAnsi="Cambria" w:cs="Cambria"/>
                <w:sz w:val="22"/>
                <w:szCs w:val="22"/>
              </w:rPr>
              <w:t xml:space="preserve"> na zajęciach</w:t>
            </w:r>
            <w:r w:rsidR="00534805">
              <w:rPr>
                <w:rFonts w:ascii="Cambria" w:hAnsi="Cambria" w:cs="Cambria"/>
                <w:sz w:val="22"/>
                <w:szCs w:val="22"/>
              </w:rPr>
              <w:t xml:space="preserve"> – 40%</w:t>
            </w:r>
          </w:p>
        </w:tc>
      </w:tr>
    </w:tbl>
    <w:p w14:paraId="795A849A" w14:textId="77777777"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F73F9" w:rsidRPr="00742916" w14:paraId="68151813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09DEE3A" w14:textId="77777777" w:rsidR="00AF73F9" w:rsidRPr="004E4867" w:rsidRDefault="00AF73F9" w:rsidP="00E6595D">
            <w:pPr>
              <w:jc w:val="center"/>
              <w:rPr>
                <w:b/>
              </w:rPr>
            </w:pPr>
          </w:p>
          <w:p w14:paraId="65C8D84C" w14:textId="77777777" w:rsidR="00AF73F9" w:rsidRPr="004E4867" w:rsidRDefault="00AF73F9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651EC269" w14:textId="77777777" w:rsidR="00AF73F9" w:rsidRPr="004E4867" w:rsidRDefault="00AF73F9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AF73F9" w:rsidRPr="00742916" w14:paraId="7C4F9B48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C497A41" w14:textId="77777777" w:rsidR="00AF73F9" w:rsidRPr="004E4867" w:rsidRDefault="00AF73F9" w:rsidP="00E6595D">
            <w:pPr>
              <w:jc w:val="center"/>
              <w:rPr>
                <w:sz w:val="24"/>
                <w:szCs w:val="24"/>
              </w:rPr>
            </w:pPr>
          </w:p>
          <w:p w14:paraId="79E3D1EC" w14:textId="77777777" w:rsidR="00AF73F9" w:rsidRPr="004E4867" w:rsidRDefault="00AF73F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3F9416C" w14:textId="77777777" w:rsidR="00AF73F9" w:rsidRPr="004E4867" w:rsidRDefault="00AF73F9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F73F9" w:rsidRPr="00742916" w14:paraId="5F203801" w14:textId="77777777" w:rsidTr="00E6595D">
        <w:trPr>
          <w:trHeight w:val="262"/>
        </w:trPr>
        <w:tc>
          <w:tcPr>
            <w:tcW w:w="5070" w:type="dxa"/>
            <w:vMerge/>
          </w:tcPr>
          <w:p w14:paraId="15050B33" w14:textId="77777777" w:rsidR="00AF73F9" w:rsidRPr="004E4867" w:rsidRDefault="00AF73F9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D8B68AF" w14:textId="77777777" w:rsidR="00AF73F9" w:rsidRPr="004E4867" w:rsidRDefault="00AF73F9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83BF483" w14:textId="77777777" w:rsidR="00AF73F9" w:rsidRPr="004E4867" w:rsidRDefault="00AF73F9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F73F9" w:rsidRPr="00742916" w14:paraId="290A0A68" w14:textId="77777777" w:rsidTr="00E6595D">
        <w:trPr>
          <w:trHeight w:val="262"/>
        </w:trPr>
        <w:tc>
          <w:tcPr>
            <w:tcW w:w="5070" w:type="dxa"/>
          </w:tcPr>
          <w:p w14:paraId="72116636" w14:textId="77777777" w:rsidR="00AF73F9" w:rsidRPr="004E4867" w:rsidRDefault="00AF73F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208B1C61" w14:textId="77777777" w:rsidR="00AF73F9" w:rsidRPr="004E4867" w:rsidRDefault="00DC387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3CC8B55" w14:textId="77777777" w:rsidR="00AF73F9" w:rsidRPr="004E4867" w:rsidRDefault="00DC387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F9" w:rsidRPr="00742916" w14:paraId="1A6E14AA" w14:textId="77777777" w:rsidTr="00E6595D">
        <w:trPr>
          <w:trHeight w:val="262"/>
        </w:trPr>
        <w:tc>
          <w:tcPr>
            <w:tcW w:w="5070" w:type="dxa"/>
          </w:tcPr>
          <w:p w14:paraId="013DF90C" w14:textId="77777777" w:rsidR="00AF73F9" w:rsidRPr="004E4867" w:rsidRDefault="00AF73F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2126" w:type="dxa"/>
          </w:tcPr>
          <w:p w14:paraId="4187FCDA" w14:textId="77777777" w:rsidR="00AF73F9" w:rsidRPr="004E4867" w:rsidRDefault="00DC387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8FC1994" w14:textId="77777777" w:rsidR="00AF73F9" w:rsidRPr="004E4867" w:rsidRDefault="00DC387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F73F9" w:rsidRPr="00742916" w14:paraId="2C02D921" w14:textId="77777777" w:rsidTr="00E6595D">
        <w:trPr>
          <w:trHeight w:val="262"/>
        </w:trPr>
        <w:tc>
          <w:tcPr>
            <w:tcW w:w="5070" w:type="dxa"/>
          </w:tcPr>
          <w:p w14:paraId="0C1B85B1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6E4992A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5AD4AD22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="00DC387B"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</w:tr>
      <w:tr w:rsidR="00AF73F9" w:rsidRPr="00742916" w14:paraId="15D96356" w14:textId="77777777" w:rsidTr="00E6595D">
        <w:trPr>
          <w:trHeight w:val="262"/>
        </w:trPr>
        <w:tc>
          <w:tcPr>
            <w:tcW w:w="5070" w:type="dxa"/>
          </w:tcPr>
          <w:p w14:paraId="0450906C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1C13303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BCEC146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F73F9" w:rsidRPr="00742916" w14:paraId="3DC5DCA3" w14:textId="77777777" w:rsidTr="00E6595D">
        <w:trPr>
          <w:trHeight w:val="262"/>
        </w:trPr>
        <w:tc>
          <w:tcPr>
            <w:tcW w:w="5070" w:type="dxa"/>
          </w:tcPr>
          <w:p w14:paraId="4FC4A9F7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6B94CC2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4DC29B1F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AF73F9" w:rsidRPr="00742916" w14:paraId="6AE13D82" w14:textId="77777777" w:rsidTr="00E6595D">
        <w:trPr>
          <w:trHeight w:val="262"/>
        </w:trPr>
        <w:tc>
          <w:tcPr>
            <w:tcW w:w="5070" w:type="dxa"/>
          </w:tcPr>
          <w:p w14:paraId="6AAE3407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380ED014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2812" w:type="dxa"/>
          </w:tcPr>
          <w:p w14:paraId="2B515972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AF73F9" w:rsidRPr="00742916" w14:paraId="70C777B4" w14:textId="77777777" w:rsidTr="00E6595D">
        <w:trPr>
          <w:trHeight w:val="262"/>
        </w:trPr>
        <w:tc>
          <w:tcPr>
            <w:tcW w:w="5070" w:type="dxa"/>
          </w:tcPr>
          <w:p w14:paraId="5E018EEC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7CD4E6BF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EA526A0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F73F9" w:rsidRPr="00742916" w14:paraId="2A0C422B" w14:textId="77777777" w:rsidTr="00E6595D">
        <w:trPr>
          <w:trHeight w:val="262"/>
        </w:trPr>
        <w:tc>
          <w:tcPr>
            <w:tcW w:w="5070" w:type="dxa"/>
          </w:tcPr>
          <w:p w14:paraId="2F481B58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C4DC89F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14:paraId="4F166ACE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F73F9" w:rsidRPr="00742916" w14:paraId="5ADFF1D6" w14:textId="77777777" w:rsidTr="00E6595D">
        <w:trPr>
          <w:trHeight w:val="262"/>
        </w:trPr>
        <w:tc>
          <w:tcPr>
            <w:tcW w:w="5070" w:type="dxa"/>
          </w:tcPr>
          <w:p w14:paraId="33534397" w14:textId="77777777" w:rsidR="00AF73F9" w:rsidRPr="004E4867" w:rsidRDefault="00AF73F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C54B4C6" w14:textId="77777777" w:rsidR="00AF73F9" w:rsidRPr="00756DC6" w:rsidRDefault="00AF73F9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78A7DD41" w14:textId="77777777" w:rsidR="00AF73F9" w:rsidRPr="004E4867" w:rsidRDefault="008A5398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C387B">
              <w:rPr>
                <w:sz w:val="24"/>
                <w:szCs w:val="24"/>
              </w:rPr>
              <w:t>0</w:t>
            </w:r>
          </w:p>
        </w:tc>
      </w:tr>
      <w:tr w:rsidR="00AF73F9" w:rsidRPr="00742916" w14:paraId="5EF256CC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C4D75E2" w14:textId="77777777" w:rsidR="00AF73F9" w:rsidRPr="004E4867" w:rsidRDefault="00AF73F9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2B04275" w14:textId="77777777" w:rsidR="00AF73F9" w:rsidRPr="004E4867" w:rsidRDefault="008A539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F73F9" w:rsidRPr="00742916" w14:paraId="51869A50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1F8B737" w14:textId="77777777" w:rsidR="00AF73F9" w:rsidRPr="004E4867" w:rsidRDefault="00AF73F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D996A10" w14:textId="3774B1D7" w:rsidR="00AF73F9" w:rsidRPr="004E4867" w:rsidRDefault="008A539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  <w:r w:rsidR="00AF73F9" w:rsidRPr="004E4867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</w:tr>
      <w:tr w:rsidR="00AF73F9" w:rsidRPr="00742916" w14:paraId="623E0168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33DAD93D" w14:textId="77777777" w:rsidR="00AF73F9" w:rsidRPr="004E4867" w:rsidRDefault="00AF73F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DCCBB65" w14:textId="77777777" w:rsidR="00AF73F9" w:rsidRPr="004E4867" w:rsidRDefault="00DC387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</w:tc>
      </w:tr>
      <w:tr w:rsidR="00AF73F9" w:rsidRPr="00742916" w14:paraId="53CEFA81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FC8EC63" w14:textId="77777777" w:rsidR="00AF73F9" w:rsidRPr="004E4867" w:rsidRDefault="00AF73F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A218A99" w14:textId="77777777" w:rsidR="00AF73F9" w:rsidRPr="004E4867" w:rsidRDefault="008A539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534805">
              <w:rPr>
                <w:b/>
                <w:sz w:val="24"/>
                <w:szCs w:val="24"/>
              </w:rPr>
              <w:t>6</w:t>
            </w:r>
          </w:p>
        </w:tc>
      </w:tr>
    </w:tbl>
    <w:p w14:paraId="466D086B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5FE8DDBE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038F98F2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36EB2400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75D0F4A8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6C46B702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6FE7A9CE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256A3B33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p w14:paraId="776DD4A3" w14:textId="77777777" w:rsidR="004333BB" w:rsidRPr="00756DC6" w:rsidRDefault="004333BB">
      <w:pPr>
        <w:pStyle w:val="Default"/>
        <w:rPr>
          <w:rFonts w:ascii="Cambria" w:hAnsi="Cambria" w:cs="Cambria"/>
        </w:rPr>
      </w:pPr>
    </w:p>
    <w:sectPr w:rsidR="004333BB" w:rsidRPr="00756DC6" w:rsidSect="00BF3C01">
      <w:footerReference w:type="even" r:id="rId7"/>
      <w:footerReference w:type="default" r:id="rId8"/>
      <w:pgSz w:w="11906" w:h="16838"/>
      <w:pgMar w:top="719" w:right="709" w:bottom="568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E6E0" w14:textId="77777777" w:rsidR="00385078" w:rsidRDefault="00385078">
      <w:r>
        <w:separator/>
      </w:r>
    </w:p>
  </w:endnote>
  <w:endnote w:type="continuationSeparator" w:id="0">
    <w:p w14:paraId="38D52FB4" w14:textId="77777777" w:rsidR="00385078" w:rsidRDefault="0038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76B1" w14:textId="77777777" w:rsidR="004333BB" w:rsidRDefault="00E741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3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A9245D" w14:textId="77777777" w:rsidR="004333BB" w:rsidRDefault="00433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A0C0" w14:textId="77777777" w:rsidR="004333BB" w:rsidRDefault="00E741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33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387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D27CC8C" w14:textId="77777777" w:rsidR="004333BB" w:rsidRDefault="004333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C7A98" w14:textId="77777777" w:rsidR="00385078" w:rsidRDefault="00385078">
      <w:r>
        <w:separator/>
      </w:r>
    </w:p>
  </w:footnote>
  <w:footnote w:type="continuationSeparator" w:id="0">
    <w:p w14:paraId="6EC43703" w14:textId="77777777" w:rsidR="00385078" w:rsidRDefault="00385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1453DD"/>
    <w:multiLevelType w:val="hybridMultilevel"/>
    <w:tmpl w:val="75280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C512525"/>
    <w:multiLevelType w:val="hybridMultilevel"/>
    <w:tmpl w:val="273ED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1682899921">
    <w:abstractNumId w:val="3"/>
  </w:num>
  <w:num w:numId="2" w16cid:durableId="1114061602">
    <w:abstractNumId w:val="7"/>
  </w:num>
  <w:num w:numId="3" w16cid:durableId="1105464677">
    <w:abstractNumId w:val="4"/>
  </w:num>
  <w:num w:numId="4" w16cid:durableId="951127819">
    <w:abstractNumId w:val="8"/>
  </w:num>
  <w:num w:numId="5" w16cid:durableId="1548108950">
    <w:abstractNumId w:val="9"/>
  </w:num>
  <w:num w:numId="6" w16cid:durableId="1137332729">
    <w:abstractNumId w:val="1"/>
  </w:num>
  <w:num w:numId="7" w16cid:durableId="1317951058">
    <w:abstractNumId w:val="14"/>
  </w:num>
  <w:num w:numId="8" w16cid:durableId="1204102926">
    <w:abstractNumId w:val="0"/>
  </w:num>
  <w:num w:numId="9" w16cid:durableId="2057729673">
    <w:abstractNumId w:val="13"/>
  </w:num>
  <w:num w:numId="10" w16cid:durableId="263417606">
    <w:abstractNumId w:val="16"/>
  </w:num>
  <w:num w:numId="11" w16cid:durableId="571041146">
    <w:abstractNumId w:val="11"/>
  </w:num>
  <w:num w:numId="12" w16cid:durableId="1188643440">
    <w:abstractNumId w:val="5"/>
  </w:num>
  <w:num w:numId="13" w16cid:durableId="789202054">
    <w:abstractNumId w:val="10"/>
  </w:num>
  <w:num w:numId="14" w16cid:durableId="1366368573">
    <w:abstractNumId w:val="2"/>
  </w:num>
  <w:num w:numId="15" w16cid:durableId="459962025">
    <w:abstractNumId w:val="15"/>
  </w:num>
  <w:num w:numId="16" w16cid:durableId="1471901146">
    <w:abstractNumId w:val="6"/>
  </w:num>
  <w:num w:numId="17" w16cid:durableId="1303193601">
    <w:abstractNumId w:val="18"/>
  </w:num>
  <w:num w:numId="18" w16cid:durableId="1263218918">
    <w:abstractNumId w:val="17"/>
  </w:num>
  <w:num w:numId="19" w16cid:durableId="10476110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11B17"/>
    <w:rsid w:val="00030441"/>
    <w:rsid w:val="0007279D"/>
    <w:rsid w:val="000744F6"/>
    <w:rsid w:val="0009065D"/>
    <w:rsid w:val="000D2B65"/>
    <w:rsid w:val="00117DE4"/>
    <w:rsid w:val="001242B7"/>
    <w:rsid w:val="0016655E"/>
    <w:rsid w:val="001A385D"/>
    <w:rsid w:val="001C612A"/>
    <w:rsid w:val="001F010F"/>
    <w:rsid w:val="0023474C"/>
    <w:rsid w:val="00295838"/>
    <w:rsid w:val="002B0E6A"/>
    <w:rsid w:val="002B7B11"/>
    <w:rsid w:val="002C5D43"/>
    <w:rsid w:val="002C7814"/>
    <w:rsid w:val="002C7F0E"/>
    <w:rsid w:val="002E0F53"/>
    <w:rsid w:val="002E716A"/>
    <w:rsid w:val="0032653F"/>
    <w:rsid w:val="00343C53"/>
    <w:rsid w:val="003849E4"/>
    <w:rsid w:val="00385078"/>
    <w:rsid w:val="003B3FC7"/>
    <w:rsid w:val="003D4309"/>
    <w:rsid w:val="00411D70"/>
    <w:rsid w:val="004333BB"/>
    <w:rsid w:val="004440DD"/>
    <w:rsid w:val="0049796F"/>
    <w:rsid w:val="004A20F8"/>
    <w:rsid w:val="004B1331"/>
    <w:rsid w:val="004C2943"/>
    <w:rsid w:val="004D0E07"/>
    <w:rsid w:val="004D6942"/>
    <w:rsid w:val="00506F54"/>
    <w:rsid w:val="00534805"/>
    <w:rsid w:val="00554CF7"/>
    <w:rsid w:val="00561E05"/>
    <w:rsid w:val="005976DC"/>
    <w:rsid w:val="005C6A55"/>
    <w:rsid w:val="005E3208"/>
    <w:rsid w:val="00613C96"/>
    <w:rsid w:val="0062054A"/>
    <w:rsid w:val="00632648"/>
    <w:rsid w:val="006612DF"/>
    <w:rsid w:val="006802CC"/>
    <w:rsid w:val="006A7644"/>
    <w:rsid w:val="006F57A3"/>
    <w:rsid w:val="00717161"/>
    <w:rsid w:val="007500BA"/>
    <w:rsid w:val="00756DC6"/>
    <w:rsid w:val="007B01EC"/>
    <w:rsid w:val="007D09E6"/>
    <w:rsid w:val="007E4804"/>
    <w:rsid w:val="007F0A2C"/>
    <w:rsid w:val="008266B5"/>
    <w:rsid w:val="00835282"/>
    <w:rsid w:val="008401D1"/>
    <w:rsid w:val="00850FB2"/>
    <w:rsid w:val="00863259"/>
    <w:rsid w:val="00872E02"/>
    <w:rsid w:val="00874149"/>
    <w:rsid w:val="008827BE"/>
    <w:rsid w:val="00890359"/>
    <w:rsid w:val="00891FD6"/>
    <w:rsid w:val="008A5398"/>
    <w:rsid w:val="009B331D"/>
    <w:rsid w:val="009C3A00"/>
    <w:rsid w:val="009E17A2"/>
    <w:rsid w:val="009E6321"/>
    <w:rsid w:val="009F254B"/>
    <w:rsid w:val="009F503D"/>
    <w:rsid w:val="00A36DED"/>
    <w:rsid w:val="00A70753"/>
    <w:rsid w:val="00AA6A97"/>
    <w:rsid w:val="00AB09C2"/>
    <w:rsid w:val="00AD3101"/>
    <w:rsid w:val="00AE5CCF"/>
    <w:rsid w:val="00AF73F9"/>
    <w:rsid w:val="00B03E34"/>
    <w:rsid w:val="00B46DDC"/>
    <w:rsid w:val="00B46E0F"/>
    <w:rsid w:val="00B95E02"/>
    <w:rsid w:val="00BB7AF6"/>
    <w:rsid w:val="00BC35A1"/>
    <w:rsid w:val="00BF0F94"/>
    <w:rsid w:val="00BF3C01"/>
    <w:rsid w:val="00C01985"/>
    <w:rsid w:val="00C132AC"/>
    <w:rsid w:val="00C2080D"/>
    <w:rsid w:val="00C3663F"/>
    <w:rsid w:val="00C55454"/>
    <w:rsid w:val="00C57433"/>
    <w:rsid w:val="00C66EAD"/>
    <w:rsid w:val="00C85CC5"/>
    <w:rsid w:val="00C951FC"/>
    <w:rsid w:val="00CA6551"/>
    <w:rsid w:val="00D03E0E"/>
    <w:rsid w:val="00D44F93"/>
    <w:rsid w:val="00D60434"/>
    <w:rsid w:val="00D66817"/>
    <w:rsid w:val="00DC387B"/>
    <w:rsid w:val="00DD062C"/>
    <w:rsid w:val="00DD2CEB"/>
    <w:rsid w:val="00DD5639"/>
    <w:rsid w:val="00DD6775"/>
    <w:rsid w:val="00DE248E"/>
    <w:rsid w:val="00DF14C0"/>
    <w:rsid w:val="00E34A03"/>
    <w:rsid w:val="00E50308"/>
    <w:rsid w:val="00E56601"/>
    <w:rsid w:val="00E7418A"/>
    <w:rsid w:val="00E96C4C"/>
    <w:rsid w:val="00EC2B4F"/>
    <w:rsid w:val="00ED09C7"/>
    <w:rsid w:val="00ED145D"/>
    <w:rsid w:val="00ED3C91"/>
    <w:rsid w:val="00EF0FB2"/>
    <w:rsid w:val="00F10C25"/>
    <w:rsid w:val="00F160ED"/>
    <w:rsid w:val="00F33450"/>
    <w:rsid w:val="00F3756E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84E93"/>
  <w15:docId w15:val="{DA8E8B74-7A89-47E7-953B-7C9F9673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AF6"/>
  </w:style>
  <w:style w:type="paragraph" w:styleId="Nagwek1">
    <w:name w:val="heading 1"/>
    <w:basedOn w:val="Normalny"/>
    <w:next w:val="Normalny"/>
    <w:link w:val="Nagwek1Znak"/>
    <w:uiPriority w:val="99"/>
    <w:qFormat/>
    <w:rsid w:val="00BB7AF6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B7AF6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B7AF6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B7AF6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B7AF6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B7AF6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22B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22B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522BC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522BC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22B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522BC8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BB7AF6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B7AF6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522BC8"/>
    <w:rPr>
      <w:sz w:val="20"/>
      <w:szCs w:val="20"/>
    </w:rPr>
  </w:style>
  <w:style w:type="paragraph" w:styleId="NormalnyWeb">
    <w:name w:val="Normal (Web)"/>
    <w:basedOn w:val="Normalny"/>
    <w:uiPriority w:val="99"/>
    <w:rsid w:val="00BB7AF6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BB7AF6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522BC8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B7AF6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22BC8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BB7AF6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522BC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B7AF6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BB7AF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522BC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B7AF6"/>
  </w:style>
  <w:style w:type="paragraph" w:styleId="Stopka">
    <w:name w:val="footer"/>
    <w:basedOn w:val="Normalny"/>
    <w:link w:val="StopkaZnak1"/>
    <w:uiPriority w:val="99"/>
    <w:rsid w:val="00BB7AF6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522BC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BB7AF6"/>
  </w:style>
  <w:style w:type="paragraph" w:styleId="Podtytu">
    <w:name w:val="Subtitle"/>
    <w:basedOn w:val="Normalny"/>
    <w:link w:val="PodtytuZnak"/>
    <w:uiPriority w:val="99"/>
    <w:qFormat/>
    <w:rsid w:val="00BB7AF6"/>
    <w:rPr>
      <w:b/>
      <w:bCs/>
    </w:rPr>
  </w:style>
  <w:style w:type="character" w:customStyle="1" w:styleId="PodtytuZnak">
    <w:name w:val="Podtytuł Znak"/>
    <w:link w:val="Podtytu"/>
    <w:uiPriority w:val="11"/>
    <w:rsid w:val="00522BC8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BB7AF6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BB7AF6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03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03E34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rsid w:val="00ED1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2BC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0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Kubryn</cp:lastModifiedBy>
  <cp:revision>15</cp:revision>
  <cp:lastPrinted>2016-05-23T15:57:00Z</cp:lastPrinted>
  <dcterms:created xsi:type="dcterms:W3CDTF">2016-05-22T16:23:00Z</dcterms:created>
  <dcterms:modified xsi:type="dcterms:W3CDTF">2023-08-23T19:36:00Z</dcterms:modified>
</cp:coreProperties>
</file>