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988C6" w14:textId="77777777" w:rsidR="00F764D2" w:rsidRPr="00695418" w:rsidRDefault="006B4940" w:rsidP="006B4940">
      <w:pPr>
        <w:pStyle w:val="Nagwek2"/>
        <w:ind w:firstLine="0"/>
        <w:rPr>
          <w:rFonts w:ascii="Times New Roman" w:hAnsi="Times New Roman"/>
          <w:color w:val="FF0000"/>
          <w:sz w:val="24"/>
          <w:szCs w:val="24"/>
        </w:rPr>
      </w:pPr>
      <w:r>
        <w:rPr>
          <w:rFonts w:ascii="Times New Roman" w:hAnsi="Times New Roman"/>
          <w:sz w:val="24"/>
          <w:szCs w:val="24"/>
        </w:rPr>
        <w:t>Karta modułu / przedmiotu</w:t>
      </w: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539"/>
        <w:gridCol w:w="521"/>
        <w:gridCol w:w="208"/>
        <w:gridCol w:w="454"/>
        <w:gridCol w:w="1360"/>
        <w:gridCol w:w="1357"/>
      </w:tblGrid>
      <w:tr w:rsidR="00F764D2" w:rsidRPr="001E6F5E" w14:paraId="07CE9A49" w14:textId="77777777" w:rsidTr="006B4940">
        <w:trPr>
          <w:cantSplit/>
          <w:trHeight w:val="510"/>
        </w:trPr>
        <w:tc>
          <w:tcPr>
            <w:tcW w:w="497"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1FD0D26C" w14:textId="77777777" w:rsidR="00F764D2" w:rsidRPr="001E6F5E" w:rsidRDefault="00F764D2" w:rsidP="006B4940">
            <w:pPr>
              <w:ind w:left="113" w:right="113"/>
              <w:jc w:val="center"/>
              <w:rPr>
                <w:sz w:val="24"/>
                <w:szCs w:val="24"/>
              </w:rPr>
            </w:pPr>
            <w:r w:rsidRPr="001E6F5E">
              <w:rPr>
                <w:sz w:val="24"/>
                <w:szCs w:val="24"/>
              </w:rPr>
              <w:t>Wypełnia Zespół Kierunku</w:t>
            </w:r>
          </w:p>
        </w:tc>
        <w:tc>
          <w:tcPr>
            <w:tcW w:w="6340" w:type="dxa"/>
            <w:gridSpan w:val="7"/>
            <w:tcBorders>
              <w:top w:val="single" w:sz="12" w:space="0" w:color="auto"/>
              <w:left w:val="single" w:sz="4" w:space="0" w:color="auto"/>
              <w:bottom w:val="single" w:sz="4" w:space="0" w:color="auto"/>
              <w:right w:val="single" w:sz="4" w:space="0" w:color="auto"/>
            </w:tcBorders>
          </w:tcPr>
          <w:p w14:paraId="29253F72" w14:textId="77777777" w:rsidR="00F764D2" w:rsidRPr="001E6F5E" w:rsidRDefault="00F764D2" w:rsidP="006B4940">
            <w:pPr>
              <w:rPr>
                <w:sz w:val="24"/>
                <w:szCs w:val="24"/>
              </w:rPr>
            </w:pPr>
            <w:r w:rsidRPr="001E6F5E">
              <w:rPr>
                <w:sz w:val="24"/>
                <w:szCs w:val="24"/>
              </w:rPr>
              <w:t xml:space="preserve">Nazwa modułu (bloku przedmiotów): </w:t>
            </w:r>
          </w:p>
          <w:p w14:paraId="14FFCA77" w14:textId="77777777" w:rsidR="00F764D2" w:rsidRPr="001E6F5E" w:rsidRDefault="006B4940" w:rsidP="006B4940">
            <w:pPr>
              <w:rPr>
                <w:sz w:val="24"/>
                <w:szCs w:val="24"/>
              </w:rPr>
            </w:pPr>
            <w:r>
              <w:rPr>
                <w:b/>
                <w:sz w:val="24"/>
                <w:szCs w:val="24"/>
              </w:rPr>
              <w:t>Przedmioty specjalnościowe z zakresu dziennikarstwa i nowych mediów</w:t>
            </w:r>
          </w:p>
        </w:tc>
        <w:tc>
          <w:tcPr>
            <w:tcW w:w="3171" w:type="dxa"/>
            <w:gridSpan w:val="3"/>
            <w:tcBorders>
              <w:top w:val="single" w:sz="12" w:space="0" w:color="auto"/>
              <w:left w:val="single" w:sz="4" w:space="0" w:color="auto"/>
              <w:bottom w:val="single" w:sz="4" w:space="0" w:color="auto"/>
              <w:right w:val="single" w:sz="12" w:space="0" w:color="auto"/>
            </w:tcBorders>
            <w:shd w:val="clear" w:color="auto" w:fill="C0C0C0"/>
          </w:tcPr>
          <w:p w14:paraId="3406E6BC" w14:textId="77777777" w:rsidR="00F764D2" w:rsidRPr="001E6F5E" w:rsidRDefault="00F764D2" w:rsidP="006B4940">
            <w:pPr>
              <w:rPr>
                <w:sz w:val="24"/>
                <w:szCs w:val="24"/>
              </w:rPr>
            </w:pPr>
            <w:r w:rsidRPr="001E6F5E">
              <w:rPr>
                <w:sz w:val="24"/>
                <w:szCs w:val="24"/>
              </w:rPr>
              <w:t>Kod modułu:</w:t>
            </w:r>
            <w:r w:rsidR="00CD1D73">
              <w:rPr>
                <w:sz w:val="24"/>
                <w:szCs w:val="24"/>
              </w:rPr>
              <w:t xml:space="preserve"> E</w:t>
            </w:r>
          </w:p>
        </w:tc>
      </w:tr>
      <w:tr w:rsidR="00F764D2" w:rsidRPr="001E6F5E" w14:paraId="0FF052BE"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1C0189C9" w14:textId="77777777" w:rsidR="00F764D2" w:rsidRPr="001E6F5E" w:rsidRDefault="00F764D2" w:rsidP="006B4940">
            <w:pPr>
              <w:rPr>
                <w:sz w:val="24"/>
                <w:szCs w:val="24"/>
              </w:rPr>
            </w:pPr>
          </w:p>
        </w:tc>
        <w:tc>
          <w:tcPr>
            <w:tcW w:w="6340" w:type="dxa"/>
            <w:gridSpan w:val="7"/>
            <w:tcBorders>
              <w:top w:val="single" w:sz="4" w:space="0" w:color="auto"/>
              <w:left w:val="single" w:sz="4" w:space="0" w:color="auto"/>
              <w:bottom w:val="single" w:sz="4" w:space="0" w:color="auto"/>
              <w:right w:val="single" w:sz="4" w:space="0" w:color="auto"/>
            </w:tcBorders>
          </w:tcPr>
          <w:p w14:paraId="020F9E65" w14:textId="77777777" w:rsidR="00F764D2" w:rsidRPr="001E6F5E" w:rsidRDefault="00F764D2" w:rsidP="006B4940">
            <w:pPr>
              <w:rPr>
                <w:b/>
                <w:sz w:val="24"/>
                <w:szCs w:val="24"/>
              </w:rPr>
            </w:pPr>
            <w:r w:rsidRPr="001E6F5E">
              <w:rPr>
                <w:sz w:val="24"/>
                <w:szCs w:val="24"/>
              </w:rPr>
              <w:t xml:space="preserve">Nazwa przedmiotu: </w:t>
            </w:r>
          </w:p>
          <w:p w14:paraId="2C3C28EA" w14:textId="77777777" w:rsidR="00F764D2" w:rsidRPr="001E6F5E" w:rsidRDefault="00F764D2" w:rsidP="006B4940">
            <w:pPr>
              <w:tabs>
                <w:tab w:val="left" w:pos="4080"/>
              </w:tabs>
              <w:rPr>
                <w:b/>
                <w:sz w:val="24"/>
                <w:szCs w:val="24"/>
              </w:rPr>
            </w:pPr>
            <w:r>
              <w:rPr>
                <w:b/>
                <w:sz w:val="24"/>
                <w:szCs w:val="24"/>
              </w:rPr>
              <w:t>Podstawy warsztatu dziennikarskiego</w:t>
            </w:r>
          </w:p>
        </w:tc>
        <w:tc>
          <w:tcPr>
            <w:tcW w:w="3171" w:type="dxa"/>
            <w:gridSpan w:val="3"/>
            <w:tcBorders>
              <w:top w:val="single" w:sz="4" w:space="0" w:color="auto"/>
              <w:left w:val="single" w:sz="4" w:space="0" w:color="auto"/>
              <w:bottom w:val="single" w:sz="4" w:space="0" w:color="auto"/>
              <w:right w:val="single" w:sz="12" w:space="0" w:color="auto"/>
            </w:tcBorders>
            <w:shd w:val="clear" w:color="auto" w:fill="C0C0C0"/>
          </w:tcPr>
          <w:p w14:paraId="1AFA5089" w14:textId="77777777" w:rsidR="00F764D2" w:rsidRPr="001E6F5E" w:rsidRDefault="00F764D2" w:rsidP="006B4940">
            <w:pPr>
              <w:tabs>
                <w:tab w:val="right" w:pos="3031"/>
              </w:tabs>
              <w:rPr>
                <w:sz w:val="24"/>
                <w:szCs w:val="24"/>
              </w:rPr>
            </w:pPr>
            <w:r w:rsidRPr="001E6F5E">
              <w:rPr>
                <w:sz w:val="24"/>
                <w:szCs w:val="24"/>
              </w:rPr>
              <w:t>Kod przedmiotu:</w:t>
            </w:r>
            <w:r w:rsidR="00CD1D73">
              <w:rPr>
                <w:sz w:val="24"/>
                <w:szCs w:val="24"/>
              </w:rPr>
              <w:t xml:space="preserve"> E/5</w:t>
            </w:r>
            <w:r w:rsidR="00EA3873">
              <w:rPr>
                <w:sz w:val="24"/>
                <w:szCs w:val="24"/>
              </w:rPr>
              <w:t>8</w:t>
            </w:r>
            <w:r w:rsidRPr="001E6F5E">
              <w:rPr>
                <w:sz w:val="24"/>
                <w:szCs w:val="24"/>
              </w:rPr>
              <w:tab/>
            </w:r>
          </w:p>
        </w:tc>
      </w:tr>
      <w:tr w:rsidR="00F764D2" w:rsidRPr="001E6F5E" w14:paraId="57FC3708"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11A2F4A1" w14:textId="77777777" w:rsidR="00F764D2" w:rsidRPr="001E6F5E" w:rsidRDefault="00F764D2"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338F8168" w14:textId="77777777" w:rsidR="00F764D2" w:rsidRPr="001E6F5E" w:rsidRDefault="00F764D2" w:rsidP="006B4940">
            <w:pPr>
              <w:rPr>
                <w:sz w:val="24"/>
                <w:szCs w:val="24"/>
              </w:rPr>
            </w:pPr>
            <w:r w:rsidRPr="001E6F5E">
              <w:rPr>
                <w:sz w:val="24"/>
                <w:szCs w:val="24"/>
              </w:rPr>
              <w:t>Nazwa jednostki prowadzącej przedmiot / moduł:</w:t>
            </w:r>
          </w:p>
          <w:p w14:paraId="2364401C" w14:textId="77777777" w:rsidR="00F764D2" w:rsidRPr="001E6F5E" w:rsidRDefault="00F764D2" w:rsidP="006B4940">
            <w:pPr>
              <w:rPr>
                <w:b/>
                <w:sz w:val="24"/>
                <w:szCs w:val="24"/>
              </w:rPr>
            </w:pPr>
            <w:r w:rsidRPr="001E6F5E">
              <w:rPr>
                <w:b/>
                <w:sz w:val="24"/>
                <w:szCs w:val="24"/>
              </w:rPr>
              <w:t>Instytut Pedagogiczno-Językowy</w:t>
            </w:r>
          </w:p>
        </w:tc>
      </w:tr>
      <w:tr w:rsidR="00F764D2" w:rsidRPr="001E6F5E" w14:paraId="01D819D6"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01D804FA" w14:textId="77777777" w:rsidR="00F764D2" w:rsidRPr="001E6F5E" w:rsidRDefault="00F764D2"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5743A0D8" w14:textId="77777777" w:rsidR="00F764D2" w:rsidRDefault="00F764D2" w:rsidP="006B4940">
            <w:pPr>
              <w:rPr>
                <w:b/>
                <w:sz w:val="24"/>
                <w:szCs w:val="24"/>
              </w:rPr>
            </w:pPr>
            <w:r w:rsidRPr="001E6F5E">
              <w:rPr>
                <w:sz w:val="24"/>
                <w:szCs w:val="24"/>
              </w:rPr>
              <w:t>Nazwa kierunku:</w:t>
            </w:r>
            <w:r w:rsidR="00CD1D73">
              <w:rPr>
                <w:sz w:val="24"/>
                <w:szCs w:val="24"/>
              </w:rPr>
              <w:t xml:space="preserve"> </w:t>
            </w:r>
            <w:r w:rsidRPr="001E6F5E">
              <w:rPr>
                <w:b/>
                <w:sz w:val="24"/>
                <w:szCs w:val="24"/>
              </w:rPr>
              <w:t>filologia polska</w:t>
            </w:r>
          </w:p>
          <w:p w14:paraId="587E56E3" w14:textId="77777777" w:rsidR="00CD1D73" w:rsidRPr="00CD1D73" w:rsidRDefault="00CD1D73" w:rsidP="006B4940">
            <w:pPr>
              <w:rPr>
                <w:sz w:val="24"/>
                <w:szCs w:val="24"/>
              </w:rPr>
            </w:pPr>
            <w:r>
              <w:rPr>
                <w:sz w:val="24"/>
                <w:szCs w:val="24"/>
              </w:rPr>
              <w:t xml:space="preserve">specjalność: </w:t>
            </w:r>
            <w:r w:rsidRPr="0083787B">
              <w:rPr>
                <w:b/>
                <w:sz w:val="24"/>
                <w:szCs w:val="24"/>
              </w:rPr>
              <w:t>dziennikarstwo i nowe media</w:t>
            </w:r>
          </w:p>
        </w:tc>
      </w:tr>
      <w:tr w:rsidR="00F764D2" w:rsidRPr="001E6F5E" w14:paraId="669CFE6D"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5A63D246" w14:textId="77777777" w:rsidR="00F764D2" w:rsidRPr="001E6F5E" w:rsidRDefault="00F764D2"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4286B5BA" w14:textId="77777777" w:rsidR="00F764D2" w:rsidRPr="001E6F5E" w:rsidRDefault="00F764D2" w:rsidP="006B4940">
            <w:pPr>
              <w:rPr>
                <w:sz w:val="24"/>
                <w:szCs w:val="24"/>
              </w:rPr>
            </w:pPr>
            <w:r w:rsidRPr="001E6F5E">
              <w:rPr>
                <w:sz w:val="24"/>
                <w:szCs w:val="24"/>
              </w:rPr>
              <w:t>Forma studiów:</w:t>
            </w:r>
          </w:p>
          <w:p w14:paraId="44F6796F" w14:textId="77777777" w:rsidR="00F764D2" w:rsidRPr="001E6F5E" w:rsidRDefault="00F764D2" w:rsidP="006B4940">
            <w:pPr>
              <w:rPr>
                <w:sz w:val="24"/>
                <w:szCs w:val="24"/>
              </w:rPr>
            </w:pPr>
            <w:r w:rsidRPr="001E6F5E">
              <w:rPr>
                <w:b/>
                <w:sz w:val="24"/>
                <w:szCs w:val="24"/>
              </w:rPr>
              <w:t>stacjonarne</w:t>
            </w:r>
          </w:p>
        </w:tc>
        <w:tc>
          <w:tcPr>
            <w:tcW w:w="2965" w:type="dxa"/>
            <w:gridSpan w:val="3"/>
            <w:tcBorders>
              <w:top w:val="single" w:sz="4" w:space="0" w:color="auto"/>
              <w:left w:val="single" w:sz="4" w:space="0" w:color="auto"/>
              <w:bottom w:val="single" w:sz="4" w:space="0" w:color="auto"/>
              <w:right w:val="single" w:sz="4" w:space="0" w:color="auto"/>
            </w:tcBorders>
          </w:tcPr>
          <w:p w14:paraId="3E9D817F" w14:textId="77777777" w:rsidR="00F764D2" w:rsidRPr="001E6F5E" w:rsidRDefault="00F764D2" w:rsidP="006B4940">
            <w:pPr>
              <w:rPr>
                <w:sz w:val="24"/>
                <w:szCs w:val="24"/>
              </w:rPr>
            </w:pPr>
            <w:r w:rsidRPr="001E6F5E">
              <w:rPr>
                <w:sz w:val="24"/>
                <w:szCs w:val="24"/>
              </w:rPr>
              <w:t>Profil kształcenia:</w:t>
            </w:r>
          </w:p>
          <w:p w14:paraId="3B7DCDBD" w14:textId="77777777" w:rsidR="00F764D2" w:rsidRPr="001E6F5E" w:rsidRDefault="00F764D2" w:rsidP="006B4940">
            <w:pPr>
              <w:rPr>
                <w:sz w:val="24"/>
                <w:szCs w:val="24"/>
              </w:rPr>
            </w:pPr>
            <w:r>
              <w:rPr>
                <w:b/>
                <w:sz w:val="24"/>
                <w:szCs w:val="24"/>
              </w:rPr>
              <w:t>praktyczny</w:t>
            </w:r>
          </w:p>
        </w:tc>
        <w:tc>
          <w:tcPr>
            <w:tcW w:w="3379" w:type="dxa"/>
            <w:gridSpan w:val="4"/>
            <w:tcBorders>
              <w:top w:val="single" w:sz="4" w:space="0" w:color="auto"/>
              <w:left w:val="single" w:sz="4" w:space="0" w:color="auto"/>
              <w:bottom w:val="single" w:sz="4" w:space="0" w:color="auto"/>
              <w:right w:val="single" w:sz="12" w:space="0" w:color="auto"/>
            </w:tcBorders>
          </w:tcPr>
          <w:p w14:paraId="644A9503" w14:textId="77777777" w:rsidR="00F764D2" w:rsidRPr="001E6F5E" w:rsidRDefault="00F764D2" w:rsidP="006B4940">
            <w:pPr>
              <w:rPr>
                <w:sz w:val="24"/>
                <w:szCs w:val="24"/>
              </w:rPr>
            </w:pPr>
            <w:r>
              <w:rPr>
                <w:sz w:val="24"/>
                <w:szCs w:val="24"/>
              </w:rPr>
              <w:t>Poziom kształcenia</w:t>
            </w:r>
            <w:r w:rsidRPr="001E6F5E">
              <w:rPr>
                <w:sz w:val="24"/>
                <w:szCs w:val="24"/>
              </w:rPr>
              <w:t>:</w:t>
            </w:r>
          </w:p>
          <w:p w14:paraId="1C438DA0" w14:textId="77777777" w:rsidR="00F764D2" w:rsidRPr="001E6F5E" w:rsidRDefault="00F764D2" w:rsidP="006B4940">
            <w:pPr>
              <w:rPr>
                <w:b/>
                <w:sz w:val="24"/>
                <w:szCs w:val="24"/>
              </w:rPr>
            </w:pPr>
            <w:r>
              <w:rPr>
                <w:b/>
                <w:sz w:val="24"/>
                <w:szCs w:val="24"/>
              </w:rPr>
              <w:t>studia I stopnia</w:t>
            </w:r>
          </w:p>
        </w:tc>
      </w:tr>
      <w:tr w:rsidR="00F764D2" w:rsidRPr="001E6F5E" w14:paraId="6E392EFC"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FD98A7E" w14:textId="77777777" w:rsidR="00F764D2" w:rsidRPr="001E6F5E" w:rsidRDefault="00F764D2"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47A2D705" w14:textId="77777777" w:rsidR="00F764D2" w:rsidRPr="001E6F5E" w:rsidRDefault="00F764D2" w:rsidP="006B4940">
            <w:pPr>
              <w:rPr>
                <w:sz w:val="24"/>
                <w:szCs w:val="24"/>
              </w:rPr>
            </w:pPr>
            <w:r w:rsidRPr="001E6F5E">
              <w:rPr>
                <w:sz w:val="24"/>
                <w:szCs w:val="24"/>
              </w:rPr>
              <w:t xml:space="preserve">Rok / semestr: </w:t>
            </w:r>
          </w:p>
          <w:p w14:paraId="4D1FAD16" w14:textId="77777777" w:rsidR="00F764D2" w:rsidRPr="001E6F5E" w:rsidRDefault="00F764D2" w:rsidP="006B4940">
            <w:pPr>
              <w:rPr>
                <w:b/>
                <w:sz w:val="24"/>
                <w:szCs w:val="24"/>
              </w:rPr>
            </w:pPr>
            <w:r w:rsidRPr="001E6F5E">
              <w:rPr>
                <w:b/>
                <w:sz w:val="24"/>
                <w:szCs w:val="24"/>
              </w:rPr>
              <w:t>I /</w:t>
            </w:r>
            <w:r>
              <w:rPr>
                <w:b/>
                <w:sz w:val="24"/>
                <w:szCs w:val="24"/>
              </w:rPr>
              <w:t xml:space="preserve"> </w:t>
            </w:r>
            <w:r w:rsidR="0076140F">
              <w:rPr>
                <w:b/>
                <w:sz w:val="24"/>
                <w:szCs w:val="24"/>
              </w:rPr>
              <w:t>2</w:t>
            </w:r>
          </w:p>
        </w:tc>
        <w:tc>
          <w:tcPr>
            <w:tcW w:w="2965" w:type="dxa"/>
            <w:gridSpan w:val="3"/>
            <w:tcBorders>
              <w:top w:val="single" w:sz="4" w:space="0" w:color="auto"/>
              <w:left w:val="single" w:sz="4" w:space="0" w:color="auto"/>
              <w:bottom w:val="single" w:sz="4" w:space="0" w:color="auto"/>
              <w:right w:val="single" w:sz="4" w:space="0" w:color="auto"/>
            </w:tcBorders>
          </w:tcPr>
          <w:p w14:paraId="53400FC4" w14:textId="77777777" w:rsidR="00F764D2" w:rsidRPr="001E6F5E" w:rsidRDefault="00F764D2" w:rsidP="006B4940">
            <w:pPr>
              <w:rPr>
                <w:sz w:val="24"/>
                <w:szCs w:val="24"/>
              </w:rPr>
            </w:pPr>
            <w:r w:rsidRPr="001E6F5E">
              <w:rPr>
                <w:sz w:val="24"/>
                <w:szCs w:val="24"/>
              </w:rPr>
              <w:t>Status przedmiotu /modułu:</w:t>
            </w:r>
          </w:p>
          <w:p w14:paraId="5BA9A5D2" w14:textId="77777777" w:rsidR="00F764D2" w:rsidRPr="001E6F5E" w:rsidRDefault="00F764D2" w:rsidP="006B4940">
            <w:pPr>
              <w:rPr>
                <w:b/>
                <w:sz w:val="24"/>
                <w:szCs w:val="24"/>
              </w:rPr>
            </w:pPr>
            <w:r w:rsidRPr="001E6F5E">
              <w:rPr>
                <w:b/>
                <w:sz w:val="24"/>
                <w:szCs w:val="24"/>
              </w:rPr>
              <w:t>obowiązkowy</w:t>
            </w:r>
          </w:p>
        </w:tc>
        <w:tc>
          <w:tcPr>
            <w:tcW w:w="3379" w:type="dxa"/>
            <w:gridSpan w:val="4"/>
            <w:tcBorders>
              <w:top w:val="single" w:sz="4" w:space="0" w:color="auto"/>
              <w:left w:val="single" w:sz="4" w:space="0" w:color="auto"/>
              <w:bottom w:val="single" w:sz="4" w:space="0" w:color="auto"/>
              <w:right w:val="single" w:sz="12" w:space="0" w:color="auto"/>
            </w:tcBorders>
          </w:tcPr>
          <w:p w14:paraId="164B5E68" w14:textId="77777777" w:rsidR="00F764D2" w:rsidRPr="001E6F5E" w:rsidRDefault="00F764D2" w:rsidP="006B4940">
            <w:pPr>
              <w:rPr>
                <w:sz w:val="24"/>
                <w:szCs w:val="24"/>
              </w:rPr>
            </w:pPr>
            <w:r w:rsidRPr="001E6F5E">
              <w:rPr>
                <w:sz w:val="24"/>
                <w:szCs w:val="24"/>
              </w:rPr>
              <w:t>Język przedmiotu / modułu:</w:t>
            </w:r>
          </w:p>
          <w:p w14:paraId="64716B95" w14:textId="77777777" w:rsidR="00F764D2" w:rsidRPr="001E6F5E" w:rsidRDefault="00F764D2" w:rsidP="006B4940">
            <w:pPr>
              <w:rPr>
                <w:sz w:val="24"/>
                <w:szCs w:val="24"/>
              </w:rPr>
            </w:pPr>
            <w:r w:rsidRPr="001E6F5E">
              <w:rPr>
                <w:b/>
                <w:sz w:val="24"/>
                <w:szCs w:val="24"/>
              </w:rPr>
              <w:t>polski</w:t>
            </w:r>
            <w:r w:rsidRPr="001E6F5E">
              <w:rPr>
                <w:sz w:val="24"/>
                <w:szCs w:val="24"/>
              </w:rPr>
              <w:t xml:space="preserve"> </w:t>
            </w:r>
          </w:p>
        </w:tc>
      </w:tr>
      <w:tr w:rsidR="00F764D2" w:rsidRPr="001E6F5E" w14:paraId="666AD35D"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2CC5D0E" w14:textId="77777777" w:rsidR="00F764D2" w:rsidRPr="001E6F5E" w:rsidRDefault="00F764D2" w:rsidP="006B4940">
            <w:pPr>
              <w:rPr>
                <w:sz w:val="24"/>
                <w:szCs w:val="24"/>
              </w:rPr>
            </w:pPr>
          </w:p>
        </w:tc>
        <w:tc>
          <w:tcPr>
            <w:tcW w:w="1357" w:type="dxa"/>
            <w:tcBorders>
              <w:top w:val="single" w:sz="4" w:space="0" w:color="auto"/>
              <w:left w:val="single" w:sz="4" w:space="0" w:color="auto"/>
              <w:bottom w:val="single" w:sz="4" w:space="0" w:color="auto"/>
              <w:right w:val="single" w:sz="4" w:space="0" w:color="auto"/>
            </w:tcBorders>
          </w:tcPr>
          <w:p w14:paraId="151A9DF5" w14:textId="77777777" w:rsidR="00F764D2" w:rsidRPr="001E6F5E" w:rsidRDefault="00F764D2" w:rsidP="006B4940">
            <w:pPr>
              <w:rPr>
                <w:sz w:val="24"/>
                <w:szCs w:val="24"/>
              </w:rPr>
            </w:pPr>
            <w:r w:rsidRPr="001E6F5E">
              <w:rPr>
                <w:sz w:val="24"/>
                <w:szCs w:val="24"/>
              </w:rPr>
              <w:t>Forma zajęć</w:t>
            </w:r>
          </w:p>
        </w:tc>
        <w:tc>
          <w:tcPr>
            <w:tcW w:w="1357" w:type="dxa"/>
            <w:tcBorders>
              <w:top w:val="single" w:sz="4" w:space="0" w:color="auto"/>
              <w:left w:val="single" w:sz="4" w:space="0" w:color="auto"/>
              <w:bottom w:val="single" w:sz="4" w:space="0" w:color="auto"/>
              <w:right w:val="single" w:sz="4" w:space="0" w:color="auto"/>
            </w:tcBorders>
            <w:vAlign w:val="center"/>
          </w:tcPr>
          <w:p w14:paraId="392A7880" w14:textId="77777777" w:rsidR="00F764D2" w:rsidRPr="001E6F5E" w:rsidRDefault="00F764D2" w:rsidP="006B4940">
            <w:pPr>
              <w:jc w:val="center"/>
              <w:rPr>
                <w:sz w:val="24"/>
                <w:szCs w:val="24"/>
              </w:rPr>
            </w:pPr>
            <w:r w:rsidRPr="001E6F5E">
              <w:rPr>
                <w:sz w:val="24"/>
                <w:szCs w:val="24"/>
              </w:rPr>
              <w:t>wykład</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2D5D9EB1" w14:textId="77777777" w:rsidR="00F764D2" w:rsidRPr="001E6F5E" w:rsidRDefault="00F764D2" w:rsidP="006B4940">
            <w:pPr>
              <w:jc w:val="center"/>
              <w:rPr>
                <w:sz w:val="24"/>
                <w:szCs w:val="24"/>
              </w:rPr>
            </w:pPr>
            <w:r w:rsidRPr="001E6F5E">
              <w:rPr>
                <w:sz w:val="24"/>
                <w:szCs w:val="24"/>
              </w:rPr>
              <w:t>ćwiczenia</w:t>
            </w:r>
          </w:p>
        </w:tc>
        <w:tc>
          <w:tcPr>
            <w:tcW w:w="1539" w:type="dxa"/>
            <w:tcBorders>
              <w:top w:val="single" w:sz="4" w:space="0" w:color="auto"/>
              <w:left w:val="single" w:sz="4" w:space="0" w:color="auto"/>
              <w:bottom w:val="single" w:sz="4" w:space="0" w:color="auto"/>
              <w:right w:val="single" w:sz="4" w:space="0" w:color="auto"/>
            </w:tcBorders>
            <w:vAlign w:val="center"/>
          </w:tcPr>
          <w:p w14:paraId="7B9DBE1F" w14:textId="77777777" w:rsidR="00F764D2" w:rsidRPr="001E6F5E" w:rsidRDefault="00F764D2" w:rsidP="006B4940">
            <w:pPr>
              <w:jc w:val="center"/>
              <w:rPr>
                <w:sz w:val="24"/>
                <w:szCs w:val="24"/>
              </w:rPr>
            </w:pPr>
            <w:r w:rsidRPr="001E6F5E">
              <w:rPr>
                <w:sz w:val="24"/>
                <w:szCs w:val="24"/>
              </w:rPr>
              <w:t>laboratorium</w:t>
            </w:r>
          </w:p>
        </w:tc>
        <w:tc>
          <w:tcPr>
            <w:tcW w:w="1183" w:type="dxa"/>
            <w:gridSpan w:val="3"/>
            <w:tcBorders>
              <w:top w:val="single" w:sz="4" w:space="0" w:color="auto"/>
              <w:left w:val="single" w:sz="4" w:space="0" w:color="auto"/>
              <w:bottom w:val="single" w:sz="4" w:space="0" w:color="auto"/>
              <w:right w:val="single" w:sz="4" w:space="0" w:color="auto"/>
            </w:tcBorders>
            <w:vAlign w:val="center"/>
          </w:tcPr>
          <w:p w14:paraId="6D939296" w14:textId="77777777" w:rsidR="00F764D2" w:rsidRPr="001E6F5E" w:rsidRDefault="00F764D2" w:rsidP="006B4940">
            <w:pPr>
              <w:jc w:val="center"/>
              <w:rPr>
                <w:sz w:val="24"/>
                <w:szCs w:val="24"/>
              </w:rPr>
            </w:pPr>
            <w:r w:rsidRPr="001E6F5E">
              <w:rPr>
                <w:sz w:val="24"/>
                <w:szCs w:val="24"/>
              </w:rPr>
              <w:t>projekt</w:t>
            </w:r>
          </w:p>
        </w:tc>
        <w:tc>
          <w:tcPr>
            <w:tcW w:w="1360" w:type="dxa"/>
            <w:tcBorders>
              <w:top w:val="single" w:sz="4" w:space="0" w:color="auto"/>
              <w:left w:val="single" w:sz="4" w:space="0" w:color="auto"/>
              <w:bottom w:val="single" w:sz="4" w:space="0" w:color="auto"/>
              <w:right w:val="single" w:sz="4" w:space="0" w:color="auto"/>
            </w:tcBorders>
            <w:vAlign w:val="center"/>
          </w:tcPr>
          <w:p w14:paraId="516B70EA" w14:textId="77777777" w:rsidR="00F764D2" w:rsidRPr="001E6F5E" w:rsidRDefault="00F764D2" w:rsidP="006B4940">
            <w:pPr>
              <w:jc w:val="center"/>
              <w:rPr>
                <w:sz w:val="24"/>
                <w:szCs w:val="24"/>
              </w:rPr>
            </w:pPr>
            <w:r w:rsidRPr="001E6F5E">
              <w:rPr>
                <w:sz w:val="24"/>
                <w:szCs w:val="24"/>
              </w:rPr>
              <w:t>seminarium</w:t>
            </w:r>
          </w:p>
        </w:tc>
        <w:tc>
          <w:tcPr>
            <w:tcW w:w="1357" w:type="dxa"/>
            <w:tcBorders>
              <w:top w:val="single" w:sz="4" w:space="0" w:color="auto"/>
              <w:left w:val="single" w:sz="4" w:space="0" w:color="auto"/>
              <w:bottom w:val="single" w:sz="4" w:space="0" w:color="auto"/>
              <w:right w:val="single" w:sz="12" w:space="0" w:color="auto"/>
            </w:tcBorders>
            <w:vAlign w:val="center"/>
          </w:tcPr>
          <w:p w14:paraId="21D7948E" w14:textId="77777777" w:rsidR="00F764D2" w:rsidRPr="001E6F5E" w:rsidRDefault="00F764D2" w:rsidP="006B4940">
            <w:pPr>
              <w:jc w:val="center"/>
              <w:rPr>
                <w:sz w:val="24"/>
                <w:szCs w:val="24"/>
              </w:rPr>
            </w:pPr>
            <w:r w:rsidRPr="001E6F5E">
              <w:rPr>
                <w:sz w:val="24"/>
                <w:szCs w:val="24"/>
              </w:rPr>
              <w:t xml:space="preserve">inne </w:t>
            </w:r>
            <w:r w:rsidR="006B4940">
              <w:rPr>
                <w:sz w:val="24"/>
                <w:szCs w:val="24"/>
              </w:rPr>
              <w:t>-</w:t>
            </w:r>
            <w:r w:rsidRPr="001E6F5E">
              <w:rPr>
                <w:sz w:val="24"/>
                <w:szCs w:val="24"/>
              </w:rPr>
              <w:br/>
            </w:r>
            <w:r w:rsidR="006B4940">
              <w:rPr>
                <w:b/>
                <w:sz w:val="24"/>
                <w:szCs w:val="24"/>
              </w:rPr>
              <w:t>warsztaty</w:t>
            </w:r>
          </w:p>
        </w:tc>
      </w:tr>
      <w:tr w:rsidR="00F764D2" w:rsidRPr="001E6F5E" w14:paraId="264E4310"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B3B9770" w14:textId="77777777" w:rsidR="00F764D2" w:rsidRPr="001E6F5E" w:rsidRDefault="00F764D2" w:rsidP="006B4940">
            <w:pPr>
              <w:rPr>
                <w:sz w:val="24"/>
                <w:szCs w:val="24"/>
              </w:rPr>
            </w:pPr>
          </w:p>
        </w:tc>
        <w:tc>
          <w:tcPr>
            <w:tcW w:w="1357" w:type="dxa"/>
            <w:tcBorders>
              <w:top w:val="single" w:sz="4" w:space="0" w:color="auto"/>
              <w:left w:val="single" w:sz="4" w:space="0" w:color="auto"/>
              <w:bottom w:val="single" w:sz="12" w:space="0" w:color="auto"/>
              <w:right w:val="single" w:sz="4" w:space="0" w:color="auto"/>
            </w:tcBorders>
          </w:tcPr>
          <w:p w14:paraId="282D78CF" w14:textId="77777777" w:rsidR="00F764D2" w:rsidRPr="001E6F5E" w:rsidRDefault="00F764D2" w:rsidP="006B4940">
            <w:pPr>
              <w:rPr>
                <w:sz w:val="24"/>
                <w:szCs w:val="24"/>
              </w:rPr>
            </w:pPr>
            <w:r w:rsidRPr="001E6F5E">
              <w:rPr>
                <w:sz w:val="24"/>
                <w:szCs w:val="24"/>
              </w:rPr>
              <w:t>Wymiar zajęć</w:t>
            </w:r>
          </w:p>
        </w:tc>
        <w:tc>
          <w:tcPr>
            <w:tcW w:w="1357" w:type="dxa"/>
            <w:tcBorders>
              <w:top w:val="single" w:sz="4" w:space="0" w:color="auto"/>
              <w:left w:val="single" w:sz="4" w:space="0" w:color="auto"/>
              <w:bottom w:val="single" w:sz="12" w:space="0" w:color="auto"/>
              <w:right w:val="single" w:sz="4" w:space="0" w:color="auto"/>
            </w:tcBorders>
            <w:vAlign w:val="center"/>
          </w:tcPr>
          <w:p w14:paraId="73805DDC" w14:textId="77777777" w:rsidR="00F764D2" w:rsidRPr="001E6F5E" w:rsidRDefault="00F764D2" w:rsidP="006B4940">
            <w:pPr>
              <w:jc w:val="center"/>
              <w:rPr>
                <w:b/>
                <w:sz w:val="24"/>
                <w:szCs w:val="24"/>
              </w:rPr>
            </w:pPr>
          </w:p>
        </w:tc>
        <w:tc>
          <w:tcPr>
            <w:tcW w:w="1358" w:type="dxa"/>
            <w:gridSpan w:val="2"/>
            <w:tcBorders>
              <w:top w:val="single" w:sz="4" w:space="0" w:color="auto"/>
              <w:left w:val="single" w:sz="4" w:space="0" w:color="auto"/>
              <w:bottom w:val="single" w:sz="12" w:space="0" w:color="auto"/>
              <w:right w:val="single" w:sz="4" w:space="0" w:color="auto"/>
            </w:tcBorders>
            <w:vAlign w:val="center"/>
          </w:tcPr>
          <w:p w14:paraId="1E9DB7C3" w14:textId="77777777" w:rsidR="00F764D2" w:rsidRPr="001E6F5E" w:rsidRDefault="00F764D2" w:rsidP="006B4940">
            <w:pPr>
              <w:jc w:val="center"/>
              <w:rPr>
                <w:b/>
                <w:sz w:val="24"/>
                <w:szCs w:val="24"/>
              </w:rPr>
            </w:pPr>
          </w:p>
        </w:tc>
        <w:tc>
          <w:tcPr>
            <w:tcW w:w="1539" w:type="dxa"/>
            <w:tcBorders>
              <w:top w:val="single" w:sz="4" w:space="0" w:color="auto"/>
              <w:left w:val="single" w:sz="4" w:space="0" w:color="auto"/>
              <w:bottom w:val="single" w:sz="12" w:space="0" w:color="auto"/>
              <w:right w:val="single" w:sz="4" w:space="0" w:color="auto"/>
            </w:tcBorders>
            <w:vAlign w:val="center"/>
          </w:tcPr>
          <w:p w14:paraId="239F6A9D" w14:textId="77777777" w:rsidR="00F764D2" w:rsidRPr="001E6F5E" w:rsidRDefault="00F764D2" w:rsidP="006B4940">
            <w:pPr>
              <w:jc w:val="center"/>
              <w:rPr>
                <w:b/>
                <w:sz w:val="24"/>
                <w:szCs w:val="24"/>
              </w:rPr>
            </w:pPr>
          </w:p>
        </w:tc>
        <w:tc>
          <w:tcPr>
            <w:tcW w:w="1183" w:type="dxa"/>
            <w:gridSpan w:val="3"/>
            <w:tcBorders>
              <w:top w:val="single" w:sz="4" w:space="0" w:color="auto"/>
              <w:left w:val="single" w:sz="4" w:space="0" w:color="auto"/>
              <w:bottom w:val="single" w:sz="12" w:space="0" w:color="auto"/>
              <w:right w:val="single" w:sz="4" w:space="0" w:color="auto"/>
            </w:tcBorders>
            <w:vAlign w:val="center"/>
          </w:tcPr>
          <w:p w14:paraId="35C9DA69" w14:textId="77777777" w:rsidR="00F764D2" w:rsidRPr="001E6F5E" w:rsidRDefault="00F764D2" w:rsidP="006B4940">
            <w:pPr>
              <w:jc w:val="center"/>
              <w:rPr>
                <w:b/>
                <w:sz w:val="24"/>
                <w:szCs w:val="24"/>
              </w:rPr>
            </w:pPr>
          </w:p>
        </w:tc>
        <w:tc>
          <w:tcPr>
            <w:tcW w:w="1360" w:type="dxa"/>
            <w:tcBorders>
              <w:top w:val="single" w:sz="4" w:space="0" w:color="auto"/>
              <w:left w:val="single" w:sz="4" w:space="0" w:color="auto"/>
              <w:bottom w:val="single" w:sz="12" w:space="0" w:color="auto"/>
              <w:right w:val="single" w:sz="4" w:space="0" w:color="auto"/>
            </w:tcBorders>
            <w:vAlign w:val="center"/>
          </w:tcPr>
          <w:p w14:paraId="1BCCABAA" w14:textId="77777777" w:rsidR="00F764D2" w:rsidRPr="001E6F5E" w:rsidRDefault="00F764D2" w:rsidP="006B4940">
            <w:pPr>
              <w:jc w:val="center"/>
              <w:rPr>
                <w:b/>
                <w:sz w:val="24"/>
                <w:szCs w:val="24"/>
              </w:rPr>
            </w:pPr>
          </w:p>
        </w:tc>
        <w:tc>
          <w:tcPr>
            <w:tcW w:w="1357" w:type="dxa"/>
            <w:tcBorders>
              <w:top w:val="single" w:sz="4" w:space="0" w:color="auto"/>
              <w:left w:val="single" w:sz="4" w:space="0" w:color="auto"/>
              <w:bottom w:val="single" w:sz="12" w:space="0" w:color="auto"/>
              <w:right w:val="single" w:sz="12" w:space="0" w:color="auto"/>
            </w:tcBorders>
            <w:vAlign w:val="center"/>
          </w:tcPr>
          <w:p w14:paraId="15E2511B" w14:textId="77777777" w:rsidR="00F764D2" w:rsidRPr="001E6F5E" w:rsidRDefault="006B4940" w:rsidP="006B4940">
            <w:pPr>
              <w:jc w:val="center"/>
              <w:rPr>
                <w:b/>
                <w:sz w:val="24"/>
                <w:szCs w:val="24"/>
              </w:rPr>
            </w:pPr>
            <w:r>
              <w:rPr>
                <w:b/>
                <w:sz w:val="24"/>
                <w:szCs w:val="24"/>
              </w:rPr>
              <w:t xml:space="preserve">30 </w:t>
            </w:r>
          </w:p>
        </w:tc>
      </w:tr>
    </w:tbl>
    <w:p w14:paraId="236F96E1" w14:textId="77777777" w:rsidR="00F764D2" w:rsidRPr="001E6F5E" w:rsidRDefault="00F764D2"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F764D2" w:rsidRPr="001E6F5E" w14:paraId="584E0438" w14:textId="77777777" w:rsidTr="006B4940">
        <w:tc>
          <w:tcPr>
            <w:tcW w:w="2988" w:type="dxa"/>
            <w:tcBorders>
              <w:top w:val="single" w:sz="12" w:space="0" w:color="auto"/>
              <w:left w:val="single" w:sz="12" w:space="0" w:color="auto"/>
              <w:bottom w:val="single" w:sz="4" w:space="0" w:color="auto"/>
              <w:right w:val="single" w:sz="4" w:space="0" w:color="auto"/>
            </w:tcBorders>
            <w:vAlign w:val="center"/>
          </w:tcPr>
          <w:p w14:paraId="0AFBF5F5" w14:textId="77777777" w:rsidR="00F764D2" w:rsidRPr="001E6F5E" w:rsidRDefault="00F764D2" w:rsidP="006B4940">
            <w:pPr>
              <w:rPr>
                <w:sz w:val="24"/>
                <w:szCs w:val="24"/>
              </w:rPr>
            </w:pPr>
            <w:r w:rsidRPr="001E6F5E">
              <w:rPr>
                <w:sz w:val="24"/>
                <w:szCs w:val="24"/>
              </w:rPr>
              <w:t>Koordynator przedmiotu / modułu</w:t>
            </w:r>
          </w:p>
        </w:tc>
        <w:tc>
          <w:tcPr>
            <w:tcW w:w="7020" w:type="dxa"/>
            <w:tcBorders>
              <w:top w:val="single" w:sz="12" w:space="0" w:color="auto"/>
              <w:left w:val="single" w:sz="4" w:space="0" w:color="auto"/>
              <w:bottom w:val="single" w:sz="4" w:space="0" w:color="auto"/>
              <w:right w:val="single" w:sz="12" w:space="0" w:color="auto"/>
            </w:tcBorders>
            <w:vAlign w:val="center"/>
          </w:tcPr>
          <w:p w14:paraId="7F175EAA" w14:textId="77777777" w:rsidR="00F764D2" w:rsidRDefault="0076140F" w:rsidP="006B4940">
            <w:r>
              <w:rPr>
                <w:sz w:val="24"/>
                <w:szCs w:val="24"/>
              </w:rPr>
              <w:t>mgr Sylwia Warzechowska</w:t>
            </w:r>
          </w:p>
          <w:p w14:paraId="3E979578" w14:textId="77777777" w:rsidR="00F764D2" w:rsidRPr="001E6F5E" w:rsidRDefault="00F764D2" w:rsidP="006B4940">
            <w:pPr>
              <w:rPr>
                <w:sz w:val="24"/>
                <w:szCs w:val="24"/>
                <w:lang w:val="en-US"/>
              </w:rPr>
            </w:pPr>
          </w:p>
        </w:tc>
      </w:tr>
      <w:tr w:rsidR="00F764D2" w:rsidRPr="001E6F5E" w14:paraId="471BF437"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4404BA33" w14:textId="77777777" w:rsidR="00F764D2" w:rsidRPr="001E6F5E" w:rsidRDefault="00F764D2" w:rsidP="006B4940">
            <w:pPr>
              <w:rPr>
                <w:sz w:val="24"/>
                <w:szCs w:val="24"/>
              </w:rPr>
            </w:pPr>
            <w:r w:rsidRPr="001E6F5E">
              <w:rPr>
                <w:sz w:val="24"/>
                <w:szCs w:val="24"/>
              </w:rPr>
              <w:t>Prowadzący zajęcia</w:t>
            </w:r>
          </w:p>
          <w:p w14:paraId="046818EA" w14:textId="77777777" w:rsidR="00F764D2" w:rsidRPr="001E6F5E" w:rsidRDefault="00F764D2" w:rsidP="006B4940">
            <w:pPr>
              <w:rPr>
                <w:sz w:val="24"/>
                <w:szCs w:val="24"/>
              </w:rPr>
            </w:pPr>
          </w:p>
        </w:tc>
        <w:tc>
          <w:tcPr>
            <w:tcW w:w="7020" w:type="dxa"/>
            <w:tcBorders>
              <w:top w:val="single" w:sz="4" w:space="0" w:color="auto"/>
              <w:left w:val="single" w:sz="4" w:space="0" w:color="auto"/>
              <w:bottom w:val="single" w:sz="4" w:space="0" w:color="auto"/>
              <w:right w:val="single" w:sz="12" w:space="0" w:color="auto"/>
            </w:tcBorders>
            <w:vAlign w:val="center"/>
          </w:tcPr>
          <w:p w14:paraId="28906914" w14:textId="77777777" w:rsidR="00F764D2" w:rsidRPr="001E6F5E" w:rsidRDefault="0076140F" w:rsidP="006B4940">
            <w:pPr>
              <w:rPr>
                <w:sz w:val="24"/>
                <w:szCs w:val="24"/>
                <w:lang w:val="en-US"/>
              </w:rPr>
            </w:pPr>
            <w:r>
              <w:rPr>
                <w:sz w:val="24"/>
                <w:szCs w:val="24"/>
              </w:rPr>
              <w:t>mgr Sylwia Warzechowska</w:t>
            </w:r>
            <w:r w:rsidRPr="001E6F5E">
              <w:rPr>
                <w:sz w:val="24"/>
                <w:szCs w:val="24"/>
                <w:lang w:val="en-US"/>
              </w:rPr>
              <w:t xml:space="preserve"> </w:t>
            </w:r>
          </w:p>
        </w:tc>
      </w:tr>
      <w:tr w:rsidR="00F764D2" w:rsidRPr="001E6F5E" w14:paraId="1925EF5D"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1674B48E" w14:textId="77777777" w:rsidR="00F764D2" w:rsidRPr="001E6F5E" w:rsidRDefault="00F764D2" w:rsidP="006B4940">
            <w:pPr>
              <w:rPr>
                <w:sz w:val="24"/>
                <w:szCs w:val="24"/>
              </w:rPr>
            </w:pPr>
            <w:r w:rsidRPr="001E6F5E">
              <w:rPr>
                <w:sz w:val="24"/>
                <w:szCs w:val="24"/>
              </w:rPr>
              <w:t>Cel przedmiotu / modułu</w:t>
            </w:r>
          </w:p>
        </w:tc>
        <w:tc>
          <w:tcPr>
            <w:tcW w:w="7020" w:type="dxa"/>
            <w:tcBorders>
              <w:top w:val="single" w:sz="4" w:space="0" w:color="auto"/>
              <w:left w:val="single" w:sz="4" w:space="0" w:color="auto"/>
              <w:bottom w:val="single" w:sz="4" w:space="0" w:color="auto"/>
              <w:right w:val="single" w:sz="12" w:space="0" w:color="auto"/>
            </w:tcBorders>
            <w:vAlign w:val="center"/>
          </w:tcPr>
          <w:p w14:paraId="163F6582" w14:textId="44381C0A" w:rsidR="00F764D2" w:rsidRPr="0076140F" w:rsidRDefault="0076140F" w:rsidP="0076140F">
            <w:pPr>
              <w:jc w:val="both"/>
              <w:rPr>
                <w:sz w:val="24"/>
                <w:szCs w:val="24"/>
              </w:rPr>
            </w:pPr>
            <w:r w:rsidRPr="0076140F">
              <w:rPr>
                <w:sz w:val="24"/>
                <w:szCs w:val="24"/>
              </w:rPr>
              <w:t>Zajęcia mają charakter praktyczny. Studenci uczą się</w:t>
            </w:r>
            <w:r w:rsidR="00C81AD6">
              <w:rPr>
                <w:sz w:val="24"/>
                <w:szCs w:val="24"/>
              </w:rPr>
              <w:t xml:space="preserve"> </w:t>
            </w:r>
            <w:r w:rsidRPr="0076140F">
              <w:rPr>
                <w:sz w:val="24"/>
                <w:szCs w:val="24"/>
              </w:rPr>
              <w:t>tworzyć i redagować teksty dziennikarskie</w:t>
            </w:r>
            <w:r w:rsidR="00C81AD6">
              <w:rPr>
                <w:sz w:val="24"/>
                <w:szCs w:val="24"/>
              </w:rPr>
              <w:t>, poszukiwania tematów i gromadzenia</w:t>
            </w:r>
            <w:r w:rsidRPr="0076140F">
              <w:rPr>
                <w:sz w:val="24"/>
                <w:szCs w:val="24"/>
              </w:rPr>
              <w:t xml:space="preserve"> materiału (i jego wykorzystania) oraz pisania tekstu. </w:t>
            </w:r>
            <w:r w:rsidR="00F8597C">
              <w:rPr>
                <w:sz w:val="24"/>
                <w:szCs w:val="24"/>
              </w:rPr>
              <w:t>P</w:t>
            </w:r>
            <w:r w:rsidRPr="0076140F">
              <w:rPr>
                <w:sz w:val="24"/>
                <w:szCs w:val="24"/>
              </w:rPr>
              <w:t>odejmują próby samodzielnego makietowani</w:t>
            </w:r>
            <w:r w:rsidR="00F8597C">
              <w:rPr>
                <w:sz w:val="24"/>
                <w:szCs w:val="24"/>
              </w:rPr>
              <w:t>a</w:t>
            </w:r>
            <w:r w:rsidRPr="0076140F">
              <w:rPr>
                <w:sz w:val="24"/>
                <w:szCs w:val="24"/>
              </w:rPr>
              <w:t xml:space="preserve"> gazety papierowej.</w:t>
            </w:r>
          </w:p>
        </w:tc>
      </w:tr>
      <w:tr w:rsidR="00F764D2" w:rsidRPr="001E6F5E" w14:paraId="7F1130D8" w14:textId="77777777" w:rsidTr="006B4940">
        <w:tc>
          <w:tcPr>
            <w:tcW w:w="2988" w:type="dxa"/>
            <w:tcBorders>
              <w:top w:val="single" w:sz="4" w:space="0" w:color="auto"/>
              <w:left w:val="single" w:sz="12" w:space="0" w:color="auto"/>
              <w:bottom w:val="single" w:sz="12" w:space="0" w:color="auto"/>
              <w:right w:val="single" w:sz="4" w:space="0" w:color="auto"/>
            </w:tcBorders>
            <w:vAlign w:val="center"/>
          </w:tcPr>
          <w:p w14:paraId="5F5C9308" w14:textId="77777777" w:rsidR="00F764D2" w:rsidRPr="001E6F5E" w:rsidRDefault="00F764D2" w:rsidP="006B4940">
            <w:pPr>
              <w:rPr>
                <w:sz w:val="24"/>
                <w:szCs w:val="24"/>
              </w:rPr>
            </w:pPr>
            <w:r w:rsidRPr="001E6F5E">
              <w:rPr>
                <w:sz w:val="24"/>
                <w:szCs w:val="24"/>
              </w:rPr>
              <w:t>Wymagania wstępne</w:t>
            </w:r>
          </w:p>
          <w:p w14:paraId="7D818859" w14:textId="77777777" w:rsidR="00F764D2" w:rsidRPr="001E6F5E" w:rsidRDefault="00F764D2" w:rsidP="006B4940">
            <w:pPr>
              <w:rPr>
                <w:sz w:val="24"/>
                <w:szCs w:val="24"/>
              </w:rPr>
            </w:pPr>
          </w:p>
        </w:tc>
        <w:tc>
          <w:tcPr>
            <w:tcW w:w="7020" w:type="dxa"/>
            <w:tcBorders>
              <w:top w:val="single" w:sz="4" w:space="0" w:color="auto"/>
              <w:left w:val="single" w:sz="4" w:space="0" w:color="auto"/>
              <w:bottom w:val="single" w:sz="12" w:space="0" w:color="auto"/>
              <w:right w:val="single" w:sz="12" w:space="0" w:color="auto"/>
            </w:tcBorders>
            <w:vAlign w:val="center"/>
          </w:tcPr>
          <w:p w14:paraId="6D58B47E" w14:textId="77777777" w:rsidR="00F764D2" w:rsidRPr="008546B5" w:rsidRDefault="0076140F" w:rsidP="006B4940">
            <w:pPr>
              <w:rPr>
                <w:sz w:val="24"/>
                <w:szCs w:val="24"/>
              </w:rPr>
            </w:pPr>
            <w:r>
              <w:rPr>
                <w:sz w:val="24"/>
                <w:szCs w:val="24"/>
              </w:rPr>
              <w:t>Brak.</w:t>
            </w:r>
          </w:p>
        </w:tc>
      </w:tr>
    </w:tbl>
    <w:p w14:paraId="518BBE09" w14:textId="77777777" w:rsidR="00F764D2" w:rsidRPr="001E6F5E" w:rsidRDefault="00F764D2"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
        <w:gridCol w:w="7700"/>
        <w:gridCol w:w="1400"/>
      </w:tblGrid>
      <w:tr w:rsidR="00F764D2" w:rsidRPr="001E6F5E" w14:paraId="0175DA11"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79064AF0" w14:textId="77777777" w:rsidR="00F764D2" w:rsidRPr="001E6F5E" w:rsidRDefault="00F764D2" w:rsidP="006B4940">
            <w:pPr>
              <w:jc w:val="center"/>
              <w:rPr>
                <w:sz w:val="24"/>
                <w:szCs w:val="24"/>
              </w:rPr>
            </w:pPr>
            <w:r w:rsidRPr="001E6F5E">
              <w:rPr>
                <w:b/>
                <w:sz w:val="24"/>
                <w:szCs w:val="24"/>
              </w:rPr>
              <w:t>EFEKTY</w:t>
            </w:r>
            <w:r>
              <w:rPr>
                <w:b/>
                <w:sz w:val="24"/>
                <w:szCs w:val="24"/>
              </w:rPr>
              <w:t xml:space="preserve"> UCZENIA SIĘ</w:t>
            </w:r>
          </w:p>
        </w:tc>
      </w:tr>
      <w:tr w:rsidR="007B0FED" w:rsidRPr="001E6F5E" w14:paraId="13E495ED"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213B81D7" w14:textId="77777777" w:rsidR="007B0FED" w:rsidRPr="007B0FED" w:rsidRDefault="007B0FED" w:rsidP="006B4940">
            <w:pPr>
              <w:rPr>
                <w:rFonts w:ascii="Cambria" w:hAnsi="Cambria"/>
                <w:sz w:val="24"/>
                <w:szCs w:val="24"/>
              </w:rPr>
            </w:pPr>
            <w:r w:rsidRPr="007B0FED">
              <w:rPr>
                <w:sz w:val="22"/>
                <w:szCs w:val="22"/>
              </w:rPr>
              <w:t>Nr efektu uczenia się/ grupy efektów</w:t>
            </w:r>
          </w:p>
        </w:tc>
        <w:tc>
          <w:tcPr>
            <w:tcW w:w="7700" w:type="dxa"/>
            <w:tcBorders>
              <w:top w:val="single" w:sz="12" w:space="0" w:color="auto"/>
              <w:left w:val="single" w:sz="4" w:space="0" w:color="auto"/>
              <w:bottom w:val="nil"/>
              <w:right w:val="nil"/>
            </w:tcBorders>
            <w:vAlign w:val="center"/>
          </w:tcPr>
          <w:p w14:paraId="02F0C969" w14:textId="77777777" w:rsidR="007B0FED" w:rsidRPr="007B0FED" w:rsidRDefault="007B0FED" w:rsidP="006B4940">
            <w:pPr>
              <w:jc w:val="center"/>
              <w:rPr>
                <w:rFonts w:ascii="Cambria" w:hAnsi="Cambria"/>
                <w:sz w:val="24"/>
                <w:szCs w:val="24"/>
              </w:rPr>
            </w:pPr>
            <w:r w:rsidRPr="007B0FED">
              <w:rPr>
                <w:rFonts w:ascii="Cambria" w:hAnsi="Cambria"/>
                <w:sz w:val="24"/>
                <w:szCs w:val="24"/>
              </w:rPr>
              <w:t>Opis efektu uczenia się</w:t>
            </w:r>
          </w:p>
        </w:tc>
        <w:tc>
          <w:tcPr>
            <w:tcW w:w="1400" w:type="dxa"/>
            <w:tcBorders>
              <w:top w:val="single" w:sz="12" w:space="0" w:color="auto"/>
              <w:left w:val="single" w:sz="4" w:space="0" w:color="auto"/>
              <w:bottom w:val="single" w:sz="4" w:space="0" w:color="auto"/>
              <w:right w:val="single" w:sz="12" w:space="0" w:color="auto"/>
            </w:tcBorders>
            <w:vAlign w:val="center"/>
          </w:tcPr>
          <w:p w14:paraId="6A6B77E1" w14:textId="77777777" w:rsidR="007B0FED" w:rsidRPr="007B0FED" w:rsidRDefault="007B0FED" w:rsidP="006B4940">
            <w:pPr>
              <w:jc w:val="center"/>
              <w:rPr>
                <w:sz w:val="22"/>
                <w:szCs w:val="22"/>
              </w:rPr>
            </w:pPr>
            <w:r w:rsidRPr="007B0FED">
              <w:rPr>
                <w:sz w:val="22"/>
                <w:szCs w:val="22"/>
              </w:rPr>
              <w:t xml:space="preserve">Kod kierunkowego efektu </w:t>
            </w:r>
          </w:p>
          <w:p w14:paraId="37E2D3D0" w14:textId="77777777" w:rsidR="007B0FED" w:rsidRPr="007B0FED" w:rsidRDefault="007B0FED" w:rsidP="006B4940">
            <w:pPr>
              <w:jc w:val="center"/>
              <w:rPr>
                <w:rFonts w:ascii="Cambria" w:hAnsi="Cambria"/>
                <w:sz w:val="24"/>
                <w:szCs w:val="24"/>
              </w:rPr>
            </w:pPr>
            <w:r w:rsidRPr="007B0FED">
              <w:rPr>
                <w:sz w:val="22"/>
                <w:szCs w:val="22"/>
              </w:rPr>
              <w:t>uczenia się</w:t>
            </w:r>
          </w:p>
        </w:tc>
      </w:tr>
      <w:tr w:rsidR="00F764D2" w:rsidRPr="001E6F5E" w14:paraId="30FCDD8C"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435863E3" w14:textId="77777777" w:rsidR="00F764D2" w:rsidRPr="00984411" w:rsidRDefault="00F764D2" w:rsidP="006B4940">
            <w:pPr>
              <w:rPr>
                <w:sz w:val="24"/>
                <w:szCs w:val="24"/>
              </w:rPr>
            </w:pPr>
            <w:r>
              <w:rPr>
                <w:b/>
                <w:sz w:val="24"/>
                <w:szCs w:val="24"/>
              </w:rPr>
              <w:t xml:space="preserve">Wiedza </w:t>
            </w:r>
          </w:p>
        </w:tc>
      </w:tr>
      <w:tr w:rsidR="00F764D2" w:rsidRPr="001E6F5E" w14:paraId="4502965A"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6FCC14C8" w14:textId="77777777" w:rsidR="00F764D2" w:rsidRPr="001E6F5E" w:rsidRDefault="00F764D2" w:rsidP="006B4940">
            <w:pPr>
              <w:rPr>
                <w:sz w:val="24"/>
                <w:szCs w:val="24"/>
              </w:rPr>
            </w:pPr>
            <w:r>
              <w:rPr>
                <w:sz w:val="24"/>
                <w:szCs w:val="24"/>
              </w:rPr>
              <w:t>01</w:t>
            </w:r>
          </w:p>
        </w:tc>
        <w:tc>
          <w:tcPr>
            <w:tcW w:w="7700" w:type="dxa"/>
            <w:tcBorders>
              <w:top w:val="single" w:sz="12" w:space="0" w:color="auto"/>
              <w:left w:val="single" w:sz="4" w:space="0" w:color="auto"/>
              <w:bottom w:val="nil"/>
              <w:right w:val="nil"/>
            </w:tcBorders>
            <w:vAlign w:val="center"/>
          </w:tcPr>
          <w:p w14:paraId="03461D18" w14:textId="1E05E6DB" w:rsidR="00F764D2" w:rsidRPr="0076140F" w:rsidRDefault="003B42BB" w:rsidP="006B4940">
            <w:pPr>
              <w:pStyle w:val="Tekstpodstawowy"/>
              <w:spacing w:line="276" w:lineRule="auto"/>
              <w:rPr>
                <w:rFonts w:ascii="Times New Roman" w:hAnsi="Times New Roman"/>
                <w:lang w:eastAsia="en-US"/>
              </w:rPr>
            </w:pPr>
            <w:r>
              <w:rPr>
                <w:rFonts w:ascii="Times New Roman" w:hAnsi="Times New Roman"/>
              </w:rPr>
              <w:t>Student o</w:t>
            </w:r>
            <w:r w:rsidR="0076140F" w:rsidRPr="0076140F">
              <w:rPr>
                <w:rFonts w:ascii="Times New Roman" w:hAnsi="Times New Roman"/>
              </w:rPr>
              <w:t xml:space="preserve">peruje </w:t>
            </w:r>
            <w:r w:rsidR="00C81AD6">
              <w:rPr>
                <w:rFonts w:ascii="Times New Roman" w:hAnsi="Times New Roman"/>
              </w:rPr>
              <w:t xml:space="preserve">pogłębioną </w:t>
            </w:r>
            <w:r w:rsidR="0076140F" w:rsidRPr="0076140F">
              <w:rPr>
                <w:rFonts w:ascii="Times New Roman" w:hAnsi="Times New Roman"/>
              </w:rPr>
              <w:t xml:space="preserve">wiedzą z zakresu kultury języka </w:t>
            </w:r>
            <w:r w:rsidR="00C81AD6">
              <w:rPr>
                <w:rFonts w:ascii="Times New Roman" w:hAnsi="Times New Roman"/>
              </w:rPr>
              <w:t>wykorzystywaną w dz</w:t>
            </w:r>
            <w:r w:rsidR="0076140F" w:rsidRPr="0076140F">
              <w:rPr>
                <w:rFonts w:ascii="Times New Roman" w:hAnsi="Times New Roman"/>
              </w:rPr>
              <w:t>iałalności medialnej.</w:t>
            </w:r>
          </w:p>
        </w:tc>
        <w:tc>
          <w:tcPr>
            <w:tcW w:w="1400" w:type="dxa"/>
            <w:tcBorders>
              <w:top w:val="single" w:sz="12" w:space="0" w:color="auto"/>
              <w:left w:val="single" w:sz="4" w:space="0" w:color="auto"/>
              <w:bottom w:val="single" w:sz="4" w:space="0" w:color="auto"/>
              <w:right w:val="single" w:sz="12" w:space="0" w:color="auto"/>
            </w:tcBorders>
            <w:vAlign w:val="center"/>
          </w:tcPr>
          <w:p w14:paraId="33D6CC81" w14:textId="77777777" w:rsidR="00F764D2" w:rsidRDefault="00F764D2" w:rsidP="006B4940">
            <w:pPr>
              <w:jc w:val="center"/>
              <w:rPr>
                <w:sz w:val="24"/>
                <w:szCs w:val="24"/>
              </w:rPr>
            </w:pPr>
          </w:p>
          <w:p w14:paraId="52703FD7" w14:textId="44B3A735" w:rsidR="00F764D2" w:rsidRDefault="00F764D2" w:rsidP="006B4940">
            <w:pPr>
              <w:jc w:val="center"/>
              <w:rPr>
                <w:sz w:val="24"/>
                <w:szCs w:val="24"/>
              </w:rPr>
            </w:pPr>
            <w:r>
              <w:rPr>
                <w:sz w:val="24"/>
                <w:szCs w:val="24"/>
              </w:rPr>
              <w:t>K1P_W</w:t>
            </w:r>
            <w:r w:rsidR="003B42BB">
              <w:rPr>
                <w:sz w:val="24"/>
                <w:szCs w:val="24"/>
              </w:rPr>
              <w:t>1</w:t>
            </w:r>
            <w:r w:rsidR="00C81AD6">
              <w:rPr>
                <w:sz w:val="24"/>
                <w:szCs w:val="24"/>
              </w:rPr>
              <w:t>2</w:t>
            </w:r>
          </w:p>
          <w:p w14:paraId="374DF6D2" w14:textId="77777777" w:rsidR="00F764D2" w:rsidRPr="001E6F5E" w:rsidRDefault="00F764D2" w:rsidP="0076140F">
            <w:pPr>
              <w:jc w:val="center"/>
              <w:rPr>
                <w:sz w:val="24"/>
                <w:szCs w:val="24"/>
              </w:rPr>
            </w:pPr>
          </w:p>
        </w:tc>
      </w:tr>
      <w:tr w:rsidR="00F764D2" w:rsidRPr="001E6F5E" w14:paraId="50E1F9B4"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0F4EE027" w14:textId="77777777" w:rsidR="00F764D2" w:rsidRPr="001E6F5E" w:rsidRDefault="00F764D2" w:rsidP="006B4940">
            <w:pPr>
              <w:rPr>
                <w:sz w:val="24"/>
                <w:szCs w:val="24"/>
              </w:rPr>
            </w:pPr>
            <w:r w:rsidRPr="001E6F5E">
              <w:rPr>
                <w:sz w:val="24"/>
                <w:szCs w:val="24"/>
              </w:rPr>
              <w:t>0</w:t>
            </w:r>
            <w:r>
              <w:rPr>
                <w:sz w:val="24"/>
                <w:szCs w:val="24"/>
              </w:rPr>
              <w:t>2</w:t>
            </w:r>
          </w:p>
        </w:tc>
        <w:tc>
          <w:tcPr>
            <w:tcW w:w="7700" w:type="dxa"/>
            <w:tcBorders>
              <w:top w:val="single" w:sz="4" w:space="0" w:color="auto"/>
              <w:left w:val="single" w:sz="4" w:space="0" w:color="auto"/>
              <w:bottom w:val="single" w:sz="4" w:space="0" w:color="auto"/>
              <w:right w:val="nil"/>
            </w:tcBorders>
          </w:tcPr>
          <w:p w14:paraId="5FF9E965" w14:textId="49C20113" w:rsidR="00F764D2" w:rsidRPr="0076140F" w:rsidRDefault="001D7870" w:rsidP="006B4940">
            <w:pPr>
              <w:jc w:val="both"/>
              <w:rPr>
                <w:sz w:val="24"/>
                <w:szCs w:val="24"/>
              </w:rPr>
            </w:pPr>
            <w:r>
              <w:rPr>
                <w:sz w:val="24"/>
                <w:szCs w:val="24"/>
              </w:rPr>
              <w:t>Zna</w:t>
            </w:r>
            <w:r w:rsidR="0076140F" w:rsidRPr="0076140F">
              <w:rPr>
                <w:sz w:val="24"/>
                <w:szCs w:val="24"/>
              </w:rPr>
              <w:t xml:space="preserve"> </w:t>
            </w:r>
            <w:r w:rsidR="00C81AD6">
              <w:rPr>
                <w:sz w:val="24"/>
                <w:szCs w:val="24"/>
              </w:rPr>
              <w:t xml:space="preserve"> różnorodne </w:t>
            </w:r>
            <w:r w:rsidR="0076140F" w:rsidRPr="0076140F">
              <w:rPr>
                <w:sz w:val="24"/>
                <w:szCs w:val="24"/>
              </w:rPr>
              <w:t>formy dziennikarstwa prasowego.</w:t>
            </w:r>
            <w:r w:rsidR="00C81AD6" w:rsidRPr="0076140F">
              <w:rPr>
                <w:sz w:val="24"/>
                <w:szCs w:val="24"/>
              </w:rPr>
              <w:t xml:space="preserve"> Zna pojęcia: tytuł, </w:t>
            </w:r>
            <w:proofErr w:type="spellStart"/>
            <w:r w:rsidR="00C81AD6" w:rsidRPr="0076140F">
              <w:rPr>
                <w:sz w:val="24"/>
                <w:szCs w:val="24"/>
              </w:rPr>
              <w:t>lead</w:t>
            </w:r>
            <w:proofErr w:type="spellEnd"/>
            <w:r w:rsidR="00C81AD6" w:rsidRPr="0076140F">
              <w:rPr>
                <w:sz w:val="24"/>
                <w:szCs w:val="24"/>
              </w:rPr>
              <w:t>, wypowiedzi, treści odautorskie.</w:t>
            </w:r>
          </w:p>
        </w:tc>
        <w:tc>
          <w:tcPr>
            <w:tcW w:w="1400" w:type="dxa"/>
            <w:tcBorders>
              <w:top w:val="single" w:sz="4" w:space="0" w:color="auto"/>
              <w:left w:val="single" w:sz="4" w:space="0" w:color="auto"/>
              <w:bottom w:val="single" w:sz="4" w:space="0" w:color="auto"/>
              <w:right w:val="single" w:sz="12" w:space="0" w:color="auto"/>
            </w:tcBorders>
            <w:vAlign w:val="center"/>
          </w:tcPr>
          <w:p w14:paraId="117BAE7F" w14:textId="3483A39B" w:rsidR="00F764D2" w:rsidRPr="001E6F5E" w:rsidRDefault="0083787B" w:rsidP="0083787B">
            <w:pPr>
              <w:rPr>
                <w:sz w:val="24"/>
                <w:szCs w:val="24"/>
              </w:rPr>
            </w:pPr>
            <w:r>
              <w:rPr>
                <w:sz w:val="24"/>
                <w:szCs w:val="24"/>
              </w:rPr>
              <w:t xml:space="preserve">  </w:t>
            </w:r>
            <w:r w:rsidR="00F764D2">
              <w:rPr>
                <w:sz w:val="24"/>
                <w:szCs w:val="24"/>
              </w:rPr>
              <w:t>K1P_W</w:t>
            </w:r>
            <w:r w:rsidR="003B42BB">
              <w:rPr>
                <w:sz w:val="24"/>
                <w:szCs w:val="24"/>
              </w:rPr>
              <w:t>1</w:t>
            </w:r>
            <w:r w:rsidR="00C81AD6">
              <w:rPr>
                <w:sz w:val="24"/>
                <w:szCs w:val="24"/>
              </w:rPr>
              <w:t>1</w:t>
            </w:r>
          </w:p>
        </w:tc>
      </w:tr>
      <w:tr w:rsidR="00F764D2" w:rsidRPr="001E6F5E" w14:paraId="373D0D79"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4CD234B6" w14:textId="77777777" w:rsidR="00F764D2" w:rsidRPr="00984411" w:rsidRDefault="00F764D2" w:rsidP="006B4940">
            <w:pPr>
              <w:rPr>
                <w:sz w:val="24"/>
                <w:szCs w:val="24"/>
              </w:rPr>
            </w:pPr>
            <w:r>
              <w:rPr>
                <w:b/>
                <w:sz w:val="24"/>
                <w:szCs w:val="24"/>
              </w:rPr>
              <w:t xml:space="preserve">Umiejętności </w:t>
            </w:r>
          </w:p>
        </w:tc>
      </w:tr>
      <w:tr w:rsidR="00F764D2" w:rsidRPr="001E6F5E" w14:paraId="2001BC17"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3C3AAF40" w14:textId="27EB657D" w:rsidR="00F764D2" w:rsidRPr="001E6F5E" w:rsidRDefault="00F764D2" w:rsidP="006B4940">
            <w:pPr>
              <w:rPr>
                <w:sz w:val="24"/>
                <w:szCs w:val="24"/>
              </w:rPr>
            </w:pPr>
            <w:r w:rsidRPr="001E6F5E">
              <w:rPr>
                <w:sz w:val="24"/>
                <w:szCs w:val="24"/>
              </w:rPr>
              <w:t>0</w:t>
            </w:r>
            <w:r w:rsidR="00C81AD6">
              <w:rPr>
                <w:sz w:val="24"/>
                <w:szCs w:val="24"/>
              </w:rPr>
              <w:t>3</w:t>
            </w:r>
          </w:p>
        </w:tc>
        <w:tc>
          <w:tcPr>
            <w:tcW w:w="7700" w:type="dxa"/>
            <w:tcBorders>
              <w:top w:val="single" w:sz="4" w:space="0" w:color="auto"/>
              <w:left w:val="single" w:sz="4" w:space="0" w:color="auto"/>
              <w:bottom w:val="single" w:sz="4" w:space="0" w:color="auto"/>
              <w:right w:val="nil"/>
            </w:tcBorders>
          </w:tcPr>
          <w:p w14:paraId="3262115A" w14:textId="77777777" w:rsidR="00F764D2" w:rsidRPr="005D4333" w:rsidRDefault="0076140F" w:rsidP="006B4940">
            <w:pPr>
              <w:jc w:val="both"/>
              <w:rPr>
                <w:sz w:val="24"/>
                <w:szCs w:val="24"/>
              </w:rPr>
            </w:pPr>
            <w:r w:rsidRPr="005D4333">
              <w:rPr>
                <w:sz w:val="24"/>
                <w:szCs w:val="24"/>
                <w:lang w:eastAsia="en-US"/>
              </w:rPr>
              <w:t xml:space="preserve">Umie znaleźć temat, zebrać materiał oraz dobrać najodpowiedniejszą formę do przedstawienia danego tematu. </w:t>
            </w:r>
            <w:r w:rsidRPr="005D4333">
              <w:rPr>
                <w:sz w:val="24"/>
                <w:szCs w:val="24"/>
              </w:rPr>
              <w:t>Samodzielnie zdobywa, selekcjonuje i wykorzystuje swoją wiedzę z zakresu przygotowania zawodowego.</w:t>
            </w:r>
          </w:p>
        </w:tc>
        <w:tc>
          <w:tcPr>
            <w:tcW w:w="1400" w:type="dxa"/>
            <w:tcBorders>
              <w:top w:val="single" w:sz="4" w:space="0" w:color="auto"/>
              <w:left w:val="single" w:sz="4" w:space="0" w:color="auto"/>
              <w:bottom w:val="single" w:sz="4" w:space="0" w:color="auto"/>
              <w:right w:val="single" w:sz="12" w:space="0" w:color="auto"/>
            </w:tcBorders>
            <w:vAlign w:val="center"/>
          </w:tcPr>
          <w:p w14:paraId="77408122" w14:textId="67C5A717" w:rsidR="00F764D2" w:rsidRDefault="00F764D2" w:rsidP="006B4940">
            <w:pPr>
              <w:jc w:val="center"/>
              <w:rPr>
                <w:sz w:val="24"/>
                <w:szCs w:val="24"/>
              </w:rPr>
            </w:pPr>
            <w:r w:rsidRPr="001E6F5E">
              <w:rPr>
                <w:sz w:val="24"/>
                <w:szCs w:val="24"/>
              </w:rPr>
              <w:t>K</w:t>
            </w:r>
            <w:r>
              <w:rPr>
                <w:sz w:val="24"/>
                <w:szCs w:val="24"/>
              </w:rPr>
              <w:t>1P</w:t>
            </w:r>
            <w:r w:rsidRPr="001E6F5E">
              <w:rPr>
                <w:sz w:val="24"/>
                <w:szCs w:val="24"/>
              </w:rPr>
              <w:t>_U</w:t>
            </w:r>
            <w:r>
              <w:rPr>
                <w:sz w:val="24"/>
                <w:szCs w:val="24"/>
              </w:rPr>
              <w:t>0</w:t>
            </w:r>
            <w:r w:rsidR="005269C2">
              <w:rPr>
                <w:sz w:val="24"/>
                <w:szCs w:val="24"/>
              </w:rPr>
              <w:t>8</w:t>
            </w:r>
          </w:p>
          <w:p w14:paraId="00A6F496" w14:textId="1EF812F0" w:rsidR="003B42BB" w:rsidRPr="001E6F5E" w:rsidRDefault="003B42BB" w:rsidP="006B4940">
            <w:pPr>
              <w:jc w:val="center"/>
              <w:rPr>
                <w:sz w:val="24"/>
                <w:szCs w:val="24"/>
              </w:rPr>
            </w:pPr>
            <w:r>
              <w:rPr>
                <w:sz w:val="24"/>
                <w:szCs w:val="24"/>
              </w:rPr>
              <w:t>K1P_U</w:t>
            </w:r>
            <w:r w:rsidR="00C81AD6">
              <w:rPr>
                <w:sz w:val="24"/>
                <w:szCs w:val="24"/>
              </w:rPr>
              <w:t>11</w:t>
            </w:r>
          </w:p>
        </w:tc>
      </w:tr>
      <w:tr w:rsidR="00F764D2" w:rsidRPr="001E6F5E" w14:paraId="4ED4DCE1"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7D998E87" w14:textId="1E875FA9" w:rsidR="00F764D2" w:rsidRPr="001E6F5E" w:rsidRDefault="00F764D2" w:rsidP="006B4940">
            <w:pPr>
              <w:rPr>
                <w:sz w:val="24"/>
                <w:szCs w:val="24"/>
              </w:rPr>
            </w:pPr>
            <w:r>
              <w:rPr>
                <w:sz w:val="24"/>
                <w:szCs w:val="24"/>
              </w:rPr>
              <w:t>0</w:t>
            </w:r>
            <w:r w:rsidR="00C81AD6">
              <w:rPr>
                <w:sz w:val="24"/>
                <w:szCs w:val="24"/>
              </w:rPr>
              <w:t>4</w:t>
            </w:r>
          </w:p>
        </w:tc>
        <w:tc>
          <w:tcPr>
            <w:tcW w:w="7700" w:type="dxa"/>
            <w:tcBorders>
              <w:top w:val="single" w:sz="4" w:space="0" w:color="auto"/>
              <w:left w:val="single" w:sz="4" w:space="0" w:color="auto"/>
              <w:bottom w:val="single" w:sz="4" w:space="0" w:color="auto"/>
              <w:right w:val="nil"/>
            </w:tcBorders>
          </w:tcPr>
          <w:p w14:paraId="06FDC406" w14:textId="77777777" w:rsidR="00F764D2" w:rsidRPr="005D4333" w:rsidRDefault="0076140F" w:rsidP="006B4940">
            <w:pPr>
              <w:jc w:val="both"/>
              <w:rPr>
                <w:rFonts w:cs="Cambria"/>
                <w:sz w:val="24"/>
                <w:szCs w:val="24"/>
              </w:rPr>
            </w:pPr>
            <w:r w:rsidRPr="005D4333">
              <w:rPr>
                <w:sz w:val="24"/>
                <w:szCs w:val="24"/>
                <w:lang w:eastAsia="en-US"/>
              </w:rPr>
              <w:t>Zna zasady konstruowania tekstu i nabywa umiejętność pisania pod dyktando ilości znaków.</w:t>
            </w:r>
          </w:p>
        </w:tc>
        <w:tc>
          <w:tcPr>
            <w:tcW w:w="1400" w:type="dxa"/>
            <w:tcBorders>
              <w:top w:val="single" w:sz="4" w:space="0" w:color="auto"/>
              <w:left w:val="single" w:sz="4" w:space="0" w:color="auto"/>
              <w:bottom w:val="single" w:sz="4" w:space="0" w:color="auto"/>
              <w:right w:val="single" w:sz="12" w:space="0" w:color="auto"/>
            </w:tcBorders>
            <w:vAlign w:val="center"/>
          </w:tcPr>
          <w:p w14:paraId="5055D67F" w14:textId="2B8EE9E1" w:rsidR="00F764D2" w:rsidRDefault="00F764D2" w:rsidP="006B4940">
            <w:pPr>
              <w:jc w:val="center"/>
              <w:rPr>
                <w:sz w:val="24"/>
                <w:szCs w:val="24"/>
              </w:rPr>
            </w:pPr>
            <w:r>
              <w:rPr>
                <w:sz w:val="24"/>
                <w:szCs w:val="24"/>
              </w:rPr>
              <w:t>K1P_U</w:t>
            </w:r>
            <w:r w:rsidR="0076140F">
              <w:rPr>
                <w:sz w:val="24"/>
                <w:szCs w:val="24"/>
              </w:rPr>
              <w:t>0</w:t>
            </w:r>
            <w:r w:rsidR="00C81AD6">
              <w:rPr>
                <w:sz w:val="24"/>
                <w:szCs w:val="24"/>
              </w:rPr>
              <w:t>8</w:t>
            </w:r>
          </w:p>
          <w:p w14:paraId="0812A872" w14:textId="77777777" w:rsidR="0076140F" w:rsidRPr="001E6F5E" w:rsidRDefault="0076140F" w:rsidP="006B4940">
            <w:pPr>
              <w:jc w:val="center"/>
              <w:rPr>
                <w:sz w:val="24"/>
                <w:szCs w:val="24"/>
              </w:rPr>
            </w:pPr>
            <w:r>
              <w:rPr>
                <w:sz w:val="24"/>
                <w:szCs w:val="24"/>
              </w:rPr>
              <w:t>K1P_U14</w:t>
            </w:r>
          </w:p>
        </w:tc>
      </w:tr>
      <w:tr w:rsidR="0076140F" w:rsidRPr="001E6F5E" w14:paraId="2F252FE1"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572A77CF" w14:textId="6C0EEAFA" w:rsidR="0076140F" w:rsidRDefault="0076140F" w:rsidP="006B4940">
            <w:pPr>
              <w:rPr>
                <w:sz w:val="24"/>
                <w:szCs w:val="24"/>
              </w:rPr>
            </w:pPr>
            <w:r>
              <w:rPr>
                <w:sz w:val="24"/>
                <w:szCs w:val="24"/>
              </w:rPr>
              <w:t>0</w:t>
            </w:r>
            <w:r w:rsidR="00C81AD6">
              <w:rPr>
                <w:sz w:val="24"/>
                <w:szCs w:val="24"/>
              </w:rPr>
              <w:t>5</w:t>
            </w:r>
          </w:p>
        </w:tc>
        <w:tc>
          <w:tcPr>
            <w:tcW w:w="7700" w:type="dxa"/>
            <w:tcBorders>
              <w:top w:val="single" w:sz="4" w:space="0" w:color="auto"/>
              <w:left w:val="single" w:sz="4" w:space="0" w:color="auto"/>
              <w:bottom w:val="single" w:sz="4" w:space="0" w:color="auto"/>
              <w:right w:val="nil"/>
            </w:tcBorders>
          </w:tcPr>
          <w:p w14:paraId="13431266" w14:textId="77777777" w:rsidR="0076140F" w:rsidRPr="005D4333" w:rsidRDefault="0076140F" w:rsidP="006B4940">
            <w:pPr>
              <w:jc w:val="both"/>
              <w:rPr>
                <w:sz w:val="24"/>
                <w:szCs w:val="24"/>
                <w:lang w:eastAsia="en-US"/>
              </w:rPr>
            </w:pPr>
            <w:r w:rsidRPr="005D4333">
              <w:rPr>
                <w:sz w:val="24"/>
                <w:szCs w:val="24"/>
              </w:rPr>
              <w:t>Definiuje i stosuje zasady służące sprawnej organizacji warsztatu dziennikarskiego.</w:t>
            </w:r>
          </w:p>
        </w:tc>
        <w:tc>
          <w:tcPr>
            <w:tcW w:w="1400" w:type="dxa"/>
            <w:tcBorders>
              <w:top w:val="single" w:sz="4" w:space="0" w:color="auto"/>
              <w:left w:val="single" w:sz="4" w:space="0" w:color="auto"/>
              <w:bottom w:val="single" w:sz="4" w:space="0" w:color="auto"/>
              <w:right w:val="single" w:sz="12" w:space="0" w:color="auto"/>
            </w:tcBorders>
            <w:vAlign w:val="center"/>
          </w:tcPr>
          <w:p w14:paraId="0F259080" w14:textId="67240F6D" w:rsidR="0076140F" w:rsidRDefault="0076140F" w:rsidP="006B4940">
            <w:pPr>
              <w:jc w:val="center"/>
              <w:rPr>
                <w:sz w:val="24"/>
                <w:szCs w:val="24"/>
              </w:rPr>
            </w:pPr>
            <w:r>
              <w:rPr>
                <w:sz w:val="24"/>
                <w:szCs w:val="24"/>
              </w:rPr>
              <w:t>K1P_U</w:t>
            </w:r>
            <w:r w:rsidR="005269C2">
              <w:rPr>
                <w:sz w:val="24"/>
                <w:szCs w:val="24"/>
              </w:rPr>
              <w:t>10</w:t>
            </w:r>
          </w:p>
        </w:tc>
      </w:tr>
      <w:tr w:rsidR="00F764D2" w:rsidRPr="001E6F5E" w14:paraId="6BC0C739"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40AA991D" w14:textId="77777777" w:rsidR="00F764D2" w:rsidRPr="00984411" w:rsidRDefault="00F764D2" w:rsidP="006B4940">
            <w:pPr>
              <w:rPr>
                <w:b/>
                <w:sz w:val="24"/>
                <w:szCs w:val="24"/>
              </w:rPr>
            </w:pPr>
            <w:r>
              <w:rPr>
                <w:b/>
                <w:sz w:val="24"/>
                <w:szCs w:val="24"/>
              </w:rPr>
              <w:t>Kompetencje społeczne</w:t>
            </w:r>
          </w:p>
        </w:tc>
      </w:tr>
      <w:tr w:rsidR="00F764D2" w:rsidRPr="001E6F5E" w14:paraId="37AD0556"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5DA7BFCE" w14:textId="67ECAAB9" w:rsidR="00F764D2" w:rsidRDefault="00F764D2" w:rsidP="006B4940">
            <w:pPr>
              <w:rPr>
                <w:sz w:val="24"/>
                <w:szCs w:val="24"/>
              </w:rPr>
            </w:pPr>
            <w:r>
              <w:rPr>
                <w:sz w:val="24"/>
                <w:szCs w:val="24"/>
              </w:rPr>
              <w:t>0</w:t>
            </w:r>
            <w:r w:rsidR="00C81AD6">
              <w:rPr>
                <w:sz w:val="24"/>
                <w:szCs w:val="24"/>
              </w:rPr>
              <w:t>6</w:t>
            </w:r>
          </w:p>
        </w:tc>
        <w:tc>
          <w:tcPr>
            <w:tcW w:w="7700" w:type="dxa"/>
            <w:tcBorders>
              <w:top w:val="single" w:sz="4" w:space="0" w:color="auto"/>
              <w:left w:val="single" w:sz="4" w:space="0" w:color="auto"/>
              <w:bottom w:val="single" w:sz="4" w:space="0" w:color="auto"/>
              <w:right w:val="nil"/>
            </w:tcBorders>
          </w:tcPr>
          <w:p w14:paraId="07762379" w14:textId="77777777" w:rsidR="00F764D2" w:rsidRPr="00984411" w:rsidRDefault="0076140F" w:rsidP="006B4940">
            <w:pPr>
              <w:jc w:val="both"/>
              <w:rPr>
                <w:rFonts w:cs="Cambria"/>
                <w:sz w:val="24"/>
                <w:szCs w:val="24"/>
              </w:rPr>
            </w:pPr>
            <w:r>
              <w:rPr>
                <w:rFonts w:cs="Cambria"/>
                <w:sz w:val="24"/>
                <w:szCs w:val="24"/>
              </w:rPr>
              <w:t xml:space="preserve">Identyfikuje i </w:t>
            </w:r>
            <w:r w:rsidR="005D4333">
              <w:rPr>
                <w:rFonts w:cs="Cambria"/>
                <w:sz w:val="24"/>
                <w:szCs w:val="24"/>
              </w:rPr>
              <w:t>definiuje dla celów profesjonalnych określone priorytety, niezbędne w realizacji danego zadania indywidualnego lub zespołowego.</w:t>
            </w:r>
          </w:p>
        </w:tc>
        <w:tc>
          <w:tcPr>
            <w:tcW w:w="1400" w:type="dxa"/>
            <w:tcBorders>
              <w:top w:val="single" w:sz="4" w:space="0" w:color="auto"/>
              <w:left w:val="single" w:sz="4" w:space="0" w:color="auto"/>
              <w:bottom w:val="single" w:sz="4" w:space="0" w:color="auto"/>
              <w:right w:val="single" w:sz="12" w:space="0" w:color="auto"/>
            </w:tcBorders>
            <w:vAlign w:val="center"/>
          </w:tcPr>
          <w:p w14:paraId="5A3B8011" w14:textId="77777777" w:rsidR="00F764D2" w:rsidRDefault="00F764D2" w:rsidP="006B4940">
            <w:pPr>
              <w:jc w:val="center"/>
              <w:rPr>
                <w:sz w:val="24"/>
                <w:szCs w:val="24"/>
              </w:rPr>
            </w:pPr>
            <w:r>
              <w:rPr>
                <w:sz w:val="24"/>
                <w:szCs w:val="24"/>
              </w:rPr>
              <w:t>K1P_K0</w:t>
            </w:r>
            <w:r w:rsidR="005D4333">
              <w:rPr>
                <w:sz w:val="24"/>
                <w:szCs w:val="24"/>
              </w:rPr>
              <w:t>2</w:t>
            </w:r>
          </w:p>
        </w:tc>
      </w:tr>
    </w:tbl>
    <w:p w14:paraId="03B28312" w14:textId="77777777" w:rsidR="00F764D2" w:rsidRPr="001E6F5E" w:rsidRDefault="00F764D2" w:rsidP="00F764D2">
      <w:pPr>
        <w:rPr>
          <w:sz w:val="24"/>
          <w:szCs w:val="24"/>
        </w:rPr>
      </w:pPr>
    </w:p>
    <w:tbl>
      <w:tblPr>
        <w:tblW w:w="10008" w:type="dxa"/>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008"/>
      </w:tblGrid>
      <w:tr w:rsidR="00F764D2" w:rsidRPr="001E6F5E" w14:paraId="2827CE70" w14:textId="77777777" w:rsidTr="005D4333">
        <w:tc>
          <w:tcPr>
            <w:tcW w:w="10008" w:type="dxa"/>
            <w:tcBorders>
              <w:top w:val="single" w:sz="2" w:space="0" w:color="auto"/>
              <w:left w:val="single" w:sz="12" w:space="0" w:color="auto"/>
              <w:bottom w:val="single" w:sz="2" w:space="0" w:color="auto"/>
              <w:right w:val="single" w:sz="12" w:space="0" w:color="auto"/>
            </w:tcBorders>
            <w:vAlign w:val="center"/>
          </w:tcPr>
          <w:p w14:paraId="725B004F" w14:textId="77777777" w:rsidR="00F764D2" w:rsidRPr="001E6F5E" w:rsidRDefault="00F764D2" w:rsidP="006B4940">
            <w:pPr>
              <w:jc w:val="center"/>
              <w:rPr>
                <w:sz w:val="24"/>
                <w:szCs w:val="24"/>
              </w:rPr>
            </w:pPr>
            <w:r w:rsidRPr="001E6F5E">
              <w:rPr>
                <w:b/>
                <w:sz w:val="24"/>
                <w:szCs w:val="24"/>
              </w:rPr>
              <w:lastRenderedPageBreak/>
              <w:t>TREŚCI PROGRAMOWE</w:t>
            </w:r>
          </w:p>
        </w:tc>
      </w:tr>
      <w:tr w:rsidR="00F764D2" w:rsidRPr="001E6F5E" w14:paraId="730ED557" w14:textId="77777777" w:rsidTr="005D4333">
        <w:tc>
          <w:tcPr>
            <w:tcW w:w="10008" w:type="dxa"/>
            <w:tcBorders>
              <w:top w:val="single" w:sz="2" w:space="0" w:color="auto"/>
              <w:left w:val="single" w:sz="12" w:space="0" w:color="auto"/>
              <w:bottom w:val="single" w:sz="2" w:space="0" w:color="auto"/>
              <w:right w:val="single" w:sz="12" w:space="0" w:color="auto"/>
            </w:tcBorders>
            <w:shd w:val="pct15" w:color="auto" w:fill="FFFFFF"/>
          </w:tcPr>
          <w:p w14:paraId="1A275C5B" w14:textId="77777777" w:rsidR="00F764D2" w:rsidRPr="001E6F5E" w:rsidRDefault="00F764D2" w:rsidP="006B4940">
            <w:pPr>
              <w:rPr>
                <w:b/>
                <w:sz w:val="24"/>
                <w:szCs w:val="24"/>
              </w:rPr>
            </w:pPr>
            <w:r w:rsidRPr="001E6F5E">
              <w:rPr>
                <w:b/>
                <w:sz w:val="24"/>
                <w:szCs w:val="24"/>
              </w:rPr>
              <w:t>Wykład</w:t>
            </w:r>
          </w:p>
        </w:tc>
      </w:tr>
      <w:tr w:rsidR="00F764D2" w:rsidRPr="001E6F5E" w14:paraId="024B4213" w14:textId="77777777" w:rsidTr="005D4333">
        <w:tc>
          <w:tcPr>
            <w:tcW w:w="10008" w:type="dxa"/>
            <w:tcBorders>
              <w:top w:val="single" w:sz="2" w:space="0" w:color="auto"/>
              <w:left w:val="single" w:sz="12" w:space="0" w:color="auto"/>
              <w:bottom w:val="single" w:sz="2" w:space="0" w:color="auto"/>
              <w:right w:val="single" w:sz="12" w:space="0" w:color="auto"/>
            </w:tcBorders>
          </w:tcPr>
          <w:p w14:paraId="1B1B52FC" w14:textId="77777777" w:rsidR="00F764D2" w:rsidRPr="001E6F5E" w:rsidRDefault="00F764D2" w:rsidP="006B4940">
            <w:pPr>
              <w:jc w:val="both"/>
              <w:rPr>
                <w:sz w:val="24"/>
                <w:szCs w:val="24"/>
              </w:rPr>
            </w:pPr>
          </w:p>
        </w:tc>
      </w:tr>
      <w:tr w:rsidR="00F764D2" w:rsidRPr="001E6F5E" w14:paraId="5B3FD30E" w14:textId="77777777" w:rsidTr="005D4333">
        <w:tc>
          <w:tcPr>
            <w:tcW w:w="10008" w:type="dxa"/>
            <w:tcBorders>
              <w:top w:val="single" w:sz="2" w:space="0" w:color="auto"/>
              <w:left w:val="single" w:sz="12" w:space="0" w:color="auto"/>
              <w:bottom w:val="single" w:sz="2" w:space="0" w:color="auto"/>
              <w:right w:val="single" w:sz="12" w:space="0" w:color="auto"/>
            </w:tcBorders>
            <w:shd w:val="pct15" w:color="auto" w:fill="FFFFFF"/>
          </w:tcPr>
          <w:p w14:paraId="1C32930B" w14:textId="77777777" w:rsidR="00F764D2" w:rsidRPr="001E6F5E" w:rsidRDefault="00F764D2" w:rsidP="006B4940">
            <w:pPr>
              <w:rPr>
                <w:b/>
                <w:sz w:val="24"/>
                <w:szCs w:val="24"/>
              </w:rPr>
            </w:pPr>
            <w:r w:rsidRPr="001E6F5E">
              <w:rPr>
                <w:b/>
                <w:sz w:val="24"/>
                <w:szCs w:val="24"/>
              </w:rPr>
              <w:t>Ćwiczenia</w:t>
            </w:r>
            <w:r w:rsidR="0083787B">
              <w:rPr>
                <w:b/>
                <w:sz w:val="24"/>
                <w:szCs w:val="24"/>
              </w:rPr>
              <w:t>/warsztaty</w:t>
            </w:r>
          </w:p>
        </w:tc>
      </w:tr>
      <w:tr w:rsidR="005D4333" w:rsidRPr="001E6F5E" w14:paraId="5B0886A5" w14:textId="77777777" w:rsidTr="005D4333">
        <w:tc>
          <w:tcPr>
            <w:tcW w:w="10008" w:type="dxa"/>
            <w:tcBorders>
              <w:top w:val="single" w:sz="2" w:space="0" w:color="auto"/>
              <w:left w:val="single" w:sz="12" w:space="0" w:color="auto"/>
              <w:bottom w:val="single" w:sz="2" w:space="0" w:color="auto"/>
              <w:right w:val="single" w:sz="12" w:space="0" w:color="auto"/>
            </w:tcBorders>
          </w:tcPr>
          <w:p w14:paraId="3A90AA8F" w14:textId="77777777" w:rsidR="005D4333" w:rsidRPr="009A5D17" w:rsidRDefault="005D4333" w:rsidP="005D4333">
            <w:pPr>
              <w:jc w:val="both"/>
              <w:rPr>
                <w:sz w:val="24"/>
                <w:szCs w:val="24"/>
              </w:rPr>
            </w:pPr>
            <w:r>
              <w:rPr>
                <w:sz w:val="24"/>
                <w:szCs w:val="24"/>
              </w:rPr>
              <w:t>Krótkie wprowadzenie dotyczące</w:t>
            </w:r>
            <w:r w:rsidRPr="009A5D17">
              <w:rPr>
                <w:sz w:val="24"/>
                <w:szCs w:val="24"/>
              </w:rPr>
              <w:t xml:space="preserve"> pracy redakcji </w:t>
            </w:r>
            <w:r>
              <w:rPr>
                <w:sz w:val="24"/>
                <w:szCs w:val="24"/>
              </w:rPr>
              <w:t>oraz wyjaśnienie</w:t>
            </w:r>
            <w:r w:rsidRPr="009A5D17">
              <w:rPr>
                <w:sz w:val="24"/>
                <w:szCs w:val="24"/>
              </w:rPr>
              <w:t xml:space="preserve"> pojęć takich jak: szpalta, moduł, tekst czołówkowy, winieta, stopka redakcyjna, redaktor prowadzący, dziennikarz dyżurny, kolegium redakcyjne, wierszówka, deadline</w:t>
            </w:r>
            <w:r>
              <w:rPr>
                <w:sz w:val="24"/>
                <w:szCs w:val="24"/>
              </w:rPr>
              <w:t>.</w:t>
            </w:r>
          </w:p>
          <w:p w14:paraId="5AEC0E0F" w14:textId="77777777" w:rsidR="005D4333" w:rsidRPr="009A5D17" w:rsidRDefault="005D4333" w:rsidP="005D4333">
            <w:pPr>
              <w:rPr>
                <w:sz w:val="24"/>
                <w:szCs w:val="24"/>
              </w:rPr>
            </w:pPr>
            <w:r w:rsidRPr="009A5D17">
              <w:rPr>
                <w:sz w:val="24"/>
                <w:szCs w:val="24"/>
              </w:rPr>
              <w:t>Zawód dziennikarz, niezbędne cechy  predyspozycje. Jak pisać odpowiedzialnie, unikać wpadek i błędów – przykłady, praktyczne ćwiczenia. Obiektywizm dziennikarski, rzetelność dziennikarska, etyka dziennikarska.</w:t>
            </w:r>
            <w:r w:rsidR="00911F10">
              <w:rPr>
                <w:sz w:val="24"/>
                <w:szCs w:val="24"/>
              </w:rPr>
              <w:t xml:space="preserve"> Gdzie szukać tematów, „mity</w:t>
            </w:r>
            <w:r w:rsidRPr="009A5D17">
              <w:rPr>
                <w:sz w:val="24"/>
                <w:szCs w:val="24"/>
              </w:rPr>
              <w:t>czny katalog ludzkich zainteresowań”, „</w:t>
            </w:r>
            <w:proofErr w:type="spellStart"/>
            <w:r w:rsidRPr="009A5D17">
              <w:rPr>
                <w:sz w:val="24"/>
                <w:szCs w:val="24"/>
              </w:rPr>
              <w:t>human</w:t>
            </w:r>
            <w:proofErr w:type="spellEnd"/>
            <w:r w:rsidRPr="009A5D17">
              <w:rPr>
                <w:sz w:val="24"/>
                <w:szCs w:val="24"/>
              </w:rPr>
              <w:t xml:space="preserve"> story”.</w:t>
            </w:r>
          </w:p>
          <w:p w14:paraId="2CE434AF" w14:textId="77777777" w:rsidR="005D4333" w:rsidRPr="009A5D17" w:rsidRDefault="005D4333" w:rsidP="005D4333">
            <w:pPr>
              <w:rPr>
                <w:sz w:val="24"/>
                <w:szCs w:val="24"/>
              </w:rPr>
            </w:pPr>
            <w:r w:rsidRPr="009A5D17">
              <w:rPr>
                <w:sz w:val="24"/>
                <w:szCs w:val="24"/>
              </w:rPr>
              <w:t xml:space="preserve">Budowa i struktura tekstu, praktyczna nauka i ćwiczenia, analiza napisanych tekstów. Przykłady bardzo dobrych i bardzo złych tytułów oraz </w:t>
            </w:r>
            <w:proofErr w:type="spellStart"/>
            <w:r w:rsidRPr="009A5D17">
              <w:rPr>
                <w:sz w:val="24"/>
                <w:szCs w:val="24"/>
              </w:rPr>
              <w:t>leadów</w:t>
            </w:r>
            <w:proofErr w:type="spellEnd"/>
            <w:r w:rsidRPr="009A5D17">
              <w:rPr>
                <w:sz w:val="24"/>
                <w:szCs w:val="24"/>
              </w:rPr>
              <w:t xml:space="preserve">. </w:t>
            </w:r>
          </w:p>
          <w:p w14:paraId="49C5F23E" w14:textId="77777777" w:rsidR="005E79EC" w:rsidRPr="009A5D17" w:rsidRDefault="005D4333" w:rsidP="005D4333">
            <w:pPr>
              <w:rPr>
                <w:sz w:val="24"/>
                <w:szCs w:val="24"/>
              </w:rPr>
            </w:pPr>
            <w:r w:rsidRPr="009A5D17">
              <w:rPr>
                <w:sz w:val="24"/>
                <w:szCs w:val="24"/>
              </w:rPr>
              <w:t>Przegląd prasy (na wybranych zajęciach).</w:t>
            </w:r>
            <w:r w:rsidR="005E79EC">
              <w:rPr>
                <w:sz w:val="24"/>
                <w:szCs w:val="24"/>
              </w:rPr>
              <w:t xml:space="preserve"> </w:t>
            </w:r>
            <w:r w:rsidRPr="009A5D17">
              <w:rPr>
                <w:sz w:val="24"/>
                <w:szCs w:val="24"/>
              </w:rPr>
              <w:t>Redagowanie testów nadesłanych przez rzeczników.</w:t>
            </w:r>
          </w:p>
          <w:p w14:paraId="49EB181A" w14:textId="77777777" w:rsidR="005D4333" w:rsidRPr="009A5D17" w:rsidRDefault="005D4333" w:rsidP="005D4333">
            <w:pPr>
              <w:rPr>
                <w:sz w:val="24"/>
                <w:szCs w:val="24"/>
              </w:rPr>
            </w:pPr>
          </w:p>
        </w:tc>
      </w:tr>
      <w:tr w:rsidR="005D4333" w:rsidRPr="001E6F5E" w14:paraId="4A64E5C7" w14:textId="77777777" w:rsidTr="005D4333">
        <w:tc>
          <w:tcPr>
            <w:tcW w:w="10008" w:type="dxa"/>
            <w:tcBorders>
              <w:top w:val="single" w:sz="2" w:space="0" w:color="auto"/>
              <w:left w:val="single" w:sz="12" w:space="0" w:color="auto"/>
              <w:bottom w:val="single" w:sz="2" w:space="0" w:color="auto"/>
              <w:right w:val="single" w:sz="12" w:space="0" w:color="auto"/>
            </w:tcBorders>
            <w:shd w:val="pct15" w:color="auto" w:fill="FFFFFF"/>
          </w:tcPr>
          <w:p w14:paraId="712242AD" w14:textId="77777777" w:rsidR="005D4333" w:rsidRPr="001E6F5E" w:rsidRDefault="005D4333" w:rsidP="005D4333">
            <w:pPr>
              <w:pStyle w:val="Nagwek1"/>
              <w:rPr>
                <w:szCs w:val="24"/>
              </w:rPr>
            </w:pPr>
            <w:r w:rsidRPr="001E6F5E">
              <w:rPr>
                <w:szCs w:val="24"/>
              </w:rPr>
              <w:t>Laboratorium</w:t>
            </w:r>
          </w:p>
        </w:tc>
      </w:tr>
      <w:tr w:rsidR="005D4333" w:rsidRPr="001E6F5E" w14:paraId="0EAE46AF" w14:textId="77777777" w:rsidTr="005D4333">
        <w:tc>
          <w:tcPr>
            <w:tcW w:w="10008" w:type="dxa"/>
            <w:tcBorders>
              <w:top w:val="single" w:sz="2" w:space="0" w:color="auto"/>
              <w:left w:val="single" w:sz="12" w:space="0" w:color="auto"/>
              <w:bottom w:val="single" w:sz="2" w:space="0" w:color="auto"/>
              <w:right w:val="single" w:sz="12" w:space="0" w:color="auto"/>
            </w:tcBorders>
          </w:tcPr>
          <w:p w14:paraId="1BCFD1BF" w14:textId="77777777" w:rsidR="005D4333" w:rsidRPr="001E6F5E" w:rsidRDefault="005D4333" w:rsidP="005D4333">
            <w:pPr>
              <w:rPr>
                <w:sz w:val="24"/>
                <w:szCs w:val="24"/>
              </w:rPr>
            </w:pPr>
          </w:p>
        </w:tc>
      </w:tr>
      <w:tr w:rsidR="005D4333" w:rsidRPr="001E6F5E" w14:paraId="2BB57E72" w14:textId="77777777" w:rsidTr="005D4333">
        <w:tc>
          <w:tcPr>
            <w:tcW w:w="10008" w:type="dxa"/>
            <w:tcBorders>
              <w:top w:val="single" w:sz="2" w:space="0" w:color="auto"/>
              <w:left w:val="single" w:sz="12" w:space="0" w:color="auto"/>
              <w:bottom w:val="single" w:sz="2" w:space="0" w:color="auto"/>
              <w:right w:val="single" w:sz="12" w:space="0" w:color="auto"/>
            </w:tcBorders>
            <w:shd w:val="pct15" w:color="auto" w:fill="FFFFFF"/>
          </w:tcPr>
          <w:p w14:paraId="4EDA6730" w14:textId="77777777" w:rsidR="005D4333" w:rsidRPr="001E6F5E" w:rsidRDefault="005D4333" w:rsidP="005D4333">
            <w:pPr>
              <w:pStyle w:val="Nagwek1"/>
              <w:rPr>
                <w:szCs w:val="24"/>
              </w:rPr>
            </w:pPr>
            <w:r w:rsidRPr="001E6F5E">
              <w:rPr>
                <w:szCs w:val="24"/>
              </w:rPr>
              <w:t>Projekt</w:t>
            </w:r>
          </w:p>
        </w:tc>
      </w:tr>
      <w:tr w:rsidR="005D4333" w:rsidRPr="001E6F5E" w14:paraId="3594EBB4" w14:textId="77777777" w:rsidTr="005D4333">
        <w:tc>
          <w:tcPr>
            <w:tcW w:w="10008" w:type="dxa"/>
            <w:tcBorders>
              <w:top w:val="single" w:sz="2" w:space="0" w:color="auto"/>
              <w:left w:val="single" w:sz="12" w:space="0" w:color="auto"/>
              <w:bottom w:val="single" w:sz="12" w:space="0" w:color="auto"/>
              <w:right w:val="single" w:sz="12" w:space="0" w:color="auto"/>
            </w:tcBorders>
          </w:tcPr>
          <w:p w14:paraId="6CC0A55E" w14:textId="77777777" w:rsidR="005D4333" w:rsidRPr="001E6F5E" w:rsidRDefault="005D4333" w:rsidP="005D4333">
            <w:pPr>
              <w:rPr>
                <w:sz w:val="24"/>
                <w:szCs w:val="24"/>
              </w:rPr>
            </w:pPr>
          </w:p>
        </w:tc>
      </w:tr>
    </w:tbl>
    <w:p w14:paraId="2D23293D" w14:textId="77777777" w:rsidR="00F764D2" w:rsidRPr="001E6F5E" w:rsidRDefault="00F764D2"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8"/>
        <w:gridCol w:w="7560"/>
      </w:tblGrid>
      <w:tr w:rsidR="005D4333" w:rsidRPr="001E6F5E" w14:paraId="2EFF6CDB" w14:textId="77777777" w:rsidTr="006B4940">
        <w:tc>
          <w:tcPr>
            <w:tcW w:w="2448" w:type="dxa"/>
            <w:tcBorders>
              <w:top w:val="single" w:sz="12" w:space="0" w:color="auto"/>
              <w:left w:val="single" w:sz="12" w:space="0" w:color="auto"/>
              <w:bottom w:val="single" w:sz="4" w:space="0" w:color="auto"/>
              <w:right w:val="single" w:sz="4" w:space="0" w:color="auto"/>
            </w:tcBorders>
            <w:vAlign w:val="center"/>
          </w:tcPr>
          <w:p w14:paraId="38F1E2A0" w14:textId="77777777" w:rsidR="005D4333" w:rsidRPr="001E6F5E" w:rsidRDefault="005D4333" w:rsidP="005D4333">
            <w:pPr>
              <w:rPr>
                <w:sz w:val="24"/>
                <w:szCs w:val="24"/>
              </w:rPr>
            </w:pPr>
            <w:r w:rsidRPr="001E6F5E">
              <w:rPr>
                <w:sz w:val="24"/>
                <w:szCs w:val="24"/>
              </w:rPr>
              <w:t>Literatura podstawowa</w:t>
            </w:r>
          </w:p>
        </w:tc>
        <w:tc>
          <w:tcPr>
            <w:tcW w:w="7560" w:type="dxa"/>
            <w:tcBorders>
              <w:top w:val="single" w:sz="12" w:space="0" w:color="auto"/>
              <w:left w:val="single" w:sz="4" w:space="0" w:color="auto"/>
              <w:bottom w:val="single" w:sz="4" w:space="0" w:color="auto"/>
              <w:right w:val="single" w:sz="12" w:space="0" w:color="auto"/>
            </w:tcBorders>
          </w:tcPr>
          <w:p w14:paraId="328FE952" w14:textId="77777777" w:rsidR="005D4333" w:rsidRPr="005D4333" w:rsidRDefault="005D4333" w:rsidP="005D4333">
            <w:pPr>
              <w:rPr>
                <w:sz w:val="24"/>
                <w:szCs w:val="24"/>
              </w:rPr>
            </w:pPr>
            <w:r w:rsidRPr="005D4333">
              <w:rPr>
                <w:i/>
                <w:iCs/>
                <w:sz w:val="24"/>
                <w:szCs w:val="24"/>
              </w:rPr>
              <w:t>Biblia dziennikarstwa</w:t>
            </w:r>
            <w:r w:rsidRPr="005D4333">
              <w:rPr>
                <w:sz w:val="24"/>
                <w:szCs w:val="24"/>
              </w:rPr>
              <w:t xml:space="preserve">, Andrzej </w:t>
            </w:r>
            <w:proofErr w:type="spellStart"/>
            <w:r w:rsidRPr="005D4333">
              <w:rPr>
                <w:sz w:val="24"/>
                <w:szCs w:val="24"/>
              </w:rPr>
              <w:t>Skworz</w:t>
            </w:r>
            <w:proofErr w:type="spellEnd"/>
            <w:r w:rsidRPr="005D4333">
              <w:rPr>
                <w:sz w:val="24"/>
                <w:szCs w:val="24"/>
              </w:rPr>
              <w:t xml:space="preserve">, Andrzej Niziołek (red.), Kraków, 2010 </w:t>
            </w:r>
          </w:p>
          <w:p w14:paraId="55F6B66B" w14:textId="77777777" w:rsidR="005D4333" w:rsidRPr="005D4333" w:rsidRDefault="005D4333" w:rsidP="005D4333">
            <w:pPr>
              <w:autoSpaceDE w:val="0"/>
              <w:autoSpaceDN w:val="0"/>
              <w:adjustRightInd w:val="0"/>
              <w:rPr>
                <w:i/>
                <w:iCs/>
                <w:sz w:val="24"/>
                <w:szCs w:val="24"/>
              </w:rPr>
            </w:pPr>
            <w:r w:rsidRPr="005D4333">
              <w:rPr>
                <w:i/>
                <w:iCs/>
                <w:sz w:val="24"/>
                <w:szCs w:val="24"/>
              </w:rPr>
              <w:t xml:space="preserve">ABC Dziennikarstwa - Tomasz Lis, Krzysztof  Skowroński, Mariusz Ziomecki, </w:t>
            </w:r>
            <w:r w:rsidRPr="005D4333">
              <w:rPr>
                <w:sz w:val="24"/>
                <w:szCs w:val="24"/>
              </w:rPr>
              <w:t>Axel Springer Polska. Warszawa 2002</w:t>
            </w:r>
          </w:p>
          <w:p w14:paraId="74C11995" w14:textId="77777777" w:rsidR="005D4333" w:rsidRPr="005D4333" w:rsidRDefault="005D4333" w:rsidP="005D4333">
            <w:pPr>
              <w:autoSpaceDE w:val="0"/>
              <w:autoSpaceDN w:val="0"/>
              <w:adjustRightInd w:val="0"/>
              <w:rPr>
                <w:sz w:val="24"/>
                <w:szCs w:val="24"/>
              </w:rPr>
            </w:pPr>
            <w:r w:rsidRPr="005D4333">
              <w:rPr>
                <w:i/>
                <w:iCs/>
                <w:sz w:val="24"/>
                <w:szCs w:val="24"/>
              </w:rPr>
              <w:t>Dziennikarstwo i świat mediów</w:t>
            </w:r>
            <w:r w:rsidRPr="005D4333">
              <w:rPr>
                <w:sz w:val="24"/>
                <w:szCs w:val="24"/>
              </w:rPr>
              <w:t>, Z. Bauer, E. Chudziński (red.), Kraków, 2000</w:t>
            </w:r>
          </w:p>
        </w:tc>
      </w:tr>
      <w:tr w:rsidR="005D4333" w:rsidRPr="001E6F5E" w14:paraId="75F8DC09" w14:textId="77777777" w:rsidTr="006B4940">
        <w:tc>
          <w:tcPr>
            <w:tcW w:w="2448" w:type="dxa"/>
            <w:tcBorders>
              <w:top w:val="single" w:sz="4" w:space="0" w:color="auto"/>
              <w:left w:val="single" w:sz="12" w:space="0" w:color="auto"/>
              <w:bottom w:val="single" w:sz="12" w:space="0" w:color="auto"/>
              <w:right w:val="single" w:sz="4" w:space="0" w:color="auto"/>
            </w:tcBorders>
          </w:tcPr>
          <w:p w14:paraId="17FFCDA0" w14:textId="77777777" w:rsidR="005D4333" w:rsidRPr="001E6F5E" w:rsidRDefault="005D4333" w:rsidP="005D4333">
            <w:pPr>
              <w:rPr>
                <w:sz w:val="24"/>
                <w:szCs w:val="24"/>
              </w:rPr>
            </w:pPr>
            <w:r w:rsidRPr="001E6F5E">
              <w:rPr>
                <w:sz w:val="24"/>
                <w:szCs w:val="24"/>
              </w:rPr>
              <w:t>Literatura uzupełniająca</w:t>
            </w:r>
          </w:p>
          <w:p w14:paraId="4B803237" w14:textId="77777777" w:rsidR="005D4333" w:rsidRPr="001E6F5E" w:rsidRDefault="005D4333" w:rsidP="005D4333">
            <w:pPr>
              <w:rPr>
                <w:sz w:val="24"/>
                <w:szCs w:val="24"/>
              </w:rPr>
            </w:pPr>
          </w:p>
        </w:tc>
        <w:tc>
          <w:tcPr>
            <w:tcW w:w="7560" w:type="dxa"/>
            <w:tcBorders>
              <w:top w:val="single" w:sz="4" w:space="0" w:color="auto"/>
              <w:left w:val="single" w:sz="4" w:space="0" w:color="auto"/>
              <w:bottom w:val="single" w:sz="12" w:space="0" w:color="auto"/>
              <w:right w:val="single" w:sz="12" w:space="0" w:color="auto"/>
            </w:tcBorders>
          </w:tcPr>
          <w:p w14:paraId="10133F93" w14:textId="77777777" w:rsidR="005D4333" w:rsidRPr="005D4333" w:rsidRDefault="005D4333" w:rsidP="005D4333">
            <w:pPr>
              <w:autoSpaceDE w:val="0"/>
              <w:autoSpaceDN w:val="0"/>
              <w:adjustRightInd w:val="0"/>
              <w:rPr>
                <w:sz w:val="24"/>
                <w:szCs w:val="24"/>
              </w:rPr>
            </w:pPr>
            <w:r w:rsidRPr="005D4333">
              <w:rPr>
                <w:i/>
                <w:iCs/>
                <w:sz w:val="24"/>
                <w:szCs w:val="24"/>
              </w:rPr>
              <w:t>Gatunki dziennikarskie. Teoria, praktyka, język</w:t>
            </w:r>
            <w:r w:rsidRPr="005D4333">
              <w:rPr>
                <w:sz w:val="24"/>
                <w:szCs w:val="24"/>
              </w:rPr>
              <w:t xml:space="preserve">. K. </w:t>
            </w:r>
            <w:proofErr w:type="spellStart"/>
            <w:r w:rsidRPr="005D4333">
              <w:rPr>
                <w:sz w:val="24"/>
                <w:szCs w:val="24"/>
              </w:rPr>
              <w:t>Wolny-Zmorzyński</w:t>
            </w:r>
            <w:proofErr w:type="spellEnd"/>
            <w:r w:rsidRPr="005D4333">
              <w:rPr>
                <w:sz w:val="24"/>
                <w:szCs w:val="24"/>
              </w:rPr>
              <w:t>, A. Kaliszewski, W. Furman, Wyd. Akademickie i Profesjonalne, Warszawa 2006 – wybrane fragmenty</w:t>
            </w:r>
          </w:p>
          <w:p w14:paraId="4D7AAAD7" w14:textId="77777777" w:rsidR="005D4333" w:rsidRPr="005D4333" w:rsidRDefault="005D4333" w:rsidP="005D4333">
            <w:pPr>
              <w:autoSpaceDE w:val="0"/>
              <w:autoSpaceDN w:val="0"/>
              <w:adjustRightInd w:val="0"/>
              <w:rPr>
                <w:sz w:val="24"/>
                <w:szCs w:val="24"/>
              </w:rPr>
            </w:pPr>
            <w:r w:rsidRPr="005D4333">
              <w:rPr>
                <w:sz w:val="24"/>
                <w:szCs w:val="24"/>
              </w:rPr>
              <w:t>Wybrane materiały prasowe – np.: Tygodnik Powszechny, Polityka, Gazeta Wyborcza, Dziennik Bałtycki i media lokalne</w:t>
            </w:r>
          </w:p>
        </w:tc>
      </w:tr>
    </w:tbl>
    <w:p w14:paraId="671E2E9E" w14:textId="77777777" w:rsidR="00F764D2" w:rsidRPr="001E6F5E" w:rsidRDefault="00F764D2" w:rsidP="00F764D2">
      <w:pPr>
        <w:rPr>
          <w:sz w:val="24"/>
          <w:szCs w:val="24"/>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093"/>
        <w:gridCol w:w="355"/>
        <w:gridCol w:w="5760"/>
        <w:gridCol w:w="1800"/>
      </w:tblGrid>
      <w:tr w:rsidR="00F764D2" w:rsidRPr="001E6F5E" w14:paraId="5D6764E6" w14:textId="77777777" w:rsidTr="006B4940">
        <w:tc>
          <w:tcPr>
            <w:tcW w:w="2448" w:type="dxa"/>
            <w:gridSpan w:val="2"/>
            <w:tcBorders>
              <w:top w:val="single" w:sz="12" w:space="0" w:color="auto"/>
              <w:left w:val="single" w:sz="12" w:space="0" w:color="auto"/>
              <w:bottom w:val="single" w:sz="12" w:space="0" w:color="auto"/>
              <w:right w:val="single" w:sz="4" w:space="0" w:color="auto"/>
            </w:tcBorders>
            <w:vAlign w:val="center"/>
          </w:tcPr>
          <w:p w14:paraId="0BEF4C3A" w14:textId="77777777" w:rsidR="00F764D2" w:rsidRPr="001E6F5E" w:rsidRDefault="00F764D2" w:rsidP="006B4940">
            <w:pPr>
              <w:rPr>
                <w:sz w:val="24"/>
                <w:szCs w:val="24"/>
              </w:rPr>
            </w:pPr>
            <w:r w:rsidRPr="001E6F5E">
              <w:rPr>
                <w:sz w:val="24"/>
                <w:szCs w:val="24"/>
              </w:rPr>
              <w:t>Metody kształcenia</w:t>
            </w:r>
          </w:p>
        </w:tc>
        <w:tc>
          <w:tcPr>
            <w:tcW w:w="7560" w:type="dxa"/>
            <w:gridSpan w:val="2"/>
            <w:tcBorders>
              <w:top w:val="single" w:sz="12" w:space="0" w:color="auto"/>
              <w:left w:val="single" w:sz="4" w:space="0" w:color="auto"/>
              <w:bottom w:val="single" w:sz="12" w:space="0" w:color="auto"/>
              <w:right w:val="single" w:sz="12" w:space="0" w:color="auto"/>
            </w:tcBorders>
          </w:tcPr>
          <w:p w14:paraId="764C04F7" w14:textId="77777777" w:rsidR="00F764D2" w:rsidRPr="005D4333" w:rsidRDefault="005D4333" w:rsidP="006B4940">
            <w:pPr>
              <w:rPr>
                <w:sz w:val="24"/>
                <w:szCs w:val="24"/>
              </w:rPr>
            </w:pPr>
            <w:r w:rsidRPr="005D4333">
              <w:rPr>
                <w:sz w:val="24"/>
                <w:szCs w:val="24"/>
              </w:rPr>
              <w:t>Dyskusja, ćwiczenia w grupach, zajęcia warsztatowe, analiza materiałów prasowych.</w:t>
            </w:r>
          </w:p>
        </w:tc>
      </w:tr>
      <w:tr w:rsidR="00F764D2" w:rsidRPr="001E6F5E" w14:paraId="357121A8" w14:textId="77777777" w:rsidTr="006B4940">
        <w:tc>
          <w:tcPr>
            <w:tcW w:w="8208" w:type="dxa"/>
            <w:gridSpan w:val="3"/>
            <w:tcBorders>
              <w:top w:val="single" w:sz="12" w:space="0" w:color="auto"/>
              <w:left w:val="single" w:sz="12" w:space="0" w:color="auto"/>
              <w:bottom w:val="single" w:sz="2" w:space="0" w:color="auto"/>
              <w:right w:val="single" w:sz="4" w:space="0" w:color="auto"/>
            </w:tcBorders>
            <w:vAlign w:val="center"/>
          </w:tcPr>
          <w:p w14:paraId="6296BE6B" w14:textId="77777777" w:rsidR="00F764D2" w:rsidRPr="001E6F5E" w:rsidRDefault="00F764D2" w:rsidP="006B4940">
            <w:pPr>
              <w:jc w:val="center"/>
              <w:rPr>
                <w:sz w:val="24"/>
                <w:szCs w:val="24"/>
              </w:rPr>
            </w:pPr>
            <w:r w:rsidRPr="001E6F5E">
              <w:rPr>
                <w:sz w:val="24"/>
                <w:szCs w:val="24"/>
              </w:rPr>
              <w:t xml:space="preserve">Metody weryfikacji efektów </w:t>
            </w:r>
            <w:r>
              <w:rPr>
                <w:sz w:val="24"/>
                <w:szCs w:val="24"/>
              </w:rPr>
              <w:t>uczenia się</w:t>
            </w:r>
          </w:p>
        </w:tc>
        <w:tc>
          <w:tcPr>
            <w:tcW w:w="1800" w:type="dxa"/>
            <w:tcBorders>
              <w:top w:val="single" w:sz="12" w:space="0" w:color="auto"/>
              <w:left w:val="single" w:sz="4" w:space="0" w:color="auto"/>
              <w:bottom w:val="single" w:sz="2" w:space="0" w:color="auto"/>
              <w:right w:val="single" w:sz="12" w:space="0" w:color="auto"/>
            </w:tcBorders>
            <w:vAlign w:val="center"/>
          </w:tcPr>
          <w:p w14:paraId="4C13FA2B" w14:textId="77777777" w:rsidR="00F764D2" w:rsidRPr="001E6F5E" w:rsidRDefault="007B0FED" w:rsidP="006B4940">
            <w:pPr>
              <w:jc w:val="center"/>
              <w:rPr>
                <w:sz w:val="24"/>
                <w:szCs w:val="24"/>
              </w:rPr>
            </w:pPr>
            <w:r w:rsidRPr="007B0FED">
              <w:rPr>
                <w:sz w:val="22"/>
                <w:szCs w:val="22"/>
              </w:rPr>
              <w:t>Nr efektu uczenia się/ grupy efektów</w:t>
            </w:r>
          </w:p>
        </w:tc>
      </w:tr>
      <w:tr w:rsidR="00F764D2" w:rsidRPr="001E6F5E" w14:paraId="495A8A42" w14:textId="77777777" w:rsidTr="006B4940">
        <w:tc>
          <w:tcPr>
            <w:tcW w:w="8208" w:type="dxa"/>
            <w:gridSpan w:val="3"/>
            <w:tcBorders>
              <w:top w:val="single" w:sz="4" w:space="0" w:color="auto"/>
              <w:left w:val="single" w:sz="12" w:space="0" w:color="auto"/>
              <w:bottom w:val="single" w:sz="2" w:space="0" w:color="auto"/>
              <w:right w:val="single" w:sz="4" w:space="0" w:color="auto"/>
            </w:tcBorders>
          </w:tcPr>
          <w:p w14:paraId="5025024C" w14:textId="77777777" w:rsidR="00F764D2" w:rsidRPr="005D4333" w:rsidRDefault="005D4333" w:rsidP="006B4940">
            <w:pPr>
              <w:rPr>
                <w:sz w:val="24"/>
                <w:szCs w:val="24"/>
              </w:rPr>
            </w:pPr>
            <w:r w:rsidRPr="005D4333">
              <w:rPr>
                <w:sz w:val="24"/>
                <w:szCs w:val="24"/>
              </w:rPr>
              <w:t>A</w:t>
            </w:r>
            <w:r w:rsidR="004156F6">
              <w:rPr>
                <w:sz w:val="24"/>
                <w:szCs w:val="24"/>
              </w:rPr>
              <w:t>ktywne uczestnictwo w zajęciach</w:t>
            </w:r>
          </w:p>
        </w:tc>
        <w:tc>
          <w:tcPr>
            <w:tcW w:w="1800" w:type="dxa"/>
            <w:tcBorders>
              <w:top w:val="single" w:sz="4" w:space="0" w:color="auto"/>
              <w:left w:val="single" w:sz="4" w:space="0" w:color="auto"/>
              <w:bottom w:val="single" w:sz="2" w:space="0" w:color="auto"/>
              <w:right w:val="single" w:sz="12" w:space="0" w:color="auto"/>
            </w:tcBorders>
          </w:tcPr>
          <w:p w14:paraId="36D5F666" w14:textId="77777777" w:rsidR="00F764D2" w:rsidRPr="00F73FF5" w:rsidRDefault="00F764D2" w:rsidP="006B4940">
            <w:pPr>
              <w:rPr>
                <w:sz w:val="24"/>
                <w:szCs w:val="24"/>
              </w:rPr>
            </w:pPr>
            <w:r w:rsidRPr="00F73FF5">
              <w:rPr>
                <w:sz w:val="24"/>
                <w:szCs w:val="24"/>
              </w:rPr>
              <w:t>01, 02, 03</w:t>
            </w:r>
          </w:p>
        </w:tc>
      </w:tr>
      <w:tr w:rsidR="00F764D2" w:rsidRPr="001E6F5E" w14:paraId="0EA6D16C" w14:textId="77777777" w:rsidTr="006B4940">
        <w:tc>
          <w:tcPr>
            <w:tcW w:w="8208" w:type="dxa"/>
            <w:gridSpan w:val="3"/>
            <w:tcBorders>
              <w:top w:val="single" w:sz="4" w:space="0" w:color="auto"/>
              <w:left w:val="single" w:sz="12" w:space="0" w:color="auto"/>
              <w:bottom w:val="single" w:sz="4" w:space="0" w:color="auto"/>
              <w:right w:val="single" w:sz="4" w:space="0" w:color="auto"/>
            </w:tcBorders>
          </w:tcPr>
          <w:p w14:paraId="3176F2B3" w14:textId="77777777" w:rsidR="00F764D2" w:rsidRPr="005D4333" w:rsidRDefault="004156F6" w:rsidP="006B4940">
            <w:pPr>
              <w:rPr>
                <w:sz w:val="24"/>
                <w:szCs w:val="24"/>
              </w:rPr>
            </w:pPr>
            <w:r>
              <w:rPr>
                <w:sz w:val="24"/>
                <w:szCs w:val="24"/>
              </w:rPr>
              <w:t>Praca pisemna (publikacja materiału dziennikarskiego w dowolnie wybranym medium)</w:t>
            </w:r>
          </w:p>
        </w:tc>
        <w:tc>
          <w:tcPr>
            <w:tcW w:w="1800" w:type="dxa"/>
            <w:tcBorders>
              <w:top w:val="single" w:sz="4" w:space="0" w:color="auto"/>
              <w:left w:val="single" w:sz="4" w:space="0" w:color="auto"/>
              <w:bottom w:val="single" w:sz="4" w:space="0" w:color="auto"/>
              <w:right w:val="single" w:sz="12" w:space="0" w:color="auto"/>
            </w:tcBorders>
          </w:tcPr>
          <w:p w14:paraId="3B498602" w14:textId="77777777" w:rsidR="00F764D2" w:rsidRPr="00F73FF5" w:rsidRDefault="00F764D2" w:rsidP="006B4940">
            <w:pPr>
              <w:rPr>
                <w:sz w:val="24"/>
                <w:szCs w:val="24"/>
              </w:rPr>
            </w:pPr>
            <w:r w:rsidRPr="00F73FF5">
              <w:rPr>
                <w:sz w:val="24"/>
                <w:szCs w:val="24"/>
              </w:rPr>
              <w:t>04, 05</w:t>
            </w:r>
            <w:r w:rsidR="005D4333">
              <w:rPr>
                <w:sz w:val="24"/>
                <w:szCs w:val="24"/>
              </w:rPr>
              <w:t>, 06</w:t>
            </w:r>
          </w:p>
        </w:tc>
      </w:tr>
      <w:tr w:rsidR="005D4333" w:rsidRPr="001E6F5E" w14:paraId="124ADA95" w14:textId="77777777" w:rsidTr="006B4940">
        <w:tc>
          <w:tcPr>
            <w:tcW w:w="8208" w:type="dxa"/>
            <w:gridSpan w:val="3"/>
            <w:tcBorders>
              <w:top w:val="single" w:sz="4" w:space="0" w:color="auto"/>
              <w:left w:val="single" w:sz="12" w:space="0" w:color="auto"/>
              <w:bottom w:val="single" w:sz="4" w:space="0" w:color="auto"/>
              <w:right w:val="single" w:sz="4" w:space="0" w:color="auto"/>
            </w:tcBorders>
          </w:tcPr>
          <w:p w14:paraId="30BCD5C8" w14:textId="77777777" w:rsidR="005D4333" w:rsidRPr="005D4333" w:rsidRDefault="005D4333" w:rsidP="005D4333">
            <w:pPr>
              <w:rPr>
                <w:sz w:val="24"/>
                <w:szCs w:val="24"/>
              </w:rPr>
            </w:pPr>
            <w:r w:rsidRPr="005D4333">
              <w:rPr>
                <w:sz w:val="24"/>
                <w:szCs w:val="24"/>
              </w:rPr>
              <w:t>Przygotowanie w grupach projektu gazety papierowej</w:t>
            </w:r>
          </w:p>
          <w:p w14:paraId="57622050" w14:textId="77777777" w:rsidR="005D4333" w:rsidRPr="005D4333" w:rsidRDefault="005D4333" w:rsidP="006B4940">
            <w:pPr>
              <w:rPr>
                <w:sz w:val="24"/>
                <w:szCs w:val="24"/>
              </w:rPr>
            </w:pPr>
          </w:p>
        </w:tc>
        <w:tc>
          <w:tcPr>
            <w:tcW w:w="1800" w:type="dxa"/>
            <w:tcBorders>
              <w:top w:val="single" w:sz="4" w:space="0" w:color="auto"/>
              <w:left w:val="single" w:sz="4" w:space="0" w:color="auto"/>
              <w:bottom w:val="single" w:sz="4" w:space="0" w:color="auto"/>
              <w:right w:val="single" w:sz="12" w:space="0" w:color="auto"/>
            </w:tcBorders>
          </w:tcPr>
          <w:p w14:paraId="6A7E81EA" w14:textId="3F5AEE49" w:rsidR="005D4333" w:rsidRPr="00F73FF5" w:rsidRDefault="005D4333" w:rsidP="006B4940">
            <w:pPr>
              <w:rPr>
                <w:sz w:val="24"/>
                <w:szCs w:val="24"/>
              </w:rPr>
            </w:pPr>
            <w:r>
              <w:rPr>
                <w:sz w:val="24"/>
                <w:szCs w:val="24"/>
              </w:rPr>
              <w:t>04, 05, 06</w:t>
            </w:r>
          </w:p>
        </w:tc>
      </w:tr>
      <w:tr w:rsidR="00F764D2" w:rsidRPr="001E6F5E" w14:paraId="6F260863" w14:textId="77777777" w:rsidTr="006B4940">
        <w:trPr>
          <w:cantSplit/>
          <w:trHeight w:val="889"/>
        </w:trPr>
        <w:tc>
          <w:tcPr>
            <w:tcW w:w="2093" w:type="dxa"/>
            <w:tcBorders>
              <w:top w:val="single" w:sz="12" w:space="0" w:color="auto"/>
              <w:left w:val="single" w:sz="12" w:space="0" w:color="auto"/>
              <w:bottom w:val="single" w:sz="12" w:space="0" w:color="auto"/>
              <w:right w:val="single" w:sz="4" w:space="0" w:color="auto"/>
            </w:tcBorders>
          </w:tcPr>
          <w:p w14:paraId="5CB0412C" w14:textId="77777777" w:rsidR="00F764D2" w:rsidRPr="001E6F5E" w:rsidRDefault="00F764D2" w:rsidP="006B4940">
            <w:pPr>
              <w:rPr>
                <w:sz w:val="24"/>
                <w:szCs w:val="24"/>
              </w:rPr>
            </w:pPr>
            <w:r w:rsidRPr="001E6F5E">
              <w:rPr>
                <w:sz w:val="24"/>
                <w:szCs w:val="24"/>
              </w:rPr>
              <w:t>Forma i warunki zaliczenia</w:t>
            </w:r>
          </w:p>
          <w:p w14:paraId="70C113EA" w14:textId="77777777" w:rsidR="00F764D2" w:rsidRPr="001E6F5E" w:rsidRDefault="00F764D2" w:rsidP="006B4940">
            <w:pPr>
              <w:rPr>
                <w:sz w:val="24"/>
                <w:szCs w:val="24"/>
              </w:rPr>
            </w:pPr>
          </w:p>
        </w:tc>
        <w:tc>
          <w:tcPr>
            <w:tcW w:w="7915" w:type="dxa"/>
            <w:gridSpan w:val="3"/>
            <w:tcBorders>
              <w:top w:val="single" w:sz="12" w:space="0" w:color="auto"/>
              <w:left w:val="single" w:sz="4" w:space="0" w:color="auto"/>
              <w:bottom w:val="single" w:sz="12" w:space="0" w:color="auto"/>
              <w:right w:val="single" w:sz="12" w:space="0" w:color="auto"/>
            </w:tcBorders>
          </w:tcPr>
          <w:p w14:paraId="3A25FD88" w14:textId="77777777" w:rsidR="00F764D2" w:rsidRPr="005D4333" w:rsidRDefault="006B4940" w:rsidP="006B4940">
            <w:pPr>
              <w:rPr>
                <w:sz w:val="24"/>
                <w:szCs w:val="24"/>
              </w:rPr>
            </w:pPr>
            <w:r>
              <w:rPr>
                <w:sz w:val="24"/>
                <w:szCs w:val="24"/>
              </w:rPr>
              <w:t>Zaliczenie</w:t>
            </w:r>
            <w:r w:rsidR="00F764D2" w:rsidRPr="005D4333">
              <w:rPr>
                <w:sz w:val="24"/>
                <w:szCs w:val="24"/>
              </w:rPr>
              <w:t xml:space="preserve">: </w:t>
            </w:r>
          </w:p>
          <w:p w14:paraId="5E7C1841" w14:textId="77777777" w:rsidR="00125C2C" w:rsidRDefault="004156F6" w:rsidP="006B4940">
            <w:pPr>
              <w:rPr>
                <w:sz w:val="24"/>
                <w:szCs w:val="24"/>
              </w:rPr>
            </w:pPr>
            <w:r>
              <w:rPr>
                <w:sz w:val="24"/>
                <w:szCs w:val="24"/>
              </w:rPr>
              <w:t>aktywność na zajęciach 20%</w:t>
            </w:r>
          </w:p>
          <w:p w14:paraId="59BB6B40" w14:textId="77777777" w:rsidR="00125C2C" w:rsidRDefault="00125C2C" w:rsidP="006B4940">
            <w:pPr>
              <w:rPr>
                <w:sz w:val="24"/>
                <w:szCs w:val="24"/>
              </w:rPr>
            </w:pPr>
            <w:r>
              <w:rPr>
                <w:sz w:val="24"/>
                <w:szCs w:val="24"/>
              </w:rPr>
              <w:t>praca pisemna</w:t>
            </w:r>
            <w:r w:rsidR="004156F6">
              <w:rPr>
                <w:sz w:val="24"/>
                <w:szCs w:val="24"/>
              </w:rPr>
              <w:t xml:space="preserve"> 30%</w:t>
            </w:r>
          </w:p>
          <w:p w14:paraId="060E56D6" w14:textId="77777777" w:rsidR="00F764D2" w:rsidRPr="005D4333" w:rsidRDefault="004156F6" w:rsidP="006B4940">
            <w:pPr>
              <w:rPr>
                <w:sz w:val="24"/>
                <w:szCs w:val="24"/>
              </w:rPr>
            </w:pPr>
            <w:r>
              <w:rPr>
                <w:sz w:val="24"/>
                <w:szCs w:val="24"/>
              </w:rPr>
              <w:t>projekt gazety papierowej 50%</w:t>
            </w:r>
            <w:r w:rsidR="00F764D2" w:rsidRPr="005D4333">
              <w:rPr>
                <w:sz w:val="24"/>
                <w:szCs w:val="24"/>
              </w:rPr>
              <w:tab/>
            </w:r>
          </w:p>
        </w:tc>
      </w:tr>
    </w:tbl>
    <w:p w14:paraId="211CA418" w14:textId="77777777" w:rsidR="007B0FED" w:rsidRDefault="007B0FED" w:rsidP="00F764D2">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2812"/>
      </w:tblGrid>
      <w:tr w:rsidR="007B0FED" w:rsidRPr="00742916" w14:paraId="1CD66899" w14:textId="77777777" w:rsidTr="006B4940">
        <w:tc>
          <w:tcPr>
            <w:tcW w:w="10008" w:type="dxa"/>
            <w:gridSpan w:val="3"/>
            <w:tcBorders>
              <w:top w:val="single" w:sz="12" w:space="0" w:color="auto"/>
              <w:bottom w:val="single" w:sz="4" w:space="0" w:color="auto"/>
            </w:tcBorders>
          </w:tcPr>
          <w:p w14:paraId="62CFF65F" w14:textId="77777777" w:rsidR="007B0FED" w:rsidRPr="004E4867" w:rsidRDefault="007B0FED" w:rsidP="006B4940">
            <w:pPr>
              <w:jc w:val="center"/>
              <w:rPr>
                <w:b/>
              </w:rPr>
            </w:pPr>
          </w:p>
          <w:p w14:paraId="5F2B898E" w14:textId="77777777" w:rsidR="007B0FED" w:rsidRPr="004E4867" w:rsidRDefault="007B0FED" w:rsidP="006B4940">
            <w:pPr>
              <w:jc w:val="center"/>
              <w:rPr>
                <w:b/>
                <w:sz w:val="24"/>
                <w:szCs w:val="24"/>
              </w:rPr>
            </w:pPr>
            <w:r w:rsidRPr="004E4867">
              <w:rPr>
                <w:b/>
                <w:sz w:val="24"/>
                <w:szCs w:val="24"/>
              </w:rPr>
              <w:t>NAKŁAD PRACY STUDENTA</w:t>
            </w:r>
          </w:p>
          <w:p w14:paraId="2448EDC5" w14:textId="77777777" w:rsidR="007B0FED" w:rsidRPr="004E4867" w:rsidRDefault="007B0FED" w:rsidP="006B4940">
            <w:pPr>
              <w:jc w:val="center"/>
              <w:rPr>
                <w:b/>
                <w:color w:val="FF0000"/>
              </w:rPr>
            </w:pPr>
          </w:p>
        </w:tc>
      </w:tr>
      <w:tr w:rsidR="007B0FED" w:rsidRPr="00742916" w14:paraId="004CF0C0" w14:textId="77777777" w:rsidTr="006B4940">
        <w:trPr>
          <w:trHeight w:val="263"/>
        </w:trPr>
        <w:tc>
          <w:tcPr>
            <w:tcW w:w="5070" w:type="dxa"/>
            <w:vMerge w:val="restart"/>
            <w:tcBorders>
              <w:top w:val="single" w:sz="4" w:space="0" w:color="auto"/>
            </w:tcBorders>
          </w:tcPr>
          <w:p w14:paraId="68777ABD" w14:textId="77777777" w:rsidR="007B0FED" w:rsidRPr="004E4867" w:rsidRDefault="007B0FED" w:rsidP="006B4940">
            <w:pPr>
              <w:jc w:val="center"/>
              <w:rPr>
                <w:sz w:val="24"/>
                <w:szCs w:val="24"/>
              </w:rPr>
            </w:pPr>
          </w:p>
          <w:p w14:paraId="4AAC979A" w14:textId="77777777" w:rsidR="007B0FED" w:rsidRPr="004E4867" w:rsidRDefault="007B0FED" w:rsidP="006B4940">
            <w:pPr>
              <w:jc w:val="center"/>
              <w:rPr>
                <w:sz w:val="24"/>
                <w:szCs w:val="24"/>
              </w:rPr>
            </w:pPr>
            <w:r w:rsidRPr="004E4867">
              <w:rPr>
                <w:sz w:val="24"/>
                <w:szCs w:val="24"/>
              </w:rPr>
              <w:t>Rodzaj działań/zajęć</w:t>
            </w:r>
          </w:p>
        </w:tc>
        <w:tc>
          <w:tcPr>
            <w:tcW w:w="4938" w:type="dxa"/>
            <w:gridSpan w:val="2"/>
            <w:tcBorders>
              <w:top w:val="single" w:sz="4" w:space="0" w:color="auto"/>
            </w:tcBorders>
          </w:tcPr>
          <w:p w14:paraId="5A40BAD9" w14:textId="77777777" w:rsidR="007B0FED" w:rsidRPr="004E4867" w:rsidRDefault="007B0FED" w:rsidP="006B4940">
            <w:pPr>
              <w:jc w:val="center"/>
              <w:rPr>
                <w:color w:val="FF0000"/>
                <w:sz w:val="24"/>
                <w:szCs w:val="24"/>
              </w:rPr>
            </w:pPr>
            <w:r w:rsidRPr="004E4867">
              <w:rPr>
                <w:sz w:val="24"/>
                <w:szCs w:val="24"/>
              </w:rPr>
              <w:t xml:space="preserve">Liczba godzin  </w:t>
            </w:r>
          </w:p>
        </w:tc>
      </w:tr>
      <w:tr w:rsidR="007B0FED" w:rsidRPr="00742916" w14:paraId="6842BDA8" w14:textId="77777777" w:rsidTr="006B4940">
        <w:trPr>
          <w:trHeight w:val="262"/>
        </w:trPr>
        <w:tc>
          <w:tcPr>
            <w:tcW w:w="5070" w:type="dxa"/>
            <w:vMerge/>
          </w:tcPr>
          <w:p w14:paraId="22BCA807" w14:textId="77777777" w:rsidR="007B0FED" w:rsidRPr="004E4867" w:rsidRDefault="007B0FED" w:rsidP="006B4940">
            <w:pPr>
              <w:rPr>
                <w:sz w:val="24"/>
                <w:szCs w:val="24"/>
              </w:rPr>
            </w:pPr>
          </w:p>
        </w:tc>
        <w:tc>
          <w:tcPr>
            <w:tcW w:w="2126" w:type="dxa"/>
          </w:tcPr>
          <w:p w14:paraId="3A86E9D0" w14:textId="77777777" w:rsidR="007B0FED" w:rsidRPr="004E4867" w:rsidRDefault="007B0FED" w:rsidP="006B4940">
            <w:pPr>
              <w:jc w:val="center"/>
            </w:pPr>
            <w:r w:rsidRPr="004E4867">
              <w:t xml:space="preserve">Ogółem </w:t>
            </w:r>
          </w:p>
        </w:tc>
        <w:tc>
          <w:tcPr>
            <w:tcW w:w="2812" w:type="dxa"/>
          </w:tcPr>
          <w:p w14:paraId="64C4AD8C" w14:textId="77777777" w:rsidR="007B0FED" w:rsidRPr="004E4867" w:rsidRDefault="007B0FED" w:rsidP="006B4940">
            <w:pPr>
              <w:jc w:val="center"/>
            </w:pPr>
            <w:r w:rsidRPr="004E4867">
              <w:t xml:space="preserve">W tym zajęcia powiązane </w:t>
            </w:r>
            <w:r w:rsidRPr="004E4867">
              <w:br/>
              <w:t>z praktycznym przygotowaniem zawodowym</w:t>
            </w:r>
          </w:p>
        </w:tc>
      </w:tr>
      <w:tr w:rsidR="007B0FED" w:rsidRPr="00742916" w14:paraId="6E5A546E" w14:textId="77777777" w:rsidTr="006B4940">
        <w:trPr>
          <w:trHeight w:val="262"/>
        </w:trPr>
        <w:tc>
          <w:tcPr>
            <w:tcW w:w="5070" w:type="dxa"/>
          </w:tcPr>
          <w:p w14:paraId="6372C227" w14:textId="77777777" w:rsidR="007B0FED" w:rsidRPr="004E4867" w:rsidRDefault="007B0FED" w:rsidP="006B4940">
            <w:pPr>
              <w:spacing w:before="60" w:after="60"/>
              <w:rPr>
                <w:sz w:val="24"/>
                <w:szCs w:val="24"/>
              </w:rPr>
            </w:pPr>
            <w:r w:rsidRPr="004E4867">
              <w:rPr>
                <w:sz w:val="24"/>
                <w:szCs w:val="24"/>
              </w:rPr>
              <w:t>Udział w wykładach</w:t>
            </w:r>
          </w:p>
        </w:tc>
        <w:tc>
          <w:tcPr>
            <w:tcW w:w="2126" w:type="dxa"/>
          </w:tcPr>
          <w:p w14:paraId="448F3021" w14:textId="77777777" w:rsidR="007B0FED" w:rsidRPr="004E4867" w:rsidRDefault="006B4940" w:rsidP="006B4940">
            <w:pPr>
              <w:jc w:val="center"/>
              <w:rPr>
                <w:sz w:val="24"/>
                <w:szCs w:val="24"/>
              </w:rPr>
            </w:pPr>
            <w:r>
              <w:rPr>
                <w:sz w:val="24"/>
                <w:szCs w:val="24"/>
              </w:rPr>
              <w:t>-</w:t>
            </w:r>
          </w:p>
        </w:tc>
        <w:tc>
          <w:tcPr>
            <w:tcW w:w="2812" w:type="dxa"/>
          </w:tcPr>
          <w:p w14:paraId="44363349" w14:textId="77777777" w:rsidR="007B0FED" w:rsidRPr="004E4867" w:rsidRDefault="006B4940" w:rsidP="006B4940">
            <w:pPr>
              <w:jc w:val="center"/>
              <w:rPr>
                <w:sz w:val="24"/>
                <w:szCs w:val="24"/>
              </w:rPr>
            </w:pPr>
            <w:r>
              <w:rPr>
                <w:sz w:val="24"/>
                <w:szCs w:val="24"/>
              </w:rPr>
              <w:t>-</w:t>
            </w:r>
          </w:p>
        </w:tc>
      </w:tr>
      <w:tr w:rsidR="007B0FED" w:rsidRPr="00742916" w14:paraId="0655A6D5" w14:textId="77777777" w:rsidTr="006B4940">
        <w:trPr>
          <w:trHeight w:val="262"/>
        </w:trPr>
        <w:tc>
          <w:tcPr>
            <w:tcW w:w="5070" w:type="dxa"/>
          </w:tcPr>
          <w:p w14:paraId="1A65E2CB" w14:textId="77777777" w:rsidR="007B0FED" w:rsidRPr="004E4867" w:rsidRDefault="007B0FED" w:rsidP="006B4940">
            <w:pPr>
              <w:spacing w:before="60" w:after="60"/>
              <w:rPr>
                <w:sz w:val="24"/>
                <w:szCs w:val="24"/>
              </w:rPr>
            </w:pPr>
            <w:r w:rsidRPr="004E4867">
              <w:rPr>
                <w:sz w:val="24"/>
                <w:szCs w:val="24"/>
              </w:rPr>
              <w:t xml:space="preserve">Samodzielne studiowanie </w:t>
            </w:r>
          </w:p>
        </w:tc>
        <w:tc>
          <w:tcPr>
            <w:tcW w:w="2126" w:type="dxa"/>
          </w:tcPr>
          <w:p w14:paraId="51BA4FB3" w14:textId="77777777" w:rsidR="007B0FED" w:rsidRPr="004E4867" w:rsidRDefault="006B4940" w:rsidP="006B4940">
            <w:pPr>
              <w:jc w:val="center"/>
              <w:rPr>
                <w:sz w:val="24"/>
                <w:szCs w:val="24"/>
              </w:rPr>
            </w:pPr>
            <w:r>
              <w:rPr>
                <w:sz w:val="24"/>
                <w:szCs w:val="24"/>
              </w:rPr>
              <w:t>-</w:t>
            </w:r>
          </w:p>
        </w:tc>
        <w:tc>
          <w:tcPr>
            <w:tcW w:w="2812" w:type="dxa"/>
          </w:tcPr>
          <w:p w14:paraId="73906A94" w14:textId="77777777" w:rsidR="007B0FED" w:rsidRPr="004E4867" w:rsidRDefault="006B4940" w:rsidP="006B4940">
            <w:pPr>
              <w:jc w:val="center"/>
              <w:rPr>
                <w:sz w:val="24"/>
                <w:szCs w:val="24"/>
              </w:rPr>
            </w:pPr>
            <w:r>
              <w:rPr>
                <w:sz w:val="24"/>
                <w:szCs w:val="24"/>
              </w:rPr>
              <w:t>-</w:t>
            </w:r>
          </w:p>
        </w:tc>
      </w:tr>
      <w:tr w:rsidR="00093A23" w:rsidRPr="00742916" w14:paraId="5BBB6D5A" w14:textId="77777777" w:rsidTr="006B4940">
        <w:trPr>
          <w:trHeight w:val="262"/>
        </w:trPr>
        <w:tc>
          <w:tcPr>
            <w:tcW w:w="5070" w:type="dxa"/>
          </w:tcPr>
          <w:p w14:paraId="1EEDDE9F" w14:textId="77777777" w:rsidR="00093A23" w:rsidRPr="004E4867" w:rsidRDefault="00093A23" w:rsidP="006B4940">
            <w:pPr>
              <w:spacing w:before="60" w:after="60"/>
              <w:jc w:val="both"/>
              <w:rPr>
                <w:sz w:val="24"/>
                <w:szCs w:val="24"/>
                <w:vertAlign w:val="superscript"/>
              </w:rPr>
            </w:pPr>
            <w:r w:rsidRPr="004E4867">
              <w:rPr>
                <w:sz w:val="24"/>
                <w:szCs w:val="24"/>
              </w:rPr>
              <w:lastRenderedPageBreak/>
              <w:t>Udział w ćwiczeniach audytoryjnych                                 i laboratoryjnych, warsztatach, seminariach</w:t>
            </w:r>
          </w:p>
        </w:tc>
        <w:tc>
          <w:tcPr>
            <w:tcW w:w="2126" w:type="dxa"/>
          </w:tcPr>
          <w:p w14:paraId="268237CE" w14:textId="77777777" w:rsidR="00093A23" w:rsidRPr="001E6F5E" w:rsidRDefault="00093A23" w:rsidP="006B4940">
            <w:pPr>
              <w:jc w:val="center"/>
              <w:rPr>
                <w:sz w:val="24"/>
                <w:szCs w:val="24"/>
              </w:rPr>
            </w:pPr>
            <w:r w:rsidRPr="001E6F5E">
              <w:rPr>
                <w:sz w:val="24"/>
                <w:szCs w:val="24"/>
              </w:rPr>
              <w:t>30</w:t>
            </w:r>
          </w:p>
        </w:tc>
        <w:tc>
          <w:tcPr>
            <w:tcW w:w="2812" w:type="dxa"/>
          </w:tcPr>
          <w:p w14:paraId="6CA39C98" w14:textId="77777777" w:rsidR="00093A23" w:rsidRPr="001E6F5E" w:rsidRDefault="00BE4715" w:rsidP="006B4940">
            <w:pPr>
              <w:jc w:val="center"/>
              <w:rPr>
                <w:sz w:val="24"/>
                <w:szCs w:val="24"/>
              </w:rPr>
            </w:pPr>
            <w:r>
              <w:rPr>
                <w:sz w:val="24"/>
                <w:szCs w:val="24"/>
              </w:rPr>
              <w:t>2</w:t>
            </w:r>
            <w:r w:rsidR="00093A23" w:rsidRPr="001E6F5E">
              <w:rPr>
                <w:sz w:val="24"/>
                <w:szCs w:val="24"/>
              </w:rPr>
              <w:t>0</w:t>
            </w:r>
          </w:p>
        </w:tc>
      </w:tr>
      <w:tr w:rsidR="00093A23" w:rsidRPr="00742916" w14:paraId="21027964" w14:textId="77777777" w:rsidTr="006B4940">
        <w:trPr>
          <w:trHeight w:val="262"/>
        </w:trPr>
        <w:tc>
          <w:tcPr>
            <w:tcW w:w="5070" w:type="dxa"/>
          </w:tcPr>
          <w:p w14:paraId="405EF288" w14:textId="77777777" w:rsidR="00093A23" w:rsidRPr="004E4867" w:rsidRDefault="00093A23" w:rsidP="006B4940">
            <w:pPr>
              <w:spacing w:before="60" w:after="60"/>
              <w:jc w:val="both"/>
              <w:rPr>
                <w:sz w:val="24"/>
                <w:szCs w:val="24"/>
              </w:rPr>
            </w:pPr>
            <w:r w:rsidRPr="004E4867">
              <w:rPr>
                <w:sz w:val="24"/>
                <w:szCs w:val="24"/>
              </w:rPr>
              <w:t>Samodzielne przygotowywanie się do ćwiczeń</w:t>
            </w:r>
          </w:p>
        </w:tc>
        <w:tc>
          <w:tcPr>
            <w:tcW w:w="2126" w:type="dxa"/>
          </w:tcPr>
          <w:p w14:paraId="158B2745" w14:textId="77777777" w:rsidR="00093A23" w:rsidRPr="001E6F5E" w:rsidRDefault="00093A23" w:rsidP="006B4940">
            <w:pPr>
              <w:jc w:val="center"/>
              <w:rPr>
                <w:sz w:val="24"/>
                <w:szCs w:val="24"/>
              </w:rPr>
            </w:pPr>
            <w:r>
              <w:rPr>
                <w:sz w:val="24"/>
                <w:szCs w:val="24"/>
              </w:rPr>
              <w:t>5</w:t>
            </w:r>
          </w:p>
        </w:tc>
        <w:tc>
          <w:tcPr>
            <w:tcW w:w="2812" w:type="dxa"/>
          </w:tcPr>
          <w:p w14:paraId="166E5012" w14:textId="77777777" w:rsidR="00093A23" w:rsidRPr="001E6F5E" w:rsidRDefault="00093A23" w:rsidP="006B4940">
            <w:pPr>
              <w:jc w:val="center"/>
              <w:rPr>
                <w:sz w:val="24"/>
                <w:szCs w:val="24"/>
              </w:rPr>
            </w:pPr>
            <w:r>
              <w:rPr>
                <w:sz w:val="24"/>
                <w:szCs w:val="24"/>
              </w:rPr>
              <w:t>5</w:t>
            </w:r>
          </w:p>
        </w:tc>
      </w:tr>
      <w:tr w:rsidR="00093A23" w:rsidRPr="00742916" w14:paraId="5D9DDF4F" w14:textId="77777777" w:rsidTr="006B4940">
        <w:trPr>
          <w:trHeight w:val="262"/>
        </w:trPr>
        <w:tc>
          <w:tcPr>
            <w:tcW w:w="5070" w:type="dxa"/>
          </w:tcPr>
          <w:p w14:paraId="76F7A34D" w14:textId="77777777" w:rsidR="00093A23" w:rsidRPr="004E4867" w:rsidRDefault="00093A23" w:rsidP="006B4940">
            <w:pPr>
              <w:spacing w:before="60" w:after="60"/>
              <w:jc w:val="both"/>
              <w:rPr>
                <w:sz w:val="24"/>
                <w:szCs w:val="24"/>
              </w:rPr>
            </w:pPr>
            <w:r w:rsidRPr="004E4867">
              <w:rPr>
                <w:sz w:val="24"/>
                <w:szCs w:val="24"/>
              </w:rPr>
              <w:t>Przygotowanie projektu / eseju / itp.</w:t>
            </w:r>
            <w:r w:rsidRPr="004E4867">
              <w:rPr>
                <w:sz w:val="24"/>
                <w:szCs w:val="24"/>
                <w:vertAlign w:val="superscript"/>
              </w:rPr>
              <w:t xml:space="preserve"> </w:t>
            </w:r>
          </w:p>
        </w:tc>
        <w:tc>
          <w:tcPr>
            <w:tcW w:w="2126" w:type="dxa"/>
          </w:tcPr>
          <w:p w14:paraId="1540C719" w14:textId="77777777" w:rsidR="00093A23" w:rsidRPr="001E6F5E" w:rsidRDefault="00093A23" w:rsidP="006B4940">
            <w:pPr>
              <w:jc w:val="center"/>
              <w:rPr>
                <w:sz w:val="24"/>
                <w:szCs w:val="24"/>
              </w:rPr>
            </w:pPr>
            <w:r>
              <w:rPr>
                <w:sz w:val="24"/>
                <w:szCs w:val="24"/>
              </w:rPr>
              <w:t>12</w:t>
            </w:r>
          </w:p>
        </w:tc>
        <w:tc>
          <w:tcPr>
            <w:tcW w:w="2812" w:type="dxa"/>
          </w:tcPr>
          <w:p w14:paraId="7122C2F3" w14:textId="77777777" w:rsidR="00093A23" w:rsidRPr="001E6F5E" w:rsidRDefault="00093A23" w:rsidP="006B4940">
            <w:pPr>
              <w:jc w:val="center"/>
              <w:rPr>
                <w:sz w:val="24"/>
                <w:szCs w:val="24"/>
              </w:rPr>
            </w:pPr>
            <w:r>
              <w:rPr>
                <w:sz w:val="24"/>
                <w:szCs w:val="24"/>
              </w:rPr>
              <w:t>12</w:t>
            </w:r>
          </w:p>
        </w:tc>
      </w:tr>
      <w:tr w:rsidR="00093A23" w:rsidRPr="00742916" w14:paraId="2747E810" w14:textId="77777777" w:rsidTr="006B4940">
        <w:trPr>
          <w:trHeight w:val="262"/>
        </w:trPr>
        <w:tc>
          <w:tcPr>
            <w:tcW w:w="5070" w:type="dxa"/>
          </w:tcPr>
          <w:p w14:paraId="0C8CBD6F" w14:textId="77777777" w:rsidR="00093A23" w:rsidRPr="004E4867" w:rsidRDefault="00093A23" w:rsidP="006B4940">
            <w:pPr>
              <w:spacing w:before="60" w:after="60"/>
              <w:jc w:val="both"/>
              <w:rPr>
                <w:sz w:val="24"/>
                <w:szCs w:val="24"/>
              </w:rPr>
            </w:pPr>
            <w:r w:rsidRPr="004E4867">
              <w:rPr>
                <w:sz w:val="24"/>
                <w:szCs w:val="24"/>
              </w:rPr>
              <w:t>Przygotowanie się do egzaminu / zaliczenia</w:t>
            </w:r>
          </w:p>
        </w:tc>
        <w:tc>
          <w:tcPr>
            <w:tcW w:w="2126" w:type="dxa"/>
          </w:tcPr>
          <w:p w14:paraId="0E4BF5BD" w14:textId="77777777" w:rsidR="00093A23" w:rsidRPr="001E6F5E" w:rsidRDefault="00093A23" w:rsidP="006B4940">
            <w:pPr>
              <w:jc w:val="center"/>
              <w:rPr>
                <w:sz w:val="24"/>
                <w:szCs w:val="24"/>
              </w:rPr>
            </w:pPr>
            <w:r>
              <w:rPr>
                <w:sz w:val="24"/>
                <w:szCs w:val="24"/>
              </w:rPr>
              <w:t>2</w:t>
            </w:r>
          </w:p>
        </w:tc>
        <w:tc>
          <w:tcPr>
            <w:tcW w:w="2812" w:type="dxa"/>
          </w:tcPr>
          <w:p w14:paraId="131EFFCC" w14:textId="77777777" w:rsidR="00093A23" w:rsidRPr="001E6F5E" w:rsidRDefault="00093A23" w:rsidP="006B4940">
            <w:pPr>
              <w:jc w:val="center"/>
              <w:rPr>
                <w:sz w:val="24"/>
                <w:szCs w:val="24"/>
              </w:rPr>
            </w:pPr>
          </w:p>
        </w:tc>
      </w:tr>
      <w:tr w:rsidR="00093A23" w:rsidRPr="00742916" w14:paraId="5FF7A793" w14:textId="77777777" w:rsidTr="006B4940">
        <w:trPr>
          <w:trHeight w:val="262"/>
        </w:trPr>
        <w:tc>
          <w:tcPr>
            <w:tcW w:w="5070" w:type="dxa"/>
          </w:tcPr>
          <w:p w14:paraId="0C9E7513" w14:textId="77777777" w:rsidR="00093A23" w:rsidRPr="004E4867" w:rsidRDefault="00093A23" w:rsidP="006B4940">
            <w:pPr>
              <w:spacing w:before="60" w:after="60"/>
              <w:jc w:val="both"/>
              <w:rPr>
                <w:sz w:val="24"/>
                <w:szCs w:val="24"/>
              </w:rPr>
            </w:pPr>
            <w:r w:rsidRPr="004E4867">
              <w:rPr>
                <w:sz w:val="24"/>
                <w:szCs w:val="24"/>
              </w:rPr>
              <w:t>Udział w konsultacjach</w:t>
            </w:r>
          </w:p>
        </w:tc>
        <w:tc>
          <w:tcPr>
            <w:tcW w:w="2126" w:type="dxa"/>
          </w:tcPr>
          <w:p w14:paraId="35FE036A" w14:textId="77777777" w:rsidR="00093A23" w:rsidRPr="001E6F5E" w:rsidRDefault="00093A23" w:rsidP="006B4940">
            <w:pPr>
              <w:jc w:val="center"/>
              <w:rPr>
                <w:sz w:val="24"/>
                <w:szCs w:val="24"/>
              </w:rPr>
            </w:pPr>
            <w:r w:rsidRPr="001E6F5E">
              <w:rPr>
                <w:sz w:val="24"/>
                <w:szCs w:val="24"/>
              </w:rPr>
              <w:t>1</w:t>
            </w:r>
          </w:p>
        </w:tc>
        <w:tc>
          <w:tcPr>
            <w:tcW w:w="2812" w:type="dxa"/>
          </w:tcPr>
          <w:p w14:paraId="6CD5C51C" w14:textId="77777777" w:rsidR="00093A23" w:rsidRPr="001E6F5E" w:rsidRDefault="00093A23" w:rsidP="006B4940">
            <w:pPr>
              <w:jc w:val="center"/>
              <w:rPr>
                <w:sz w:val="24"/>
                <w:szCs w:val="24"/>
              </w:rPr>
            </w:pPr>
          </w:p>
        </w:tc>
      </w:tr>
      <w:tr w:rsidR="00093A23" w:rsidRPr="00742916" w14:paraId="2A1E5241" w14:textId="77777777" w:rsidTr="006B4940">
        <w:trPr>
          <w:trHeight w:val="262"/>
        </w:trPr>
        <w:tc>
          <w:tcPr>
            <w:tcW w:w="5070" w:type="dxa"/>
          </w:tcPr>
          <w:p w14:paraId="3AE49B87" w14:textId="77777777" w:rsidR="00093A23" w:rsidRPr="004E4867" w:rsidRDefault="00093A23" w:rsidP="006B4940">
            <w:pPr>
              <w:spacing w:before="60" w:after="60"/>
              <w:jc w:val="both"/>
              <w:rPr>
                <w:sz w:val="24"/>
                <w:szCs w:val="24"/>
              </w:rPr>
            </w:pPr>
            <w:r w:rsidRPr="004E4867">
              <w:rPr>
                <w:sz w:val="24"/>
                <w:szCs w:val="24"/>
              </w:rPr>
              <w:t>Inne</w:t>
            </w:r>
          </w:p>
        </w:tc>
        <w:tc>
          <w:tcPr>
            <w:tcW w:w="2126" w:type="dxa"/>
          </w:tcPr>
          <w:p w14:paraId="6F2F5DCF" w14:textId="77777777" w:rsidR="00093A23" w:rsidRPr="001E6F5E" w:rsidRDefault="00093A23" w:rsidP="006B4940">
            <w:pPr>
              <w:jc w:val="center"/>
              <w:rPr>
                <w:sz w:val="24"/>
                <w:szCs w:val="24"/>
              </w:rPr>
            </w:pPr>
          </w:p>
        </w:tc>
        <w:tc>
          <w:tcPr>
            <w:tcW w:w="2812" w:type="dxa"/>
          </w:tcPr>
          <w:p w14:paraId="072ED141" w14:textId="77777777" w:rsidR="00093A23" w:rsidRPr="001E6F5E" w:rsidRDefault="00093A23" w:rsidP="006B4940">
            <w:pPr>
              <w:jc w:val="center"/>
              <w:rPr>
                <w:sz w:val="24"/>
                <w:szCs w:val="24"/>
              </w:rPr>
            </w:pPr>
          </w:p>
        </w:tc>
      </w:tr>
      <w:tr w:rsidR="00093A23" w:rsidRPr="00742916" w14:paraId="1A15742D" w14:textId="77777777" w:rsidTr="006B4940">
        <w:trPr>
          <w:trHeight w:val="262"/>
        </w:trPr>
        <w:tc>
          <w:tcPr>
            <w:tcW w:w="5070" w:type="dxa"/>
          </w:tcPr>
          <w:p w14:paraId="68463E75" w14:textId="77777777" w:rsidR="00093A23" w:rsidRPr="004E4867" w:rsidRDefault="00093A23" w:rsidP="006B4940">
            <w:pPr>
              <w:spacing w:before="60" w:after="60"/>
              <w:rPr>
                <w:sz w:val="24"/>
                <w:szCs w:val="24"/>
              </w:rPr>
            </w:pPr>
            <w:r w:rsidRPr="004E4867">
              <w:rPr>
                <w:b/>
                <w:sz w:val="24"/>
                <w:szCs w:val="24"/>
              </w:rPr>
              <w:t>ŁĄCZNY nakład pracy studenta w godz.</w:t>
            </w:r>
          </w:p>
        </w:tc>
        <w:tc>
          <w:tcPr>
            <w:tcW w:w="2126" w:type="dxa"/>
          </w:tcPr>
          <w:p w14:paraId="69D70D35" w14:textId="77777777" w:rsidR="00093A23" w:rsidRPr="001E6F5E" w:rsidRDefault="00093A23" w:rsidP="006B4940">
            <w:pPr>
              <w:jc w:val="center"/>
              <w:rPr>
                <w:sz w:val="24"/>
                <w:szCs w:val="24"/>
              </w:rPr>
            </w:pPr>
            <w:r w:rsidRPr="001E6F5E">
              <w:rPr>
                <w:sz w:val="24"/>
                <w:szCs w:val="24"/>
              </w:rPr>
              <w:t>5</w:t>
            </w:r>
            <w:r>
              <w:rPr>
                <w:sz w:val="24"/>
                <w:szCs w:val="24"/>
              </w:rPr>
              <w:t>0</w:t>
            </w:r>
          </w:p>
        </w:tc>
        <w:tc>
          <w:tcPr>
            <w:tcW w:w="2812" w:type="dxa"/>
          </w:tcPr>
          <w:p w14:paraId="7A228A02" w14:textId="77777777" w:rsidR="00093A23" w:rsidRPr="001E6F5E" w:rsidRDefault="00BE4715" w:rsidP="006B4940">
            <w:pPr>
              <w:jc w:val="center"/>
              <w:rPr>
                <w:sz w:val="24"/>
                <w:szCs w:val="24"/>
              </w:rPr>
            </w:pPr>
            <w:r>
              <w:rPr>
                <w:sz w:val="24"/>
                <w:szCs w:val="24"/>
              </w:rPr>
              <w:t>37</w:t>
            </w:r>
          </w:p>
        </w:tc>
      </w:tr>
      <w:tr w:rsidR="007B0FED" w:rsidRPr="00742916" w14:paraId="0290AE56" w14:textId="77777777" w:rsidTr="006B4940">
        <w:trPr>
          <w:trHeight w:val="236"/>
        </w:trPr>
        <w:tc>
          <w:tcPr>
            <w:tcW w:w="5070" w:type="dxa"/>
            <w:shd w:val="clear" w:color="auto" w:fill="C0C0C0"/>
          </w:tcPr>
          <w:p w14:paraId="4416A928" w14:textId="77777777" w:rsidR="007B0FED" w:rsidRPr="004E4867" w:rsidRDefault="007B0FED" w:rsidP="006B4940">
            <w:pPr>
              <w:spacing w:before="60" w:after="60"/>
              <w:rPr>
                <w:b/>
                <w:sz w:val="24"/>
                <w:szCs w:val="24"/>
              </w:rPr>
            </w:pPr>
            <w:r w:rsidRPr="004E4867">
              <w:rPr>
                <w:b/>
                <w:sz w:val="24"/>
                <w:szCs w:val="24"/>
              </w:rPr>
              <w:t>Liczba punktów ECTS za przedmiot</w:t>
            </w:r>
          </w:p>
        </w:tc>
        <w:tc>
          <w:tcPr>
            <w:tcW w:w="4938" w:type="dxa"/>
            <w:gridSpan w:val="2"/>
            <w:shd w:val="clear" w:color="auto" w:fill="C0C0C0"/>
          </w:tcPr>
          <w:p w14:paraId="34642FF6" w14:textId="77777777" w:rsidR="007B0FED" w:rsidRPr="004E4867" w:rsidRDefault="007B0FED" w:rsidP="006B4940">
            <w:pPr>
              <w:spacing w:before="60" w:after="60"/>
              <w:jc w:val="center"/>
              <w:rPr>
                <w:b/>
                <w:sz w:val="24"/>
                <w:szCs w:val="24"/>
              </w:rPr>
            </w:pPr>
            <w:r w:rsidRPr="004E4867">
              <w:rPr>
                <w:b/>
                <w:sz w:val="24"/>
                <w:szCs w:val="24"/>
              </w:rPr>
              <w:t>2</w:t>
            </w:r>
          </w:p>
        </w:tc>
      </w:tr>
      <w:tr w:rsidR="007B0FED" w:rsidRPr="00742916" w14:paraId="5BC52233" w14:textId="77777777" w:rsidTr="006B4940">
        <w:trPr>
          <w:trHeight w:val="236"/>
        </w:trPr>
        <w:tc>
          <w:tcPr>
            <w:tcW w:w="5070" w:type="dxa"/>
            <w:shd w:val="clear" w:color="auto" w:fill="C0C0C0"/>
          </w:tcPr>
          <w:p w14:paraId="037CD50A" w14:textId="77777777" w:rsidR="007B0FED" w:rsidRPr="004E4867" w:rsidRDefault="007B0FED" w:rsidP="006B4940">
            <w:pPr>
              <w:spacing w:before="60" w:after="60"/>
              <w:jc w:val="both"/>
              <w:rPr>
                <w:b/>
                <w:sz w:val="24"/>
                <w:szCs w:val="24"/>
              </w:rPr>
            </w:pPr>
            <w:r w:rsidRPr="004E4867">
              <w:rPr>
                <w:b/>
                <w:sz w:val="24"/>
                <w:szCs w:val="24"/>
              </w:rPr>
              <w:t>Liczba punktów ECTS przypisana do dyscypliny naukowej</w:t>
            </w:r>
          </w:p>
        </w:tc>
        <w:tc>
          <w:tcPr>
            <w:tcW w:w="4938" w:type="dxa"/>
            <w:gridSpan w:val="2"/>
            <w:shd w:val="clear" w:color="auto" w:fill="C0C0C0"/>
          </w:tcPr>
          <w:p w14:paraId="67059229" w14:textId="6925A574" w:rsidR="007B0FED" w:rsidRPr="001E6F5E" w:rsidRDefault="007B0FED" w:rsidP="006B4940">
            <w:pPr>
              <w:jc w:val="center"/>
              <w:rPr>
                <w:b/>
                <w:sz w:val="24"/>
                <w:szCs w:val="24"/>
              </w:rPr>
            </w:pPr>
            <w:r w:rsidRPr="001E6F5E">
              <w:rPr>
                <w:b/>
                <w:sz w:val="24"/>
                <w:szCs w:val="24"/>
              </w:rPr>
              <w:t>2</w:t>
            </w:r>
            <w:r>
              <w:rPr>
                <w:b/>
                <w:sz w:val="24"/>
                <w:szCs w:val="24"/>
              </w:rPr>
              <w:t xml:space="preserve"> </w:t>
            </w:r>
          </w:p>
        </w:tc>
      </w:tr>
      <w:tr w:rsidR="007B0FED" w:rsidRPr="00742916" w14:paraId="63C164A4" w14:textId="77777777" w:rsidTr="006B4940">
        <w:trPr>
          <w:trHeight w:val="262"/>
        </w:trPr>
        <w:tc>
          <w:tcPr>
            <w:tcW w:w="5070" w:type="dxa"/>
            <w:shd w:val="clear" w:color="auto" w:fill="C0C0C0"/>
          </w:tcPr>
          <w:p w14:paraId="34BDDDFD" w14:textId="77777777" w:rsidR="007B0FED" w:rsidRPr="004E4867" w:rsidRDefault="007B0FED" w:rsidP="006B4940">
            <w:pPr>
              <w:spacing w:before="60" w:after="60"/>
              <w:jc w:val="both"/>
              <w:rPr>
                <w:sz w:val="24"/>
                <w:szCs w:val="24"/>
                <w:vertAlign w:val="superscript"/>
              </w:rPr>
            </w:pPr>
            <w:r w:rsidRPr="004E4867">
              <w:rPr>
                <w:sz w:val="24"/>
                <w:szCs w:val="24"/>
              </w:rPr>
              <w:t>Liczba punktów ECTS związana z zajęciami praktycznymi</w:t>
            </w:r>
          </w:p>
        </w:tc>
        <w:tc>
          <w:tcPr>
            <w:tcW w:w="4938" w:type="dxa"/>
            <w:gridSpan w:val="2"/>
            <w:shd w:val="clear" w:color="auto" w:fill="C0C0C0"/>
          </w:tcPr>
          <w:p w14:paraId="72F9F61E" w14:textId="77777777" w:rsidR="007B0FED" w:rsidRPr="001E6F5E" w:rsidRDefault="007B0FED" w:rsidP="006B4940">
            <w:pPr>
              <w:rPr>
                <w:b/>
                <w:sz w:val="24"/>
                <w:szCs w:val="24"/>
              </w:rPr>
            </w:pPr>
          </w:p>
          <w:p w14:paraId="7A63DA7A" w14:textId="77777777" w:rsidR="007B0FED" w:rsidRPr="001E6F5E" w:rsidRDefault="00BE4715" w:rsidP="006B4940">
            <w:pPr>
              <w:jc w:val="center"/>
              <w:rPr>
                <w:b/>
                <w:sz w:val="24"/>
                <w:szCs w:val="24"/>
              </w:rPr>
            </w:pPr>
            <w:r>
              <w:rPr>
                <w:b/>
                <w:sz w:val="24"/>
                <w:szCs w:val="24"/>
              </w:rPr>
              <w:t>1,5</w:t>
            </w:r>
          </w:p>
        </w:tc>
      </w:tr>
      <w:tr w:rsidR="007B0FED" w:rsidRPr="00742916" w14:paraId="012BE88E" w14:textId="77777777" w:rsidTr="006B4940">
        <w:trPr>
          <w:trHeight w:val="262"/>
        </w:trPr>
        <w:tc>
          <w:tcPr>
            <w:tcW w:w="5070" w:type="dxa"/>
            <w:shd w:val="clear" w:color="auto" w:fill="C0C0C0"/>
          </w:tcPr>
          <w:p w14:paraId="0D3EDE31" w14:textId="77777777" w:rsidR="007B0FED" w:rsidRPr="004E4867" w:rsidRDefault="007B0FED" w:rsidP="006B4940">
            <w:pPr>
              <w:spacing w:before="60" w:after="60"/>
              <w:jc w:val="both"/>
              <w:rPr>
                <w:b/>
                <w:sz w:val="24"/>
                <w:szCs w:val="24"/>
              </w:rPr>
            </w:pPr>
            <w:r w:rsidRPr="004E4867">
              <w:rPr>
                <w:sz w:val="24"/>
                <w:szCs w:val="24"/>
              </w:rPr>
              <w:t>Liczba punktów ECTS  za zajęciach wymagające bezpośredniego udziału nauczycieli akademickich</w:t>
            </w:r>
          </w:p>
        </w:tc>
        <w:tc>
          <w:tcPr>
            <w:tcW w:w="4938" w:type="dxa"/>
            <w:gridSpan w:val="2"/>
            <w:shd w:val="clear" w:color="auto" w:fill="C0C0C0"/>
          </w:tcPr>
          <w:p w14:paraId="3FDEC5E2" w14:textId="77777777" w:rsidR="007B0FED" w:rsidRPr="001E6F5E" w:rsidRDefault="006B4940" w:rsidP="006B4940">
            <w:pPr>
              <w:jc w:val="center"/>
              <w:rPr>
                <w:b/>
                <w:sz w:val="24"/>
                <w:szCs w:val="24"/>
              </w:rPr>
            </w:pPr>
            <w:r>
              <w:rPr>
                <w:b/>
                <w:sz w:val="24"/>
                <w:szCs w:val="24"/>
              </w:rPr>
              <w:t>1</w:t>
            </w:r>
            <w:r w:rsidR="007B0FED">
              <w:rPr>
                <w:b/>
                <w:sz w:val="24"/>
                <w:szCs w:val="24"/>
              </w:rPr>
              <w:t>,</w:t>
            </w:r>
            <w:r w:rsidR="003B42BB">
              <w:rPr>
                <w:b/>
                <w:sz w:val="24"/>
                <w:szCs w:val="24"/>
              </w:rPr>
              <w:t>3</w:t>
            </w:r>
          </w:p>
          <w:p w14:paraId="605A3EE6" w14:textId="77777777" w:rsidR="007B0FED" w:rsidRPr="001E6F5E" w:rsidRDefault="007B0FED" w:rsidP="006B4940">
            <w:pPr>
              <w:jc w:val="center"/>
              <w:rPr>
                <w:b/>
                <w:sz w:val="24"/>
                <w:szCs w:val="24"/>
              </w:rPr>
            </w:pPr>
          </w:p>
        </w:tc>
      </w:tr>
    </w:tbl>
    <w:p w14:paraId="0C8551C0" w14:textId="77777777" w:rsidR="007B0FED" w:rsidRDefault="007B0FED" w:rsidP="00F764D2">
      <w:pPr>
        <w:rPr>
          <w:sz w:val="24"/>
          <w:szCs w:val="24"/>
        </w:rPr>
      </w:pPr>
    </w:p>
    <w:p w14:paraId="719DF523" w14:textId="77777777" w:rsidR="007B0FED" w:rsidRPr="001E6F5E" w:rsidRDefault="007B0FED" w:rsidP="00F764D2">
      <w:pPr>
        <w:rPr>
          <w:sz w:val="24"/>
          <w:szCs w:val="24"/>
        </w:rPr>
      </w:pPr>
    </w:p>
    <w:p w14:paraId="53D22282" w14:textId="77777777" w:rsidR="006B4940" w:rsidRPr="00695418" w:rsidRDefault="006B4940" w:rsidP="006B4940">
      <w:pPr>
        <w:pStyle w:val="Nagwek2"/>
        <w:ind w:firstLine="0"/>
        <w:rPr>
          <w:rFonts w:ascii="Times New Roman" w:hAnsi="Times New Roman"/>
          <w:color w:val="FF0000"/>
          <w:sz w:val="24"/>
          <w:szCs w:val="24"/>
        </w:rPr>
      </w:pPr>
      <w:r>
        <w:rPr>
          <w:rFonts w:ascii="Times New Roman" w:hAnsi="Times New Roman"/>
          <w:sz w:val="24"/>
          <w:szCs w:val="24"/>
        </w:rPr>
        <w:t>Karta modułu / przedmiotu</w:t>
      </w: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539"/>
        <w:gridCol w:w="521"/>
        <w:gridCol w:w="208"/>
        <w:gridCol w:w="454"/>
        <w:gridCol w:w="1360"/>
        <w:gridCol w:w="1357"/>
      </w:tblGrid>
      <w:tr w:rsidR="006B4940" w:rsidRPr="001E6F5E" w14:paraId="03D363D8" w14:textId="77777777" w:rsidTr="006B4940">
        <w:trPr>
          <w:cantSplit/>
          <w:trHeight w:val="510"/>
        </w:trPr>
        <w:tc>
          <w:tcPr>
            <w:tcW w:w="497"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3F82AEEB" w14:textId="77777777" w:rsidR="006B4940" w:rsidRPr="001E6F5E" w:rsidRDefault="006B4940" w:rsidP="006B4940">
            <w:pPr>
              <w:ind w:left="113" w:right="113"/>
              <w:jc w:val="center"/>
              <w:rPr>
                <w:sz w:val="24"/>
                <w:szCs w:val="24"/>
              </w:rPr>
            </w:pPr>
            <w:r w:rsidRPr="001E6F5E">
              <w:rPr>
                <w:sz w:val="24"/>
                <w:szCs w:val="24"/>
              </w:rPr>
              <w:t>Wypełnia Zespół Kierunku</w:t>
            </w:r>
          </w:p>
        </w:tc>
        <w:tc>
          <w:tcPr>
            <w:tcW w:w="6340" w:type="dxa"/>
            <w:gridSpan w:val="7"/>
            <w:tcBorders>
              <w:top w:val="single" w:sz="12" w:space="0" w:color="auto"/>
              <w:left w:val="single" w:sz="4" w:space="0" w:color="auto"/>
              <w:bottom w:val="single" w:sz="4" w:space="0" w:color="auto"/>
              <w:right w:val="single" w:sz="4" w:space="0" w:color="auto"/>
            </w:tcBorders>
          </w:tcPr>
          <w:p w14:paraId="137D311C" w14:textId="77777777" w:rsidR="006B4940" w:rsidRPr="001E6F5E" w:rsidRDefault="006B4940" w:rsidP="006B4940">
            <w:pPr>
              <w:rPr>
                <w:sz w:val="24"/>
                <w:szCs w:val="24"/>
              </w:rPr>
            </w:pPr>
            <w:r w:rsidRPr="001E6F5E">
              <w:rPr>
                <w:sz w:val="24"/>
                <w:szCs w:val="24"/>
              </w:rPr>
              <w:t xml:space="preserve">Nazwa modułu (bloku przedmiotów): </w:t>
            </w:r>
          </w:p>
          <w:p w14:paraId="44D1BA71" w14:textId="77777777" w:rsidR="006B4940" w:rsidRPr="001E6F5E" w:rsidRDefault="006B4940" w:rsidP="006B4940">
            <w:pPr>
              <w:rPr>
                <w:sz w:val="24"/>
                <w:szCs w:val="24"/>
              </w:rPr>
            </w:pPr>
            <w:r>
              <w:rPr>
                <w:b/>
                <w:sz w:val="24"/>
                <w:szCs w:val="24"/>
              </w:rPr>
              <w:t>Przedmioty specjalnościowe z zakresu dziennikarstwa i nowych mediów</w:t>
            </w:r>
          </w:p>
        </w:tc>
        <w:tc>
          <w:tcPr>
            <w:tcW w:w="3171" w:type="dxa"/>
            <w:gridSpan w:val="3"/>
            <w:tcBorders>
              <w:top w:val="single" w:sz="12" w:space="0" w:color="auto"/>
              <w:left w:val="single" w:sz="4" w:space="0" w:color="auto"/>
              <w:bottom w:val="single" w:sz="4" w:space="0" w:color="auto"/>
              <w:right w:val="single" w:sz="12" w:space="0" w:color="auto"/>
            </w:tcBorders>
            <w:shd w:val="clear" w:color="auto" w:fill="C0C0C0"/>
          </w:tcPr>
          <w:p w14:paraId="3CEA4E87" w14:textId="77777777" w:rsidR="006B4940" w:rsidRPr="001E6F5E" w:rsidRDefault="006B4940" w:rsidP="006B4940">
            <w:pPr>
              <w:rPr>
                <w:sz w:val="24"/>
                <w:szCs w:val="24"/>
              </w:rPr>
            </w:pPr>
            <w:r w:rsidRPr="001E6F5E">
              <w:rPr>
                <w:sz w:val="24"/>
                <w:szCs w:val="24"/>
              </w:rPr>
              <w:t>Kod modułu:</w:t>
            </w:r>
            <w:r w:rsidR="00CD1D73">
              <w:rPr>
                <w:sz w:val="24"/>
                <w:szCs w:val="24"/>
              </w:rPr>
              <w:t xml:space="preserve"> E</w:t>
            </w:r>
          </w:p>
        </w:tc>
      </w:tr>
      <w:tr w:rsidR="006B4940" w:rsidRPr="001E6F5E" w14:paraId="1CA34F07"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5FA9FDEE" w14:textId="77777777" w:rsidR="006B4940" w:rsidRPr="001E6F5E" w:rsidRDefault="006B4940" w:rsidP="006B4940">
            <w:pPr>
              <w:rPr>
                <w:sz w:val="24"/>
                <w:szCs w:val="24"/>
              </w:rPr>
            </w:pPr>
          </w:p>
        </w:tc>
        <w:tc>
          <w:tcPr>
            <w:tcW w:w="6340" w:type="dxa"/>
            <w:gridSpan w:val="7"/>
            <w:tcBorders>
              <w:top w:val="single" w:sz="4" w:space="0" w:color="auto"/>
              <w:left w:val="single" w:sz="4" w:space="0" w:color="auto"/>
              <w:bottom w:val="single" w:sz="4" w:space="0" w:color="auto"/>
              <w:right w:val="single" w:sz="4" w:space="0" w:color="auto"/>
            </w:tcBorders>
          </w:tcPr>
          <w:p w14:paraId="177F7099" w14:textId="77777777" w:rsidR="006B4940" w:rsidRPr="001E6F5E" w:rsidRDefault="006B4940" w:rsidP="006B4940">
            <w:pPr>
              <w:rPr>
                <w:b/>
                <w:sz w:val="24"/>
                <w:szCs w:val="24"/>
              </w:rPr>
            </w:pPr>
            <w:r w:rsidRPr="001E6F5E">
              <w:rPr>
                <w:sz w:val="24"/>
                <w:szCs w:val="24"/>
              </w:rPr>
              <w:t xml:space="preserve">Nazwa przedmiotu: </w:t>
            </w:r>
          </w:p>
          <w:p w14:paraId="0F0F6EF5" w14:textId="77777777" w:rsidR="006B4940" w:rsidRPr="001E6F5E" w:rsidRDefault="006B4940" w:rsidP="006B4940">
            <w:pPr>
              <w:tabs>
                <w:tab w:val="left" w:pos="4080"/>
              </w:tabs>
              <w:rPr>
                <w:b/>
                <w:sz w:val="24"/>
                <w:szCs w:val="24"/>
              </w:rPr>
            </w:pPr>
            <w:r>
              <w:rPr>
                <w:b/>
                <w:sz w:val="24"/>
                <w:szCs w:val="24"/>
              </w:rPr>
              <w:t>Podstawy warsztatu dziennikarskiego</w:t>
            </w:r>
          </w:p>
        </w:tc>
        <w:tc>
          <w:tcPr>
            <w:tcW w:w="3171" w:type="dxa"/>
            <w:gridSpan w:val="3"/>
            <w:tcBorders>
              <w:top w:val="single" w:sz="4" w:space="0" w:color="auto"/>
              <w:left w:val="single" w:sz="4" w:space="0" w:color="auto"/>
              <w:bottom w:val="single" w:sz="4" w:space="0" w:color="auto"/>
              <w:right w:val="single" w:sz="12" w:space="0" w:color="auto"/>
            </w:tcBorders>
            <w:shd w:val="clear" w:color="auto" w:fill="C0C0C0"/>
          </w:tcPr>
          <w:p w14:paraId="5E206A85" w14:textId="77777777" w:rsidR="006B4940" w:rsidRPr="001E6F5E" w:rsidRDefault="006B4940" w:rsidP="006B4940">
            <w:pPr>
              <w:tabs>
                <w:tab w:val="right" w:pos="3031"/>
              </w:tabs>
              <w:rPr>
                <w:sz w:val="24"/>
                <w:szCs w:val="24"/>
              </w:rPr>
            </w:pPr>
            <w:r w:rsidRPr="001E6F5E">
              <w:rPr>
                <w:sz w:val="24"/>
                <w:szCs w:val="24"/>
              </w:rPr>
              <w:t>Kod przedmiotu:</w:t>
            </w:r>
            <w:r w:rsidR="00CD1D73">
              <w:rPr>
                <w:sz w:val="24"/>
                <w:szCs w:val="24"/>
              </w:rPr>
              <w:t xml:space="preserve"> E/5</w:t>
            </w:r>
            <w:r w:rsidR="00EA3873">
              <w:rPr>
                <w:sz w:val="24"/>
                <w:szCs w:val="24"/>
              </w:rPr>
              <w:t>8</w:t>
            </w:r>
            <w:r w:rsidRPr="001E6F5E">
              <w:rPr>
                <w:sz w:val="24"/>
                <w:szCs w:val="24"/>
              </w:rPr>
              <w:tab/>
            </w:r>
          </w:p>
        </w:tc>
      </w:tr>
      <w:tr w:rsidR="006B4940" w:rsidRPr="001E6F5E" w14:paraId="7C50A069"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401B89CC"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7B82312B" w14:textId="77777777" w:rsidR="006B4940" w:rsidRPr="001E6F5E" w:rsidRDefault="006B4940" w:rsidP="006B4940">
            <w:pPr>
              <w:rPr>
                <w:sz w:val="24"/>
                <w:szCs w:val="24"/>
              </w:rPr>
            </w:pPr>
            <w:r w:rsidRPr="001E6F5E">
              <w:rPr>
                <w:sz w:val="24"/>
                <w:szCs w:val="24"/>
              </w:rPr>
              <w:t>Nazwa jednostki prowadzącej przedmiot / moduł:</w:t>
            </w:r>
          </w:p>
          <w:p w14:paraId="4CA54B90" w14:textId="77777777" w:rsidR="006B4940" w:rsidRPr="001E6F5E" w:rsidRDefault="006B4940" w:rsidP="006B4940">
            <w:pPr>
              <w:rPr>
                <w:b/>
                <w:sz w:val="24"/>
                <w:szCs w:val="24"/>
              </w:rPr>
            </w:pPr>
            <w:r w:rsidRPr="001E6F5E">
              <w:rPr>
                <w:b/>
                <w:sz w:val="24"/>
                <w:szCs w:val="24"/>
              </w:rPr>
              <w:t>Instytut Pedagogiczno-Językowy</w:t>
            </w:r>
          </w:p>
        </w:tc>
      </w:tr>
      <w:tr w:rsidR="006B4940" w:rsidRPr="001E6F5E" w14:paraId="0D6D57D0"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C26D8D3"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3958FA15" w14:textId="77777777" w:rsidR="006B4940" w:rsidRDefault="006B4940" w:rsidP="006B4940">
            <w:pPr>
              <w:rPr>
                <w:b/>
                <w:sz w:val="24"/>
                <w:szCs w:val="24"/>
              </w:rPr>
            </w:pPr>
            <w:r w:rsidRPr="001E6F5E">
              <w:rPr>
                <w:sz w:val="24"/>
                <w:szCs w:val="24"/>
              </w:rPr>
              <w:t>Nazwa kierunku:</w:t>
            </w:r>
            <w:r w:rsidR="00CD1D73">
              <w:rPr>
                <w:sz w:val="24"/>
                <w:szCs w:val="24"/>
              </w:rPr>
              <w:t xml:space="preserve"> </w:t>
            </w:r>
            <w:r w:rsidRPr="001E6F5E">
              <w:rPr>
                <w:b/>
                <w:sz w:val="24"/>
                <w:szCs w:val="24"/>
              </w:rPr>
              <w:t>filologia polska</w:t>
            </w:r>
          </w:p>
          <w:p w14:paraId="257ED2E5" w14:textId="77777777" w:rsidR="00CD1D73" w:rsidRPr="00CD1D73" w:rsidRDefault="00CD1D73" w:rsidP="006B4940">
            <w:pPr>
              <w:rPr>
                <w:sz w:val="24"/>
                <w:szCs w:val="24"/>
              </w:rPr>
            </w:pPr>
            <w:r>
              <w:rPr>
                <w:sz w:val="24"/>
                <w:szCs w:val="24"/>
              </w:rPr>
              <w:t xml:space="preserve">specjalność: </w:t>
            </w:r>
            <w:r w:rsidRPr="003B42BB">
              <w:rPr>
                <w:b/>
                <w:sz w:val="24"/>
                <w:szCs w:val="24"/>
              </w:rPr>
              <w:t>dziennikarstwo i nowe media</w:t>
            </w:r>
          </w:p>
        </w:tc>
      </w:tr>
      <w:tr w:rsidR="006B4940" w:rsidRPr="001E6F5E" w14:paraId="3677A344"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6CE7804"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29DF06CC" w14:textId="77777777" w:rsidR="006B4940" w:rsidRPr="001E6F5E" w:rsidRDefault="006B4940" w:rsidP="006B4940">
            <w:pPr>
              <w:rPr>
                <w:sz w:val="24"/>
                <w:szCs w:val="24"/>
              </w:rPr>
            </w:pPr>
            <w:r w:rsidRPr="001E6F5E">
              <w:rPr>
                <w:sz w:val="24"/>
                <w:szCs w:val="24"/>
              </w:rPr>
              <w:t>Forma studiów:</w:t>
            </w:r>
          </w:p>
          <w:p w14:paraId="6C1495AD" w14:textId="77777777" w:rsidR="006B4940" w:rsidRPr="001E6F5E" w:rsidRDefault="006B4940" w:rsidP="006B4940">
            <w:pPr>
              <w:rPr>
                <w:sz w:val="24"/>
                <w:szCs w:val="24"/>
              </w:rPr>
            </w:pPr>
            <w:r w:rsidRPr="001E6F5E">
              <w:rPr>
                <w:b/>
                <w:sz w:val="24"/>
                <w:szCs w:val="24"/>
              </w:rPr>
              <w:t>stacjonarne</w:t>
            </w:r>
          </w:p>
        </w:tc>
        <w:tc>
          <w:tcPr>
            <w:tcW w:w="2965" w:type="dxa"/>
            <w:gridSpan w:val="3"/>
            <w:tcBorders>
              <w:top w:val="single" w:sz="4" w:space="0" w:color="auto"/>
              <w:left w:val="single" w:sz="4" w:space="0" w:color="auto"/>
              <w:bottom w:val="single" w:sz="4" w:space="0" w:color="auto"/>
              <w:right w:val="single" w:sz="4" w:space="0" w:color="auto"/>
            </w:tcBorders>
          </w:tcPr>
          <w:p w14:paraId="6CBEF852" w14:textId="77777777" w:rsidR="006B4940" w:rsidRPr="001E6F5E" w:rsidRDefault="006B4940" w:rsidP="006B4940">
            <w:pPr>
              <w:rPr>
                <w:sz w:val="24"/>
                <w:szCs w:val="24"/>
              </w:rPr>
            </w:pPr>
            <w:r w:rsidRPr="001E6F5E">
              <w:rPr>
                <w:sz w:val="24"/>
                <w:szCs w:val="24"/>
              </w:rPr>
              <w:t>Profil kształcenia:</w:t>
            </w:r>
          </w:p>
          <w:p w14:paraId="75493FF9" w14:textId="77777777" w:rsidR="006B4940" w:rsidRPr="001E6F5E" w:rsidRDefault="006B4940" w:rsidP="006B4940">
            <w:pPr>
              <w:rPr>
                <w:sz w:val="24"/>
                <w:szCs w:val="24"/>
              </w:rPr>
            </w:pPr>
            <w:r>
              <w:rPr>
                <w:b/>
                <w:sz w:val="24"/>
                <w:szCs w:val="24"/>
              </w:rPr>
              <w:t>praktyczny</w:t>
            </w:r>
          </w:p>
        </w:tc>
        <w:tc>
          <w:tcPr>
            <w:tcW w:w="3379" w:type="dxa"/>
            <w:gridSpan w:val="4"/>
            <w:tcBorders>
              <w:top w:val="single" w:sz="4" w:space="0" w:color="auto"/>
              <w:left w:val="single" w:sz="4" w:space="0" w:color="auto"/>
              <w:bottom w:val="single" w:sz="4" w:space="0" w:color="auto"/>
              <w:right w:val="single" w:sz="12" w:space="0" w:color="auto"/>
            </w:tcBorders>
          </w:tcPr>
          <w:p w14:paraId="162819BD" w14:textId="77777777" w:rsidR="006B4940" w:rsidRPr="001E6F5E" w:rsidRDefault="006B4940" w:rsidP="006B4940">
            <w:pPr>
              <w:rPr>
                <w:sz w:val="24"/>
                <w:szCs w:val="24"/>
              </w:rPr>
            </w:pPr>
            <w:r>
              <w:rPr>
                <w:sz w:val="24"/>
                <w:szCs w:val="24"/>
              </w:rPr>
              <w:t>Poziom kształcenia</w:t>
            </w:r>
            <w:r w:rsidRPr="001E6F5E">
              <w:rPr>
                <w:sz w:val="24"/>
                <w:szCs w:val="24"/>
              </w:rPr>
              <w:t>:</w:t>
            </w:r>
          </w:p>
          <w:p w14:paraId="1B7018E4" w14:textId="77777777" w:rsidR="006B4940" w:rsidRPr="001E6F5E" w:rsidRDefault="006B4940" w:rsidP="006B4940">
            <w:pPr>
              <w:rPr>
                <w:b/>
                <w:sz w:val="24"/>
                <w:szCs w:val="24"/>
              </w:rPr>
            </w:pPr>
            <w:r>
              <w:rPr>
                <w:b/>
                <w:sz w:val="24"/>
                <w:szCs w:val="24"/>
              </w:rPr>
              <w:t>studia I stopnia</w:t>
            </w:r>
          </w:p>
        </w:tc>
      </w:tr>
      <w:tr w:rsidR="006B4940" w:rsidRPr="001E6F5E" w14:paraId="2E3DDBE6"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6BF49A3"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1378B534" w14:textId="77777777" w:rsidR="006B4940" w:rsidRPr="001E6F5E" w:rsidRDefault="006B4940" w:rsidP="006B4940">
            <w:pPr>
              <w:rPr>
                <w:sz w:val="24"/>
                <w:szCs w:val="24"/>
              </w:rPr>
            </w:pPr>
            <w:r w:rsidRPr="001E6F5E">
              <w:rPr>
                <w:sz w:val="24"/>
                <w:szCs w:val="24"/>
              </w:rPr>
              <w:t xml:space="preserve">Rok / semestr: </w:t>
            </w:r>
          </w:p>
          <w:p w14:paraId="18CC4E34" w14:textId="77777777" w:rsidR="006B4940" w:rsidRPr="001E6F5E" w:rsidRDefault="006B4940" w:rsidP="006B4940">
            <w:pPr>
              <w:rPr>
                <w:b/>
                <w:sz w:val="24"/>
                <w:szCs w:val="24"/>
              </w:rPr>
            </w:pPr>
            <w:r w:rsidRPr="001E6F5E">
              <w:rPr>
                <w:b/>
                <w:sz w:val="24"/>
                <w:szCs w:val="24"/>
              </w:rPr>
              <w:t>I</w:t>
            </w:r>
            <w:r>
              <w:rPr>
                <w:b/>
                <w:sz w:val="24"/>
                <w:szCs w:val="24"/>
              </w:rPr>
              <w:t>I</w:t>
            </w:r>
            <w:r w:rsidRPr="001E6F5E">
              <w:rPr>
                <w:b/>
                <w:sz w:val="24"/>
                <w:szCs w:val="24"/>
              </w:rPr>
              <w:t xml:space="preserve"> /</w:t>
            </w:r>
            <w:r>
              <w:rPr>
                <w:b/>
                <w:sz w:val="24"/>
                <w:szCs w:val="24"/>
              </w:rPr>
              <w:t xml:space="preserve"> 3</w:t>
            </w:r>
          </w:p>
        </w:tc>
        <w:tc>
          <w:tcPr>
            <w:tcW w:w="2965" w:type="dxa"/>
            <w:gridSpan w:val="3"/>
            <w:tcBorders>
              <w:top w:val="single" w:sz="4" w:space="0" w:color="auto"/>
              <w:left w:val="single" w:sz="4" w:space="0" w:color="auto"/>
              <w:bottom w:val="single" w:sz="4" w:space="0" w:color="auto"/>
              <w:right w:val="single" w:sz="4" w:space="0" w:color="auto"/>
            </w:tcBorders>
          </w:tcPr>
          <w:p w14:paraId="70E0F136" w14:textId="77777777" w:rsidR="006B4940" w:rsidRPr="001E6F5E" w:rsidRDefault="006B4940" w:rsidP="006B4940">
            <w:pPr>
              <w:rPr>
                <w:sz w:val="24"/>
                <w:szCs w:val="24"/>
              </w:rPr>
            </w:pPr>
            <w:r w:rsidRPr="001E6F5E">
              <w:rPr>
                <w:sz w:val="24"/>
                <w:szCs w:val="24"/>
              </w:rPr>
              <w:t>Status przedmiotu /modułu:</w:t>
            </w:r>
          </w:p>
          <w:p w14:paraId="00929A09" w14:textId="77777777" w:rsidR="006B4940" w:rsidRPr="001E6F5E" w:rsidRDefault="006B4940" w:rsidP="006B4940">
            <w:pPr>
              <w:rPr>
                <w:b/>
                <w:sz w:val="24"/>
                <w:szCs w:val="24"/>
              </w:rPr>
            </w:pPr>
            <w:r w:rsidRPr="001E6F5E">
              <w:rPr>
                <w:b/>
                <w:sz w:val="24"/>
                <w:szCs w:val="24"/>
              </w:rPr>
              <w:t>obowiązkowy</w:t>
            </w:r>
          </w:p>
        </w:tc>
        <w:tc>
          <w:tcPr>
            <w:tcW w:w="3379" w:type="dxa"/>
            <w:gridSpan w:val="4"/>
            <w:tcBorders>
              <w:top w:val="single" w:sz="4" w:space="0" w:color="auto"/>
              <w:left w:val="single" w:sz="4" w:space="0" w:color="auto"/>
              <w:bottom w:val="single" w:sz="4" w:space="0" w:color="auto"/>
              <w:right w:val="single" w:sz="12" w:space="0" w:color="auto"/>
            </w:tcBorders>
          </w:tcPr>
          <w:p w14:paraId="132BF0A9" w14:textId="77777777" w:rsidR="006B4940" w:rsidRPr="001E6F5E" w:rsidRDefault="006B4940" w:rsidP="006B4940">
            <w:pPr>
              <w:rPr>
                <w:sz w:val="24"/>
                <w:szCs w:val="24"/>
              </w:rPr>
            </w:pPr>
            <w:r w:rsidRPr="001E6F5E">
              <w:rPr>
                <w:sz w:val="24"/>
                <w:szCs w:val="24"/>
              </w:rPr>
              <w:t>Język przedmiotu / modułu:</w:t>
            </w:r>
          </w:p>
          <w:p w14:paraId="17BC4F60" w14:textId="77777777" w:rsidR="006B4940" w:rsidRPr="001E6F5E" w:rsidRDefault="006B4940" w:rsidP="006B4940">
            <w:pPr>
              <w:rPr>
                <w:sz w:val="24"/>
                <w:szCs w:val="24"/>
              </w:rPr>
            </w:pPr>
            <w:r w:rsidRPr="001E6F5E">
              <w:rPr>
                <w:b/>
                <w:sz w:val="24"/>
                <w:szCs w:val="24"/>
              </w:rPr>
              <w:t>polski</w:t>
            </w:r>
            <w:r w:rsidRPr="001E6F5E">
              <w:rPr>
                <w:sz w:val="24"/>
                <w:szCs w:val="24"/>
              </w:rPr>
              <w:t xml:space="preserve"> </w:t>
            </w:r>
          </w:p>
        </w:tc>
      </w:tr>
      <w:tr w:rsidR="006B4940" w:rsidRPr="001E6F5E" w14:paraId="704E7408"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1629C35D"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4" w:space="0" w:color="auto"/>
              <w:right w:val="single" w:sz="4" w:space="0" w:color="auto"/>
            </w:tcBorders>
          </w:tcPr>
          <w:p w14:paraId="5B38767A" w14:textId="77777777" w:rsidR="006B4940" w:rsidRPr="001E6F5E" w:rsidRDefault="006B4940" w:rsidP="006B4940">
            <w:pPr>
              <w:rPr>
                <w:sz w:val="24"/>
                <w:szCs w:val="24"/>
              </w:rPr>
            </w:pPr>
            <w:r w:rsidRPr="001E6F5E">
              <w:rPr>
                <w:sz w:val="24"/>
                <w:szCs w:val="24"/>
              </w:rPr>
              <w:t>Forma zajęć</w:t>
            </w:r>
          </w:p>
        </w:tc>
        <w:tc>
          <w:tcPr>
            <w:tcW w:w="1357" w:type="dxa"/>
            <w:tcBorders>
              <w:top w:val="single" w:sz="4" w:space="0" w:color="auto"/>
              <w:left w:val="single" w:sz="4" w:space="0" w:color="auto"/>
              <w:bottom w:val="single" w:sz="4" w:space="0" w:color="auto"/>
              <w:right w:val="single" w:sz="4" w:space="0" w:color="auto"/>
            </w:tcBorders>
            <w:vAlign w:val="center"/>
          </w:tcPr>
          <w:p w14:paraId="2026048B" w14:textId="77777777" w:rsidR="006B4940" w:rsidRPr="001E6F5E" w:rsidRDefault="006B4940" w:rsidP="006B4940">
            <w:pPr>
              <w:jc w:val="center"/>
              <w:rPr>
                <w:sz w:val="24"/>
                <w:szCs w:val="24"/>
              </w:rPr>
            </w:pPr>
            <w:r w:rsidRPr="001E6F5E">
              <w:rPr>
                <w:sz w:val="24"/>
                <w:szCs w:val="24"/>
              </w:rPr>
              <w:t>wykład</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6D891EF6" w14:textId="77777777" w:rsidR="006B4940" w:rsidRPr="001E6F5E" w:rsidRDefault="006B4940" w:rsidP="006B4940">
            <w:pPr>
              <w:jc w:val="center"/>
              <w:rPr>
                <w:sz w:val="24"/>
                <w:szCs w:val="24"/>
              </w:rPr>
            </w:pPr>
            <w:r w:rsidRPr="001E6F5E">
              <w:rPr>
                <w:sz w:val="24"/>
                <w:szCs w:val="24"/>
              </w:rPr>
              <w:t>ćwiczenia</w:t>
            </w:r>
          </w:p>
        </w:tc>
        <w:tc>
          <w:tcPr>
            <w:tcW w:w="1539" w:type="dxa"/>
            <w:tcBorders>
              <w:top w:val="single" w:sz="4" w:space="0" w:color="auto"/>
              <w:left w:val="single" w:sz="4" w:space="0" w:color="auto"/>
              <w:bottom w:val="single" w:sz="4" w:space="0" w:color="auto"/>
              <w:right w:val="single" w:sz="4" w:space="0" w:color="auto"/>
            </w:tcBorders>
            <w:vAlign w:val="center"/>
          </w:tcPr>
          <w:p w14:paraId="4075B4BC" w14:textId="77777777" w:rsidR="006B4940" w:rsidRPr="001E6F5E" w:rsidRDefault="006B4940" w:rsidP="006B4940">
            <w:pPr>
              <w:jc w:val="center"/>
              <w:rPr>
                <w:sz w:val="24"/>
                <w:szCs w:val="24"/>
              </w:rPr>
            </w:pPr>
            <w:r w:rsidRPr="001E6F5E">
              <w:rPr>
                <w:sz w:val="24"/>
                <w:szCs w:val="24"/>
              </w:rPr>
              <w:t>laboratorium</w:t>
            </w:r>
          </w:p>
        </w:tc>
        <w:tc>
          <w:tcPr>
            <w:tcW w:w="1183" w:type="dxa"/>
            <w:gridSpan w:val="3"/>
            <w:tcBorders>
              <w:top w:val="single" w:sz="4" w:space="0" w:color="auto"/>
              <w:left w:val="single" w:sz="4" w:space="0" w:color="auto"/>
              <w:bottom w:val="single" w:sz="4" w:space="0" w:color="auto"/>
              <w:right w:val="single" w:sz="4" w:space="0" w:color="auto"/>
            </w:tcBorders>
            <w:vAlign w:val="center"/>
          </w:tcPr>
          <w:p w14:paraId="7EA36364" w14:textId="77777777" w:rsidR="006B4940" w:rsidRPr="001E6F5E" w:rsidRDefault="006B4940" w:rsidP="006B4940">
            <w:pPr>
              <w:jc w:val="center"/>
              <w:rPr>
                <w:sz w:val="24"/>
                <w:szCs w:val="24"/>
              </w:rPr>
            </w:pPr>
            <w:r w:rsidRPr="001E6F5E">
              <w:rPr>
                <w:sz w:val="24"/>
                <w:szCs w:val="24"/>
              </w:rPr>
              <w:t>projekt</w:t>
            </w:r>
          </w:p>
        </w:tc>
        <w:tc>
          <w:tcPr>
            <w:tcW w:w="1360" w:type="dxa"/>
            <w:tcBorders>
              <w:top w:val="single" w:sz="4" w:space="0" w:color="auto"/>
              <w:left w:val="single" w:sz="4" w:space="0" w:color="auto"/>
              <w:bottom w:val="single" w:sz="4" w:space="0" w:color="auto"/>
              <w:right w:val="single" w:sz="4" w:space="0" w:color="auto"/>
            </w:tcBorders>
            <w:vAlign w:val="center"/>
          </w:tcPr>
          <w:p w14:paraId="5D28DE06" w14:textId="77777777" w:rsidR="006B4940" w:rsidRPr="001E6F5E" w:rsidRDefault="006B4940" w:rsidP="006B4940">
            <w:pPr>
              <w:jc w:val="center"/>
              <w:rPr>
                <w:sz w:val="24"/>
                <w:szCs w:val="24"/>
              </w:rPr>
            </w:pPr>
            <w:r w:rsidRPr="001E6F5E">
              <w:rPr>
                <w:sz w:val="24"/>
                <w:szCs w:val="24"/>
              </w:rPr>
              <w:t>seminarium</w:t>
            </w:r>
          </w:p>
        </w:tc>
        <w:tc>
          <w:tcPr>
            <w:tcW w:w="1357" w:type="dxa"/>
            <w:tcBorders>
              <w:top w:val="single" w:sz="4" w:space="0" w:color="auto"/>
              <w:left w:val="single" w:sz="4" w:space="0" w:color="auto"/>
              <w:bottom w:val="single" w:sz="4" w:space="0" w:color="auto"/>
              <w:right w:val="single" w:sz="12" w:space="0" w:color="auto"/>
            </w:tcBorders>
            <w:vAlign w:val="center"/>
          </w:tcPr>
          <w:p w14:paraId="03DA7F33" w14:textId="77777777" w:rsidR="006B4940" w:rsidRPr="001E6F5E" w:rsidRDefault="006B4940" w:rsidP="006B4940">
            <w:pPr>
              <w:jc w:val="center"/>
              <w:rPr>
                <w:sz w:val="24"/>
                <w:szCs w:val="24"/>
              </w:rPr>
            </w:pPr>
            <w:r w:rsidRPr="001E6F5E">
              <w:rPr>
                <w:sz w:val="24"/>
                <w:szCs w:val="24"/>
              </w:rPr>
              <w:t xml:space="preserve">inne </w:t>
            </w:r>
            <w:r w:rsidR="00B61A9B">
              <w:rPr>
                <w:sz w:val="24"/>
                <w:szCs w:val="24"/>
              </w:rPr>
              <w:t>-</w:t>
            </w:r>
            <w:r w:rsidRPr="001E6F5E">
              <w:rPr>
                <w:sz w:val="24"/>
                <w:szCs w:val="24"/>
              </w:rPr>
              <w:br/>
            </w:r>
            <w:r>
              <w:rPr>
                <w:b/>
                <w:sz w:val="24"/>
                <w:szCs w:val="24"/>
              </w:rPr>
              <w:t>warsztaty</w:t>
            </w:r>
          </w:p>
        </w:tc>
      </w:tr>
      <w:tr w:rsidR="006B4940" w:rsidRPr="001E6F5E" w14:paraId="247A60F3"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0CC65311"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12" w:space="0" w:color="auto"/>
              <w:right w:val="single" w:sz="4" w:space="0" w:color="auto"/>
            </w:tcBorders>
          </w:tcPr>
          <w:p w14:paraId="2F6D65E7" w14:textId="77777777" w:rsidR="006B4940" w:rsidRPr="001E6F5E" w:rsidRDefault="006B4940" w:rsidP="006B4940">
            <w:pPr>
              <w:rPr>
                <w:sz w:val="24"/>
                <w:szCs w:val="24"/>
              </w:rPr>
            </w:pPr>
            <w:r w:rsidRPr="001E6F5E">
              <w:rPr>
                <w:sz w:val="24"/>
                <w:szCs w:val="24"/>
              </w:rPr>
              <w:t>Wymiar zajęć</w:t>
            </w:r>
          </w:p>
        </w:tc>
        <w:tc>
          <w:tcPr>
            <w:tcW w:w="1357" w:type="dxa"/>
            <w:tcBorders>
              <w:top w:val="single" w:sz="4" w:space="0" w:color="auto"/>
              <w:left w:val="single" w:sz="4" w:space="0" w:color="auto"/>
              <w:bottom w:val="single" w:sz="12" w:space="0" w:color="auto"/>
              <w:right w:val="single" w:sz="4" w:space="0" w:color="auto"/>
            </w:tcBorders>
            <w:vAlign w:val="center"/>
          </w:tcPr>
          <w:p w14:paraId="12EB27A3" w14:textId="77777777" w:rsidR="006B4940" w:rsidRPr="001E6F5E" w:rsidRDefault="006B4940" w:rsidP="006B4940">
            <w:pPr>
              <w:jc w:val="center"/>
              <w:rPr>
                <w:b/>
                <w:sz w:val="24"/>
                <w:szCs w:val="24"/>
              </w:rPr>
            </w:pPr>
          </w:p>
        </w:tc>
        <w:tc>
          <w:tcPr>
            <w:tcW w:w="1358" w:type="dxa"/>
            <w:gridSpan w:val="2"/>
            <w:tcBorders>
              <w:top w:val="single" w:sz="4" w:space="0" w:color="auto"/>
              <w:left w:val="single" w:sz="4" w:space="0" w:color="auto"/>
              <w:bottom w:val="single" w:sz="12" w:space="0" w:color="auto"/>
              <w:right w:val="single" w:sz="4" w:space="0" w:color="auto"/>
            </w:tcBorders>
            <w:vAlign w:val="center"/>
          </w:tcPr>
          <w:p w14:paraId="625C4E16" w14:textId="77777777" w:rsidR="006B4940" w:rsidRPr="001E6F5E" w:rsidRDefault="006B4940" w:rsidP="006B4940">
            <w:pPr>
              <w:jc w:val="center"/>
              <w:rPr>
                <w:b/>
                <w:sz w:val="24"/>
                <w:szCs w:val="24"/>
              </w:rPr>
            </w:pPr>
          </w:p>
        </w:tc>
        <w:tc>
          <w:tcPr>
            <w:tcW w:w="1539" w:type="dxa"/>
            <w:tcBorders>
              <w:top w:val="single" w:sz="4" w:space="0" w:color="auto"/>
              <w:left w:val="single" w:sz="4" w:space="0" w:color="auto"/>
              <w:bottom w:val="single" w:sz="12" w:space="0" w:color="auto"/>
              <w:right w:val="single" w:sz="4" w:space="0" w:color="auto"/>
            </w:tcBorders>
            <w:vAlign w:val="center"/>
          </w:tcPr>
          <w:p w14:paraId="0A2C92D6" w14:textId="77777777" w:rsidR="006B4940" w:rsidRPr="001E6F5E" w:rsidRDefault="006B4940" w:rsidP="006B4940">
            <w:pPr>
              <w:jc w:val="center"/>
              <w:rPr>
                <w:b/>
                <w:sz w:val="24"/>
                <w:szCs w:val="24"/>
              </w:rPr>
            </w:pPr>
          </w:p>
        </w:tc>
        <w:tc>
          <w:tcPr>
            <w:tcW w:w="1183" w:type="dxa"/>
            <w:gridSpan w:val="3"/>
            <w:tcBorders>
              <w:top w:val="single" w:sz="4" w:space="0" w:color="auto"/>
              <w:left w:val="single" w:sz="4" w:space="0" w:color="auto"/>
              <w:bottom w:val="single" w:sz="12" w:space="0" w:color="auto"/>
              <w:right w:val="single" w:sz="4" w:space="0" w:color="auto"/>
            </w:tcBorders>
            <w:vAlign w:val="center"/>
          </w:tcPr>
          <w:p w14:paraId="6B09E458" w14:textId="77777777" w:rsidR="006B4940" w:rsidRPr="001E6F5E" w:rsidRDefault="006B4940" w:rsidP="006B4940">
            <w:pPr>
              <w:jc w:val="center"/>
              <w:rPr>
                <w:b/>
                <w:sz w:val="24"/>
                <w:szCs w:val="24"/>
              </w:rPr>
            </w:pPr>
          </w:p>
        </w:tc>
        <w:tc>
          <w:tcPr>
            <w:tcW w:w="1360" w:type="dxa"/>
            <w:tcBorders>
              <w:top w:val="single" w:sz="4" w:space="0" w:color="auto"/>
              <w:left w:val="single" w:sz="4" w:space="0" w:color="auto"/>
              <w:bottom w:val="single" w:sz="12" w:space="0" w:color="auto"/>
              <w:right w:val="single" w:sz="4" w:space="0" w:color="auto"/>
            </w:tcBorders>
            <w:vAlign w:val="center"/>
          </w:tcPr>
          <w:p w14:paraId="758A048B" w14:textId="77777777" w:rsidR="006B4940" w:rsidRPr="001E6F5E" w:rsidRDefault="006B4940" w:rsidP="006B4940">
            <w:pPr>
              <w:jc w:val="center"/>
              <w:rPr>
                <w:b/>
                <w:sz w:val="24"/>
                <w:szCs w:val="24"/>
              </w:rPr>
            </w:pPr>
          </w:p>
        </w:tc>
        <w:tc>
          <w:tcPr>
            <w:tcW w:w="1357" w:type="dxa"/>
            <w:tcBorders>
              <w:top w:val="single" w:sz="4" w:space="0" w:color="auto"/>
              <w:left w:val="single" w:sz="4" w:space="0" w:color="auto"/>
              <w:bottom w:val="single" w:sz="12" w:space="0" w:color="auto"/>
              <w:right w:val="single" w:sz="12" w:space="0" w:color="auto"/>
            </w:tcBorders>
            <w:vAlign w:val="center"/>
          </w:tcPr>
          <w:p w14:paraId="4ADD3D02" w14:textId="77777777" w:rsidR="006B4940" w:rsidRPr="001E6F5E" w:rsidRDefault="006B4940" w:rsidP="006B4940">
            <w:pPr>
              <w:jc w:val="center"/>
              <w:rPr>
                <w:b/>
                <w:sz w:val="24"/>
                <w:szCs w:val="24"/>
              </w:rPr>
            </w:pPr>
            <w:r>
              <w:rPr>
                <w:b/>
                <w:sz w:val="24"/>
                <w:szCs w:val="24"/>
              </w:rPr>
              <w:t xml:space="preserve">30 </w:t>
            </w:r>
          </w:p>
        </w:tc>
      </w:tr>
    </w:tbl>
    <w:p w14:paraId="05E62159"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6B4940" w:rsidRPr="001E6F5E" w14:paraId="7740BC9C" w14:textId="77777777" w:rsidTr="006B4940">
        <w:tc>
          <w:tcPr>
            <w:tcW w:w="2988" w:type="dxa"/>
            <w:tcBorders>
              <w:top w:val="single" w:sz="12" w:space="0" w:color="auto"/>
              <w:left w:val="single" w:sz="12" w:space="0" w:color="auto"/>
              <w:bottom w:val="single" w:sz="4" w:space="0" w:color="auto"/>
              <w:right w:val="single" w:sz="4" w:space="0" w:color="auto"/>
            </w:tcBorders>
            <w:vAlign w:val="center"/>
          </w:tcPr>
          <w:p w14:paraId="689A095A" w14:textId="77777777" w:rsidR="006B4940" w:rsidRPr="001E6F5E" w:rsidRDefault="006B4940" w:rsidP="006B4940">
            <w:pPr>
              <w:rPr>
                <w:sz w:val="24"/>
                <w:szCs w:val="24"/>
              </w:rPr>
            </w:pPr>
            <w:r w:rsidRPr="001E6F5E">
              <w:rPr>
                <w:sz w:val="24"/>
                <w:szCs w:val="24"/>
              </w:rPr>
              <w:t>Koordynator przedmiotu / modułu</w:t>
            </w:r>
          </w:p>
        </w:tc>
        <w:tc>
          <w:tcPr>
            <w:tcW w:w="7020" w:type="dxa"/>
            <w:tcBorders>
              <w:top w:val="single" w:sz="12" w:space="0" w:color="auto"/>
              <w:left w:val="single" w:sz="4" w:space="0" w:color="auto"/>
              <w:bottom w:val="single" w:sz="4" w:space="0" w:color="auto"/>
              <w:right w:val="single" w:sz="12" w:space="0" w:color="auto"/>
            </w:tcBorders>
            <w:vAlign w:val="center"/>
          </w:tcPr>
          <w:p w14:paraId="7865C079" w14:textId="77777777" w:rsidR="006B4940" w:rsidRDefault="006B4940" w:rsidP="006B4940">
            <w:r>
              <w:rPr>
                <w:sz w:val="24"/>
                <w:szCs w:val="24"/>
              </w:rPr>
              <w:t>mgr Rafał Gruchalski</w:t>
            </w:r>
          </w:p>
          <w:p w14:paraId="7295C8AE" w14:textId="77777777" w:rsidR="006B4940" w:rsidRPr="001E6F5E" w:rsidRDefault="006B4940" w:rsidP="006B4940">
            <w:pPr>
              <w:rPr>
                <w:sz w:val="24"/>
                <w:szCs w:val="24"/>
                <w:lang w:val="en-US"/>
              </w:rPr>
            </w:pPr>
          </w:p>
        </w:tc>
      </w:tr>
      <w:tr w:rsidR="006B4940" w:rsidRPr="001E6F5E" w14:paraId="2A48A437"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0990A130" w14:textId="77777777" w:rsidR="006B4940" w:rsidRPr="001E6F5E" w:rsidRDefault="006B4940" w:rsidP="006B4940">
            <w:pPr>
              <w:rPr>
                <w:sz w:val="24"/>
                <w:szCs w:val="24"/>
              </w:rPr>
            </w:pPr>
            <w:r w:rsidRPr="001E6F5E">
              <w:rPr>
                <w:sz w:val="24"/>
                <w:szCs w:val="24"/>
              </w:rPr>
              <w:t>Prowadzący zajęcia</w:t>
            </w:r>
          </w:p>
          <w:p w14:paraId="0C84734D"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4" w:space="0" w:color="auto"/>
              <w:right w:val="single" w:sz="12" w:space="0" w:color="auto"/>
            </w:tcBorders>
            <w:vAlign w:val="center"/>
          </w:tcPr>
          <w:p w14:paraId="504801AD" w14:textId="77777777" w:rsidR="006B4940" w:rsidRDefault="006B4940" w:rsidP="006B4940">
            <w:r>
              <w:rPr>
                <w:sz w:val="24"/>
                <w:szCs w:val="24"/>
              </w:rPr>
              <w:t>mgr Rafał Gruchalski</w:t>
            </w:r>
          </w:p>
          <w:p w14:paraId="7575263B" w14:textId="77777777" w:rsidR="006B4940" w:rsidRPr="001E6F5E" w:rsidRDefault="006B4940" w:rsidP="006B4940">
            <w:pPr>
              <w:rPr>
                <w:sz w:val="24"/>
                <w:szCs w:val="24"/>
                <w:lang w:val="en-US"/>
              </w:rPr>
            </w:pPr>
          </w:p>
        </w:tc>
      </w:tr>
      <w:tr w:rsidR="006B4940" w:rsidRPr="001E6F5E" w14:paraId="55AEDBEE"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3FD09258" w14:textId="77777777" w:rsidR="006B4940" w:rsidRPr="001E6F5E" w:rsidRDefault="006B4940" w:rsidP="006B4940">
            <w:pPr>
              <w:rPr>
                <w:sz w:val="24"/>
                <w:szCs w:val="24"/>
              </w:rPr>
            </w:pPr>
            <w:r w:rsidRPr="001E6F5E">
              <w:rPr>
                <w:sz w:val="24"/>
                <w:szCs w:val="24"/>
              </w:rPr>
              <w:t>Cel przedmiotu / modułu</w:t>
            </w:r>
          </w:p>
        </w:tc>
        <w:tc>
          <w:tcPr>
            <w:tcW w:w="7020" w:type="dxa"/>
            <w:tcBorders>
              <w:top w:val="single" w:sz="4" w:space="0" w:color="auto"/>
              <w:left w:val="single" w:sz="4" w:space="0" w:color="auto"/>
              <w:bottom w:val="single" w:sz="4" w:space="0" w:color="auto"/>
              <w:right w:val="single" w:sz="12" w:space="0" w:color="auto"/>
            </w:tcBorders>
            <w:vAlign w:val="center"/>
          </w:tcPr>
          <w:p w14:paraId="3F8B14EF" w14:textId="08E72DA8" w:rsidR="006B4940" w:rsidRPr="008546B5" w:rsidRDefault="006B4940" w:rsidP="006B4940">
            <w:pPr>
              <w:rPr>
                <w:sz w:val="24"/>
                <w:szCs w:val="24"/>
              </w:rPr>
            </w:pPr>
            <w:r w:rsidRPr="008546B5">
              <w:rPr>
                <w:sz w:val="24"/>
                <w:szCs w:val="24"/>
              </w:rPr>
              <w:t xml:space="preserve">Celem zajęć prowadzonych w formie warsztatów jest przekazanie studentom </w:t>
            </w:r>
            <w:r w:rsidR="005269C2">
              <w:rPr>
                <w:sz w:val="24"/>
                <w:szCs w:val="24"/>
              </w:rPr>
              <w:t xml:space="preserve">rozszerzonej </w:t>
            </w:r>
            <w:r w:rsidRPr="008546B5">
              <w:rPr>
                <w:sz w:val="24"/>
                <w:szCs w:val="24"/>
              </w:rPr>
              <w:t xml:space="preserve">wiedzy na temat internetowych gatunków dziennikarskich, różnic między tradycyjnymi gatunkami znanymi od dziesiątków lat a współczesnymi. </w:t>
            </w:r>
          </w:p>
        </w:tc>
      </w:tr>
      <w:tr w:rsidR="006B4940" w:rsidRPr="001E6F5E" w14:paraId="17593B64" w14:textId="77777777" w:rsidTr="006B4940">
        <w:tc>
          <w:tcPr>
            <w:tcW w:w="2988" w:type="dxa"/>
            <w:tcBorders>
              <w:top w:val="single" w:sz="4" w:space="0" w:color="auto"/>
              <w:left w:val="single" w:sz="12" w:space="0" w:color="auto"/>
              <w:bottom w:val="single" w:sz="12" w:space="0" w:color="auto"/>
              <w:right w:val="single" w:sz="4" w:space="0" w:color="auto"/>
            </w:tcBorders>
            <w:vAlign w:val="center"/>
          </w:tcPr>
          <w:p w14:paraId="303821C3" w14:textId="77777777" w:rsidR="006B4940" w:rsidRPr="001E6F5E" w:rsidRDefault="006B4940" w:rsidP="006B4940">
            <w:pPr>
              <w:rPr>
                <w:sz w:val="24"/>
                <w:szCs w:val="24"/>
              </w:rPr>
            </w:pPr>
            <w:r w:rsidRPr="001E6F5E">
              <w:rPr>
                <w:sz w:val="24"/>
                <w:szCs w:val="24"/>
              </w:rPr>
              <w:t>Wymagania wstępne</w:t>
            </w:r>
          </w:p>
          <w:p w14:paraId="747409AF"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12" w:space="0" w:color="auto"/>
              <w:right w:val="single" w:sz="12" w:space="0" w:color="auto"/>
            </w:tcBorders>
            <w:vAlign w:val="center"/>
          </w:tcPr>
          <w:p w14:paraId="22A4623B" w14:textId="449FA494" w:rsidR="006B4940" w:rsidRPr="008546B5" w:rsidRDefault="005269C2" w:rsidP="006B4940">
            <w:pPr>
              <w:rPr>
                <w:sz w:val="24"/>
                <w:szCs w:val="24"/>
              </w:rPr>
            </w:pPr>
            <w:r>
              <w:rPr>
                <w:sz w:val="24"/>
                <w:szCs w:val="24"/>
              </w:rPr>
              <w:t>W</w:t>
            </w:r>
            <w:r w:rsidR="006B4940" w:rsidRPr="008546B5">
              <w:rPr>
                <w:sz w:val="24"/>
                <w:szCs w:val="24"/>
              </w:rPr>
              <w:t xml:space="preserve">iedza na temat funkcjonowania mediów internetowych. </w:t>
            </w:r>
          </w:p>
        </w:tc>
      </w:tr>
    </w:tbl>
    <w:p w14:paraId="55482985" w14:textId="77777777" w:rsidR="006B4940" w:rsidRPr="001E6F5E" w:rsidRDefault="006B4940" w:rsidP="006B4940">
      <w:pPr>
        <w:rPr>
          <w:sz w:val="24"/>
          <w:szCs w:val="24"/>
        </w:rPr>
      </w:pPr>
    </w:p>
    <w:p w14:paraId="4C6DA404"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
        <w:gridCol w:w="7700"/>
        <w:gridCol w:w="1400"/>
      </w:tblGrid>
      <w:tr w:rsidR="006B4940" w:rsidRPr="001E6F5E" w14:paraId="3C11929F"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2539F8FC" w14:textId="77777777" w:rsidR="006B4940" w:rsidRPr="001E6F5E" w:rsidRDefault="006B4940" w:rsidP="006B4940">
            <w:pPr>
              <w:jc w:val="center"/>
              <w:rPr>
                <w:sz w:val="24"/>
                <w:szCs w:val="24"/>
              </w:rPr>
            </w:pPr>
            <w:r w:rsidRPr="001E6F5E">
              <w:rPr>
                <w:b/>
                <w:sz w:val="24"/>
                <w:szCs w:val="24"/>
              </w:rPr>
              <w:t>EFEKTY</w:t>
            </w:r>
            <w:r>
              <w:rPr>
                <w:b/>
                <w:sz w:val="24"/>
                <w:szCs w:val="24"/>
              </w:rPr>
              <w:t xml:space="preserve"> UCZENIA SIĘ</w:t>
            </w:r>
          </w:p>
        </w:tc>
      </w:tr>
      <w:tr w:rsidR="006B4940" w:rsidRPr="001E6F5E" w14:paraId="2DE65112"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0932A4A6" w14:textId="77777777" w:rsidR="006B4940" w:rsidRPr="007D3044" w:rsidRDefault="006B4940" w:rsidP="006B4940">
            <w:pPr>
              <w:rPr>
                <w:rFonts w:ascii="Cambria" w:hAnsi="Cambria"/>
                <w:sz w:val="24"/>
                <w:szCs w:val="24"/>
              </w:rPr>
            </w:pPr>
            <w:r w:rsidRPr="007D3044">
              <w:rPr>
                <w:sz w:val="22"/>
                <w:szCs w:val="22"/>
              </w:rPr>
              <w:lastRenderedPageBreak/>
              <w:t>Nr efektu uczenia się/ grupy efektów</w:t>
            </w:r>
          </w:p>
        </w:tc>
        <w:tc>
          <w:tcPr>
            <w:tcW w:w="7700" w:type="dxa"/>
            <w:tcBorders>
              <w:top w:val="single" w:sz="12" w:space="0" w:color="auto"/>
              <w:left w:val="single" w:sz="4" w:space="0" w:color="auto"/>
              <w:bottom w:val="nil"/>
              <w:right w:val="nil"/>
            </w:tcBorders>
            <w:vAlign w:val="center"/>
          </w:tcPr>
          <w:p w14:paraId="76E32155" w14:textId="77777777" w:rsidR="006B4940" w:rsidRPr="007D3044" w:rsidRDefault="006B4940" w:rsidP="006B4940">
            <w:pPr>
              <w:jc w:val="center"/>
              <w:rPr>
                <w:rFonts w:ascii="Cambria" w:hAnsi="Cambria"/>
                <w:sz w:val="24"/>
                <w:szCs w:val="24"/>
              </w:rPr>
            </w:pPr>
            <w:r w:rsidRPr="007D3044">
              <w:rPr>
                <w:rFonts w:ascii="Cambria" w:hAnsi="Cambria"/>
                <w:sz w:val="24"/>
                <w:szCs w:val="24"/>
              </w:rPr>
              <w:t>Opis efektu uczenia się</w:t>
            </w:r>
          </w:p>
        </w:tc>
        <w:tc>
          <w:tcPr>
            <w:tcW w:w="1400" w:type="dxa"/>
            <w:tcBorders>
              <w:top w:val="single" w:sz="12" w:space="0" w:color="auto"/>
              <w:left w:val="single" w:sz="4" w:space="0" w:color="auto"/>
              <w:bottom w:val="single" w:sz="4" w:space="0" w:color="auto"/>
              <w:right w:val="single" w:sz="12" w:space="0" w:color="auto"/>
            </w:tcBorders>
            <w:vAlign w:val="center"/>
          </w:tcPr>
          <w:p w14:paraId="0282C074" w14:textId="77777777" w:rsidR="006B4940" w:rsidRPr="007D3044" w:rsidRDefault="006B4940" w:rsidP="006B4940">
            <w:pPr>
              <w:jc w:val="center"/>
              <w:rPr>
                <w:sz w:val="22"/>
                <w:szCs w:val="22"/>
              </w:rPr>
            </w:pPr>
            <w:r w:rsidRPr="007D3044">
              <w:rPr>
                <w:sz w:val="22"/>
                <w:szCs w:val="22"/>
              </w:rPr>
              <w:t xml:space="preserve">Kod kierunkowego efektu </w:t>
            </w:r>
          </w:p>
          <w:p w14:paraId="6D1DDE4E" w14:textId="77777777" w:rsidR="006B4940" w:rsidRPr="007D3044" w:rsidRDefault="006B4940" w:rsidP="006B4940">
            <w:pPr>
              <w:jc w:val="center"/>
              <w:rPr>
                <w:rFonts w:ascii="Cambria" w:hAnsi="Cambria"/>
                <w:sz w:val="24"/>
                <w:szCs w:val="24"/>
              </w:rPr>
            </w:pPr>
            <w:r w:rsidRPr="007D3044">
              <w:rPr>
                <w:sz w:val="22"/>
                <w:szCs w:val="22"/>
              </w:rPr>
              <w:t>uczenia się</w:t>
            </w:r>
          </w:p>
        </w:tc>
      </w:tr>
      <w:tr w:rsidR="006B4940" w:rsidRPr="001E6F5E" w14:paraId="41E98760"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77C0FE52" w14:textId="77777777" w:rsidR="006B4940" w:rsidRPr="00984411" w:rsidRDefault="006B4940" w:rsidP="006B4940">
            <w:pPr>
              <w:rPr>
                <w:sz w:val="24"/>
                <w:szCs w:val="24"/>
              </w:rPr>
            </w:pPr>
            <w:r>
              <w:rPr>
                <w:b/>
                <w:sz w:val="24"/>
                <w:szCs w:val="24"/>
              </w:rPr>
              <w:t xml:space="preserve">Wiedza </w:t>
            </w:r>
          </w:p>
        </w:tc>
      </w:tr>
      <w:tr w:rsidR="006B4940" w:rsidRPr="001E6F5E" w14:paraId="3F08BCEA"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36FB43D2" w14:textId="77777777" w:rsidR="006B4940" w:rsidRPr="001E6F5E" w:rsidRDefault="006B4940" w:rsidP="006B4940">
            <w:pPr>
              <w:rPr>
                <w:sz w:val="24"/>
                <w:szCs w:val="24"/>
              </w:rPr>
            </w:pPr>
            <w:r>
              <w:rPr>
                <w:sz w:val="24"/>
                <w:szCs w:val="24"/>
              </w:rPr>
              <w:t>01</w:t>
            </w:r>
          </w:p>
        </w:tc>
        <w:tc>
          <w:tcPr>
            <w:tcW w:w="7700" w:type="dxa"/>
            <w:tcBorders>
              <w:top w:val="single" w:sz="12" w:space="0" w:color="auto"/>
              <w:left w:val="single" w:sz="4" w:space="0" w:color="auto"/>
              <w:bottom w:val="nil"/>
              <w:right w:val="nil"/>
            </w:tcBorders>
            <w:vAlign w:val="center"/>
          </w:tcPr>
          <w:p w14:paraId="60658FE0" w14:textId="77777777" w:rsidR="006B4940" w:rsidRPr="008546B5" w:rsidRDefault="006B4940" w:rsidP="006B4940">
            <w:pPr>
              <w:pStyle w:val="Tekstpodstawowy"/>
              <w:spacing w:line="276" w:lineRule="auto"/>
              <w:rPr>
                <w:rFonts w:ascii="Times New Roman" w:hAnsi="Times New Roman"/>
                <w:lang w:eastAsia="en-US"/>
              </w:rPr>
            </w:pPr>
            <w:r w:rsidRPr="008546B5">
              <w:rPr>
                <w:rFonts w:ascii="Times New Roman" w:hAnsi="Times New Roman"/>
              </w:rPr>
              <w:t>Zna internetowe gatunki dziennikarskie i potrafi je stosować w praktyce.</w:t>
            </w:r>
          </w:p>
        </w:tc>
        <w:tc>
          <w:tcPr>
            <w:tcW w:w="1400" w:type="dxa"/>
            <w:tcBorders>
              <w:top w:val="single" w:sz="12" w:space="0" w:color="auto"/>
              <w:left w:val="single" w:sz="4" w:space="0" w:color="auto"/>
              <w:bottom w:val="single" w:sz="4" w:space="0" w:color="auto"/>
              <w:right w:val="single" w:sz="12" w:space="0" w:color="auto"/>
            </w:tcBorders>
            <w:vAlign w:val="center"/>
          </w:tcPr>
          <w:p w14:paraId="334D743E" w14:textId="07F63B31" w:rsidR="006B4940" w:rsidRDefault="006B4940" w:rsidP="006B4940">
            <w:pPr>
              <w:rPr>
                <w:sz w:val="24"/>
                <w:szCs w:val="24"/>
              </w:rPr>
            </w:pPr>
            <w:r>
              <w:rPr>
                <w:sz w:val="24"/>
                <w:szCs w:val="24"/>
              </w:rPr>
              <w:t xml:space="preserve">  K1P_W0</w:t>
            </w:r>
            <w:r w:rsidR="005269C2">
              <w:rPr>
                <w:sz w:val="24"/>
                <w:szCs w:val="24"/>
              </w:rPr>
              <w:t>9</w:t>
            </w:r>
          </w:p>
          <w:p w14:paraId="3D714FA2" w14:textId="0C498CF0" w:rsidR="006B4940" w:rsidRPr="001E6F5E" w:rsidRDefault="006B4940" w:rsidP="006B4940">
            <w:pPr>
              <w:jc w:val="center"/>
              <w:rPr>
                <w:sz w:val="24"/>
                <w:szCs w:val="24"/>
              </w:rPr>
            </w:pPr>
          </w:p>
        </w:tc>
      </w:tr>
      <w:tr w:rsidR="006B4940" w:rsidRPr="001E6F5E" w14:paraId="0DDC7850"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4D44264A" w14:textId="77777777" w:rsidR="006B4940" w:rsidRPr="001E6F5E" w:rsidRDefault="006B4940" w:rsidP="006B4940">
            <w:pPr>
              <w:rPr>
                <w:sz w:val="24"/>
                <w:szCs w:val="24"/>
              </w:rPr>
            </w:pPr>
            <w:r w:rsidRPr="001E6F5E">
              <w:rPr>
                <w:sz w:val="24"/>
                <w:szCs w:val="24"/>
              </w:rPr>
              <w:t>0</w:t>
            </w:r>
            <w:r>
              <w:rPr>
                <w:sz w:val="24"/>
                <w:szCs w:val="24"/>
              </w:rPr>
              <w:t>2</w:t>
            </w:r>
          </w:p>
        </w:tc>
        <w:tc>
          <w:tcPr>
            <w:tcW w:w="7700" w:type="dxa"/>
            <w:tcBorders>
              <w:top w:val="single" w:sz="4" w:space="0" w:color="auto"/>
              <w:left w:val="single" w:sz="4" w:space="0" w:color="auto"/>
              <w:bottom w:val="single" w:sz="4" w:space="0" w:color="auto"/>
              <w:right w:val="nil"/>
            </w:tcBorders>
          </w:tcPr>
          <w:p w14:paraId="4A7DB116" w14:textId="77777777" w:rsidR="006B4940" w:rsidRPr="008546B5" w:rsidRDefault="006B4940" w:rsidP="006B4940">
            <w:pPr>
              <w:jc w:val="both"/>
              <w:rPr>
                <w:sz w:val="24"/>
                <w:szCs w:val="24"/>
              </w:rPr>
            </w:pPr>
            <w:r w:rsidRPr="008546B5">
              <w:rPr>
                <w:sz w:val="24"/>
                <w:szCs w:val="24"/>
              </w:rPr>
              <w:t>Orientuje się w różnicach między pisaniem do tradycyjnych i internetowych mediów.</w:t>
            </w:r>
          </w:p>
        </w:tc>
        <w:tc>
          <w:tcPr>
            <w:tcW w:w="1400" w:type="dxa"/>
            <w:tcBorders>
              <w:top w:val="single" w:sz="4" w:space="0" w:color="auto"/>
              <w:left w:val="single" w:sz="4" w:space="0" w:color="auto"/>
              <w:bottom w:val="single" w:sz="4" w:space="0" w:color="auto"/>
              <w:right w:val="single" w:sz="12" w:space="0" w:color="auto"/>
            </w:tcBorders>
            <w:vAlign w:val="center"/>
          </w:tcPr>
          <w:p w14:paraId="2B559907" w14:textId="77777777" w:rsidR="006B4940" w:rsidRPr="001E6F5E" w:rsidRDefault="006B4940" w:rsidP="006B4940">
            <w:pPr>
              <w:jc w:val="center"/>
              <w:rPr>
                <w:sz w:val="24"/>
                <w:szCs w:val="24"/>
              </w:rPr>
            </w:pPr>
            <w:r>
              <w:rPr>
                <w:sz w:val="24"/>
                <w:szCs w:val="24"/>
              </w:rPr>
              <w:t>K1P_W10</w:t>
            </w:r>
          </w:p>
        </w:tc>
      </w:tr>
      <w:tr w:rsidR="006B4940" w:rsidRPr="001E6F5E" w14:paraId="4DDFD14D"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5E005593" w14:textId="77777777" w:rsidR="006B4940" w:rsidRPr="00984411" w:rsidRDefault="006B4940" w:rsidP="006B4940">
            <w:pPr>
              <w:rPr>
                <w:sz w:val="24"/>
                <w:szCs w:val="24"/>
              </w:rPr>
            </w:pPr>
            <w:r>
              <w:rPr>
                <w:b/>
                <w:sz w:val="24"/>
                <w:szCs w:val="24"/>
              </w:rPr>
              <w:t xml:space="preserve">Umiejętności </w:t>
            </w:r>
          </w:p>
        </w:tc>
      </w:tr>
      <w:tr w:rsidR="006B4940" w:rsidRPr="001E6F5E" w14:paraId="2631EE7C"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1E6D5C34" w14:textId="77777777" w:rsidR="006B4940" w:rsidRPr="001E6F5E" w:rsidRDefault="006B4940" w:rsidP="006B4940">
            <w:pPr>
              <w:rPr>
                <w:sz w:val="24"/>
                <w:szCs w:val="24"/>
              </w:rPr>
            </w:pPr>
            <w:r w:rsidRPr="001E6F5E">
              <w:rPr>
                <w:sz w:val="24"/>
                <w:szCs w:val="24"/>
              </w:rPr>
              <w:t>0</w:t>
            </w:r>
            <w:r>
              <w:rPr>
                <w:sz w:val="24"/>
                <w:szCs w:val="24"/>
              </w:rPr>
              <w:t>3</w:t>
            </w:r>
          </w:p>
        </w:tc>
        <w:tc>
          <w:tcPr>
            <w:tcW w:w="7700" w:type="dxa"/>
            <w:tcBorders>
              <w:top w:val="single" w:sz="4" w:space="0" w:color="auto"/>
              <w:left w:val="single" w:sz="4" w:space="0" w:color="auto"/>
              <w:bottom w:val="single" w:sz="4" w:space="0" w:color="auto"/>
              <w:right w:val="nil"/>
            </w:tcBorders>
          </w:tcPr>
          <w:p w14:paraId="6476F993" w14:textId="77777777" w:rsidR="006B4940" w:rsidRPr="008546B5" w:rsidRDefault="006B4940" w:rsidP="006B4940">
            <w:pPr>
              <w:jc w:val="both"/>
              <w:rPr>
                <w:sz w:val="24"/>
                <w:szCs w:val="24"/>
              </w:rPr>
            </w:pPr>
            <w:r w:rsidRPr="008546B5">
              <w:rPr>
                <w:sz w:val="24"/>
                <w:szCs w:val="24"/>
              </w:rPr>
              <w:t>Potrafi korzystać z internetowych źródeł informacji w celu tworzenia materiałów dziennikarskich.</w:t>
            </w:r>
          </w:p>
        </w:tc>
        <w:tc>
          <w:tcPr>
            <w:tcW w:w="1400" w:type="dxa"/>
            <w:tcBorders>
              <w:top w:val="single" w:sz="4" w:space="0" w:color="auto"/>
              <w:left w:val="single" w:sz="4" w:space="0" w:color="auto"/>
              <w:bottom w:val="single" w:sz="4" w:space="0" w:color="auto"/>
              <w:right w:val="single" w:sz="12" w:space="0" w:color="auto"/>
            </w:tcBorders>
            <w:vAlign w:val="center"/>
          </w:tcPr>
          <w:p w14:paraId="4FD9EA91" w14:textId="77777777" w:rsidR="006B4940" w:rsidRDefault="006B4940" w:rsidP="006B4940">
            <w:pPr>
              <w:jc w:val="center"/>
              <w:rPr>
                <w:sz w:val="24"/>
                <w:szCs w:val="24"/>
              </w:rPr>
            </w:pPr>
            <w:r w:rsidRPr="001E6F5E">
              <w:rPr>
                <w:sz w:val="24"/>
                <w:szCs w:val="24"/>
              </w:rPr>
              <w:t>K</w:t>
            </w:r>
            <w:r>
              <w:rPr>
                <w:sz w:val="24"/>
                <w:szCs w:val="24"/>
              </w:rPr>
              <w:t>1P</w:t>
            </w:r>
            <w:r w:rsidRPr="001E6F5E">
              <w:rPr>
                <w:sz w:val="24"/>
                <w:szCs w:val="24"/>
              </w:rPr>
              <w:t>_U</w:t>
            </w:r>
            <w:r w:rsidR="00B61A9B">
              <w:rPr>
                <w:sz w:val="24"/>
                <w:szCs w:val="24"/>
              </w:rPr>
              <w:t>1</w:t>
            </w:r>
            <w:r w:rsidR="005269C2">
              <w:rPr>
                <w:sz w:val="24"/>
                <w:szCs w:val="24"/>
              </w:rPr>
              <w:t>3</w:t>
            </w:r>
          </w:p>
          <w:p w14:paraId="43516F91" w14:textId="7FD0BEE0" w:rsidR="005269C2" w:rsidRPr="001E6F5E" w:rsidRDefault="005269C2" w:rsidP="005269C2">
            <w:pPr>
              <w:jc w:val="center"/>
              <w:rPr>
                <w:sz w:val="24"/>
                <w:szCs w:val="24"/>
              </w:rPr>
            </w:pPr>
            <w:r w:rsidRPr="001E6F5E">
              <w:rPr>
                <w:sz w:val="24"/>
                <w:szCs w:val="24"/>
              </w:rPr>
              <w:t>K</w:t>
            </w:r>
            <w:r>
              <w:rPr>
                <w:sz w:val="24"/>
                <w:szCs w:val="24"/>
              </w:rPr>
              <w:t>1P</w:t>
            </w:r>
            <w:r w:rsidRPr="001E6F5E">
              <w:rPr>
                <w:sz w:val="24"/>
                <w:szCs w:val="24"/>
              </w:rPr>
              <w:t>_U</w:t>
            </w:r>
            <w:r>
              <w:rPr>
                <w:sz w:val="24"/>
                <w:szCs w:val="24"/>
              </w:rPr>
              <w:t>15</w:t>
            </w:r>
          </w:p>
        </w:tc>
      </w:tr>
      <w:tr w:rsidR="006B4940" w:rsidRPr="001E6F5E" w14:paraId="5E26AAC7"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6496D899" w14:textId="77777777" w:rsidR="006B4940" w:rsidRPr="001E6F5E" w:rsidRDefault="006B4940" w:rsidP="006B4940">
            <w:pPr>
              <w:rPr>
                <w:sz w:val="24"/>
                <w:szCs w:val="24"/>
              </w:rPr>
            </w:pPr>
            <w:r>
              <w:rPr>
                <w:sz w:val="24"/>
                <w:szCs w:val="24"/>
              </w:rPr>
              <w:t>04</w:t>
            </w:r>
          </w:p>
        </w:tc>
        <w:tc>
          <w:tcPr>
            <w:tcW w:w="7700" w:type="dxa"/>
            <w:tcBorders>
              <w:top w:val="single" w:sz="4" w:space="0" w:color="auto"/>
              <w:left w:val="single" w:sz="4" w:space="0" w:color="auto"/>
              <w:bottom w:val="single" w:sz="4" w:space="0" w:color="auto"/>
              <w:right w:val="nil"/>
            </w:tcBorders>
          </w:tcPr>
          <w:p w14:paraId="0A003F5A" w14:textId="77777777" w:rsidR="006B4940" w:rsidRPr="006B4940" w:rsidRDefault="006B4940" w:rsidP="006B4940">
            <w:pPr>
              <w:pStyle w:val="Tekstpodstawowy"/>
              <w:snapToGrid w:val="0"/>
              <w:spacing w:line="276" w:lineRule="auto"/>
            </w:pPr>
            <w:r w:rsidRPr="008546B5">
              <w:rPr>
                <w:rFonts w:ascii="Times New Roman" w:hAnsi="Times New Roman"/>
              </w:rPr>
              <w:t>Wykazuje kreatywność w pracy w grupie.</w:t>
            </w:r>
          </w:p>
        </w:tc>
        <w:tc>
          <w:tcPr>
            <w:tcW w:w="1400" w:type="dxa"/>
            <w:tcBorders>
              <w:top w:val="single" w:sz="4" w:space="0" w:color="auto"/>
              <w:left w:val="single" w:sz="4" w:space="0" w:color="auto"/>
              <w:bottom w:val="single" w:sz="4" w:space="0" w:color="auto"/>
              <w:right w:val="single" w:sz="12" w:space="0" w:color="auto"/>
            </w:tcBorders>
            <w:vAlign w:val="center"/>
          </w:tcPr>
          <w:p w14:paraId="468B0409" w14:textId="1FD86268" w:rsidR="006B4940" w:rsidRPr="001E6F5E" w:rsidRDefault="006B4940" w:rsidP="006B4940">
            <w:pPr>
              <w:jc w:val="center"/>
              <w:rPr>
                <w:sz w:val="24"/>
                <w:szCs w:val="24"/>
              </w:rPr>
            </w:pPr>
            <w:r>
              <w:rPr>
                <w:sz w:val="24"/>
                <w:szCs w:val="24"/>
              </w:rPr>
              <w:t>K1P_U1</w:t>
            </w:r>
            <w:r w:rsidR="005269C2">
              <w:rPr>
                <w:sz w:val="24"/>
                <w:szCs w:val="24"/>
              </w:rPr>
              <w:t>8</w:t>
            </w:r>
          </w:p>
        </w:tc>
      </w:tr>
      <w:tr w:rsidR="006B4940" w:rsidRPr="001E6F5E" w14:paraId="20EBB281"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0C728883" w14:textId="77777777" w:rsidR="006B4940" w:rsidRPr="00984411" w:rsidRDefault="006B4940" w:rsidP="006B4940">
            <w:pPr>
              <w:rPr>
                <w:b/>
                <w:sz w:val="24"/>
                <w:szCs w:val="24"/>
              </w:rPr>
            </w:pPr>
            <w:r>
              <w:rPr>
                <w:b/>
                <w:sz w:val="24"/>
                <w:szCs w:val="24"/>
              </w:rPr>
              <w:t>Kompetencje społeczne</w:t>
            </w:r>
          </w:p>
        </w:tc>
      </w:tr>
      <w:tr w:rsidR="006B4940" w:rsidRPr="001E6F5E" w14:paraId="75E4E18C"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0D2BB916" w14:textId="77777777" w:rsidR="006B4940" w:rsidRDefault="006B4940" w:rsidP="006B4940">
            <w:pPr>
              <w:rPr>
                <w:sz w:val="24"/>
                <w:szCs w:val="24"/>
              </w:rPr>
            </w:pPr>
            <w:r>
              <w:rPr>
                <w:sz w:val="24"/>
                <w:szCs w:val="24"/>
              </w:rPr>
              <w:t>05</w:t>
            </w:r>
          </w:p>
        </w:tc>
        <w:tc>
          <w:tcPr>
            <w:tcW w:w="7700" w:type="dxa"/>
            <w:tcBorders>
              <w:top w:val="single" w:sz="4" w:space="0" w:color="auto"/>
              <w:left w:val="single" w:sz="4" w:space="0" w:color="auto"/>
              <w:bottom w:val="single" w:sz="4" w:space="0" w:color="auto"/>
              <w:right w:val="nil"/>
            </w:tcBorders>
          </w:tcPr>
          <w:p w14:paraId="616839A3" w14:textId="77777777" w:rsidR="006B4940" w:rsidRPr="00984411" w:rsidRDefault="006B4940" w:rsidP="006B4940">
            <w:pPr>
              <w:jc w:val="both"/>
              <w:rPr>
                <w:rFonts w:cs="Cambria"/>
                <w:sz w:val="24"/>
                <w:szCs w:val="24"/>
              </w:rPr>
            </w:pPr>
            <w:r w:rsidRPr="00984411">
              <w:rPr>
                <w:rFonts w:cs="Cambria"/>
                <w:sz w:val="24"/>
                <w:szCs w:val="24"/>
              </w:rPr>
              <w:t>Potrafi krytycznie weryfikować i przeformułowywać swoje stanowiska i sądy.</w:t>
            </w:r>
          </w:p>
        </w:tc>
        <w:tc>
          <w:tcPr>
            <w:tcW w:w="1400" w:type="dxa"/>
            <w:tcBorders>
              <w:top w:val="single" w:sz="4" w:space="0" w:color="auto"/>
              <w:left w:val="single" w:sz="4" w:space="0" w:color="auto"/>
              <w:bottom w:val="single" w:sz="4" w:space="0" w:color="auto"/>
              <w:right w:val="single" w:sz="12" w:space="0" w:color="auto"/>
            </w:tcBorders>
            <w:vAlign w:val="center"/>
          </w:tcPr>
          <w:p w14:paraId="76780857" w14:textId="77777777" w:rsidR="006B4940" w:rsidRDefault="006B4940" w:rsidP="006B4940">
            <w:pPr>
              <w:jc w:val="center"/>
              <w:rPr>
                <w:sz w:val="24"/>
                <w:szCs w:val="24"/>
              </w:rPr>
            </w:pPr>
            <w:r>
              <w:rPr>
                <w:sz w:val="24"/>
                <w:szCs w:val="24"/>
              </w:rPr>
              <w:t>K1P_K01</w:t>
            </w:r>
          </w:p>
        </w:tc>
      </w:tr>
    </w:tbl>
    <w:p w14:paraId="68ADA015" w14:textId="77777777" w:rsidR="006B4940" w:rsidRPr="001E6F5E" w:rsidRDefault="006B4940" w:rsidP="006B4940">
      <w:pPr>
        <w:rPr>
          <w:sz w:val="24"/>
          <w:szCs w:val="24"/>
        </w:rPr>
      </w:pPr>
    </w:p>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008"/>
      </w:tblGrid>
      <w:tr w:rsidR="006B4940" w:rsidRPr="001E6F5E" w14:paraId="130C644C" w14:textId="77777777" w:rsidTr="006B4940">
        <w:tc>
          <w:tcPr>
            <w:tcW w:w="10008" w:type="dxa"/>
            <w:tcBorders>
              <w:top w:val="single" w:sz="2" w:space="0" w:color="auto"/>
              <w:left w:val="single" w:sz="12" w:space="0" w:color="auto"/>
              <w:bottom w:val="single" w:sz="2" w:space="0" w:color="auto"/>
              <w:right w:val="single" w:sz="12" w:space="0" w:color="auto"/>
            </w:tcBorders>
            <w:vAlign w:val="center"/>
          </w:tcPr>
          <w:p w14:paraId="67E338F1" w14:textId="77777777" w:rsidR="006B4940" w:rsidRPr="001E6F5E" w:rsidRDefault="006B4940" w:rsidP="006B4940">
            <w:pPr>
              <w:jc w:val="center"/>
              <w:rPr>
                <w:sz w:val="24"/>
                <w:szCs w:val="24"/>
              </w:rPr>
            </w:pPr>
            <w:r w:rsidRPr="001E6F5E">
              <w:rPr>
                <w:b/>
                <w:sz w:val="24"/>
                <w:szCs w:val="24"/>
              </w:rPr>
              <w:t>TREŚCI PROGRAMOWE</w:t>
            </w:r>
          </w:p>
        </w:tc>
      </w:tr>
      <w:tr w:rsidR="006B4940" w:rsidRPr="001E6F5E" w14:paraId="3F751DE3"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5D707CEB" w14:textId="77777777" w:rsidR="006B4940" w:rsidRPr="001E6F5E" w:rsidRDefault="006B4940" w:rsidP="006B4940">
            <w:pPr>
              <w:rPr>
                <w:b/>
                <w:sz w:val="24"/>
                <w:szCs w:val="24"/>
              </w:rPr>
            </w:pPr>
            <w:r w:rsidRPr="001E6F5E">
              <w:rPr>
                <w:b/>
                <w:sz w:val="24"/>
                <w:szCs w:val="24"/>
              </w:rPr>
              <w:t>Wykład</w:t>
            </w:r>
          </w:p>
        </w:tc>
      </w:tr>
      <w:tr w:rsidR="006B4940" w:rsidRPr="001E6F5E" w14:paraId="591D1349" w14:textId="77777777" w:rsidTr="006B4940">
        <w:tc>
          <w:tcPr>
            <w:tcW w:w="10008" w:type="dxa"/>
            <w:tcBorders>
              <w:top w:val="single" w:sz="2" w:space="0" w:color="auto"/>
              <w:left w:val="single" w:sz="12" w:space="0" w:color="auto"/>
              <w:bottom w:val="single" w:sz="2" w:space="0" w:color="auto"/>
              <w:right w:val="single" w:sz="12" w:space="0" w:color="auto"/>
            </w:tcBorders>
          </w:tcPr>
          <w:p w14:paraId="0B085121" w14:textId="77777777" w:rsidR="006B4940" w:rsidRPr="001E6F5E" w:rsidRDefault="006B4940" w:rsidP="006B4940">
            <w:pPr>
              <w:jc w:val="both"/>
              <w:rPr>
                <w:sz w:val="24"/>
                <w:szCs w:val="24"/>
              </w:rPr>
            </w:pPr>
          </w:p>
        </w:tc>
      </w:tr>
      <w:tr w:rsidR="006B4940" w:rsidRPr="001E6F5E" w14:paraId="1B19741B"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4B79CF7B" w14:textId="77777777" w:rsidR="006B4940" w:rsidRPr="001E6F5E" w:rsidRDefault="006B4940" w:rsidP="006B4940">
            <w:pPr>
              <w:rPr>
                <w:b/>
                <w:sz w:val="24"/>
                <w:szCs w:val="24"/>
              </w:rPr>
            </w:pPr>
            <w:r w:rsidRPr="001E6F5E">
              <w:rPr>
                <w:b/>
                <w:sz w:val="24"/>
                <w:szCs w:val="24"/>
              </w:rPr>
              <w:t>Ćwiczenia</w:t>
            </w:r>
            <w:r w:rsidR="0083787B">
              <w:rPr>
                <w:b/>
                <w:sz w:val="24"/>
                <w:szCs w:val="24"/>
              </w:rPr>
              <w:t>/warsztaty</w:t>
            </w:r>
          </w:p>
        </w:tc>
      </w:tr>
      <w:tr w:rsidR="006B4940" w:rsidRPr="001E6F5E" w14:paraId="3461C791" w14:textId="77777777" w:rsidTr="006B4940">
        <w:tc>
          <w:tcPr>
            <w:tcW w:w="10008" w:type="dxa"/>
            <w:tcBorders>
              <w:top w:val="single" w:sz="2" w:space="0" w:color="auto"/>
              <w:left w:val="single" w:sz="12" w:space="0" w:color="auto"/>
              <w:bottom w:val="single" w:sz="2" w:space="0" w:color="auto"/>
              <w:right w:val="single" w:sz="12" w:space="0" w:color="auto"/>
            </w:tcBorders>
          </w:tcPr>
          <w:p w14:paraId="3A880228" w14:textId="77777777" w:rsidR="006B4940" w:rsidRPr="001E6F5E" w:rsidRDefault="006B4940" w:rsidP="006B4940">
            <w:pPr>
              <w:rPr>
                <w:sz w:val="24"/>
                <w:szCs w:val="24"/>
              </w:rPr>
            </w:pPr>
          </w:p>
          <w:p w14:paraId="0EC783EA" w14:textId="77777777" w:rsidR="006B4940" w:rsidRPr="008546B5" w:rsidRDefault="006B4940" w:rsidP="006B4940">
            <w:pPr>
              <w:snapToGrid w:val="0"/>
              <w:jc w:val="both"/>
              <w:rPr>
                <w:sz w:val="24"/>
                <w:szCs w:val="24"/>
              </w:rPr>
            </w:pPr>
            <w:r w:rsidRPr="008546B5">
              <w:rPr>
                <w:sz w:val="24"/>
                <w:szCs w:val="24"/>
              </w:rPr>
              <w:t xml:space="preserve">Jak pisać do Internetu, by być czytanym? Jaka jest rola dziennikarza mediów internetowych? Jakimi gatunkami dziennikarskimi się posługiwać? To najważniejsze pytania, na które studenci otrzymają odpowiedź podczas zajęć. Ćwiczenia zdominuje praca nad warsztatem dziennikarza, z uwzględnieniem specyfiki internetowych mediów. </w:t>
            </w:r>
          </w:p>
          <w:p w14:paraId="171C5125" w14:textId="77777777" w:rsidR="006B4940" w:rsidRPr="00B30AAC" w:rsidRDefault="006B4940" w:rsidP="006B4940">
            <w:pPr>
              <w:rPr>
                <w:sz w:val="24"/>
                <w:szCs w:val="24"/>
              </w:rPr>
            </w:pPr>
          </w:p>
        </w:tc>
      </w:tr>
      <w:tr w:rsidR="006B4940" w:rsidRPr="001E6F5E" w14:paraId="6144A90A"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2631D853" w14:textId="77777777" w:rsidR="006B4940" w:rsidRPr="001E6F5E" w:rsidRDefault="006B4940" w:rsidP="006B4940">
            <w:pPr>
              <w:pStyle w:val="Nagwek1"/>
              <w:rPr>
                <w:szCs w:val="24"/>
              </w:rPr>
            </w:pPr>
            <w:r w:rsidRPr="001E6F5E">
              <w:rPr>
                <w:szCs w:val="24"/>
              </w:rPr>
              <w:t>Laboratorium</w:t>
            </w:r>
          </w:p>
        </w:tc>
      </w:tr>
      <w:tr w:rsidR="006B4940" w:rsidRPr="001E6F5E" w14:paraId="38F3A5B7" w14:textId="77777777" w:rsidTr="006B4940">
        <w:tc>
          <w:tcPr>
            <w:tcW w:w="10008" w:type="dxa"/>
            <w:tcBorders>
              <w:top w:val="single" w:sz="2" w:space="0" w:color="auto"/>
              <w:left w:val="single" w:sz="12" w:space="0" w:color="auto"/>
              <w:bottom w:val="single" w:sz="2" w:space="0" w:color="auto"/>
              <w:right w:val="single" w:sz="12" w:space="0" w:color="auto"/>
            </w:tcBorders>
          </w:tcPr>
          <w:p w14:paraId="2215CA03" w14:textId="77777777" w:rsidR="006B4940" w:rsidRPr="001E6F5E" w:rsidRDefault="006B4940" w:rsidP="006B4940">
            <w:pPr>
              <w:rPr>
                <w:sz w:val="24"/>
                <w:szCs w:val="24"/>
              </w:rPr>
            </w:pPr>
          </w:p>
        </w:tc>
      </w:tr>
      <w:tr w:rsidR="006B4940" w:rsidRPr="001E6F5E" w14:paraId="230BBB31"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76292209" w14:textId="77777777" w:rsidR="006B4940" w:rsidRPr="001E6F5E" w:rsidRDefault="006B4940" w:rsidP="006B4940">
            <w:pPr>
              <w:pStyle w:val="Nagwek1"/>
              <w:rPr>
                <w:szCs w:val="24"/>
              </w:rPr>
            </w:pPr>
            <w:r w:rsidRPr="001E6F5E">
              <w:rPr>
                <w:szCs w:val="24"/>
              </w:rPr>
              <w:t>Projekt</w:t>
            </w:r>
          </w:p>
        </w:tc>
      </w:tr>
      <w:tr w:rsidR="006B4940" w:rsidRPr="001E6F5E" w14:paraId="2026265C" w14:textId="77777777" w:rsidTr="006B4940">
        <w:tc>
          <w:tcPr>
            <w:tcW w:w="10008" w:type="dxa"/>
            <w:tcBorders>
              <w:top w:val="single" w:sz="2" w:space="0" w:color="auto"/>
              <w:left w:val="single" w:sz="12" w:space="0" w:color="auto"/>
              <w:bottom w:val="single" w:sz="12" w:space="0" w:color="auto"/>
              <w:right w:val="single" w:sz="12" w:space="0" w:color="auto"/>
            </w:tcBorders>
          </w:tcPr>
          <w:p w14:paraId="14190D76" w14:textId="77777777" w:rsidR="006B4940" w:rsidRPr="001E6F5E" w:rsidRDefault="006B4940" w:rsidP="006B4940">
            <w:pPr>
              <w:rPr>
                <w:sz w:val="24"/>
                <w:szCs w:val="24"/>
              </w:rPr>
            </w:pPr>
          </w:p>
        </w:tc>
      </w:tr>
    </w:tbl>
    <w:p w14:paraId="729A5DA0"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8"/>
        <w:gridCol w:w="7560"/>
      </w:tblGrid>
      <w:tr w:rsidR="006B4940" w:rsidRPr="001E6F5E" w14:paraId="1D80DF53" w14:textId="77777777" w:rsidTr="006B4940">
        <w:tc>
          <w:tcPr>
            <w:tcW w:w="2448" w:type="dxa"/>
            <w:tcBorders>
              <w:top w:val="single" w:sz="12" w:space="0" w:color="auto"/>
              <w:left w:val="single" w:sz="12" w:space="0" w:color="auto"/>
              <w:bottom w:val="single" w:sz="4" w:space="0" w:color="auto"/>
              <w:right w:val="single" w:sz="4" w:space="0" w:color="auto"/>
            </w:tcBorders>
            <w:vAlign w:val="center"/>
          </w:tcPr>
          <w:p w14:paraId="2706CAE6" w14:textId="77777777" w:rsidR="006B4940" w:rsidRPr="001E6F5E" w:rsidRDefault="006B4940" w:rsidP="006B4940">
            <w:pPr>
              <w:rPr>
                <w:sz w:val="24"/>
                <w:szCs w:val="24"/>
              </w:rPr>
            </w:pPr>
            <w:r w:rsidRPr="001E6F5E">
              <w:rPr>
                <w:sz w:val="24"/>
                <w:szCs w:val="24"/>
              </w:rPr>
              <w:t>Literatura podstawowa</w:t>
            </w:r>
          </w:p>
        </w:tc>
        <w:tc>
          <w:tcPr>
            <w:tcW w:w="7560" w:type="dxa"/>
            <w:tcBorders>
              <w:top w:val="single" w:sz="12" w:space="0" w:color="auto"/>
              <w:left w:val="single" w:sz="4" w:space="0" w:color="auto"/>
              <w:bottom w:val="single" w:sz="4" w:space="0" w:color="auto"/>
              <w:right w:val="single" w:sz="12" w:space="0" w:color="auto"/>
            </w:tcBorders>
          </w:tcPr>
          <w:p w14:paraId="4AA29220" w14:textId="77777777" w:rsidR="006B4940" w:rsidRPr="008546B5" w:rsidRDefault="006B4940" w:rsidP="006B4940">
            <w:pPr>
              <w:snapToGrid w:val="0"/>
              <w:jc w:val="both"/>
              <w:rPr>
                <w:sz w:val="24"/>
                <w:szCs w:val="24"/>
              </w:rPr>
            </w:pPr>
            <w:r w:rsidRPr="008546B5">
              <w:rPr>
                <w:sz w:val="24"/>
                <w:szCs w:val="24"/>
              </w:rPr>
              <w:t xml:space="preserve">1. Stuart A., </w:t>
            </w:r>
            <w:r w:rsidRPr="008546B5">
              <w:rPr>
                <w:i/>
                <w:iCs/>
                <w:sz w:val="24"/>
                <w:szCs w:val="24"/>
              </w:rPr>
              <w:t>Newsy w sieci. Internet i dziennikarstwo</w:t>
            </w:r>
            <w:r w:rsidRPr="008546B5">
              <w:rPr>
                <w:sz w:val="24"/>
                <w:szCs w:val="24"/>
              </w:rPr>
              <w:t>, Kraków 2008</w:t>
            </w:r>
          </w:p>
          <w:p w14:paraId="59CCB4C8" w14:textId="77777777" w:rsidR="006B4940" w:rsidRPr="008546B5" w:rsidRDefault="006B4940" w:rsidP="006B4940">
            <w:pPr>
              <w:snapToGrid w:val="0"/>
              <w:jc w:val="both"/>
              <w:rPr>
                <w:color w:val="000000"/>
                <w:sz w:val="24"/>
                <w:szCs w:val="24"/>
              </w:rPr>
            </w:pPr>
            <w:r w:rsidRPr="008546B5">
              <w:rPr>
                <w:sz w:val="24"/>
                <w:szCs w:val="24"/>
              </w:rPr>
              <w:t xml:space="preserve">2. </w:t>
            </w:r>
            <w:r w:rsidRPr="008546B5">
              <w:rPr>
                <w:color w:val="000000"/>
                <w:sz w:val="24"/>
                <w:szCs w:val="24"/>
              </w:rPr>
              <w:t xml:space="preserve">Gumkowska A. (red.), </w:t>
            </w:r>
            <w:r w:rsidRPr="008546B5">
              <w:rPr>
                <w:i/>
                <w:iCs/>
                <w:color w:val="000000"/>
                <w:sz w:val="24"/>
                <w:szCs w:val="24"/>
              </w:rPr>
              <w:t>Tekst (w) sieci</w:t>
            </w:r>
            <w:r w:rsidRPr="008546B5">
              <w:rPr>
                <w:color w:val="000000"/>
                <w:sz w:val="24"/>
                <w:szCs w:val="24"/>
              </w:rPr>
              <w:t>, t. 2, Warszawa 2009</w:t>
            </w:r>
          </w:p>
          <w:p w14:paraId="1D4050B9" w14:textId="77777777" w:rsidR="006B4940" w:rsidRPr="008546B5" w:rsidRDefault="006B4940" w:rsidP="006B4940">
            <w:pPr>
              <w:snapToGrid w:val="0"/>
              <w:jc w:val="both"/>
              <w:rPr>
                <w:sz w:val="24"/>
                <w:szCs w:val="24"/>
              </w:rPr>
            </w:pPr>
            <w:r w:rsidRPr="008546B5">
              <w:rPr>
                <w:color w:val="000000"/>
                <w:sz w:val="24"/>
                <w:szCs w:val="24"/>
              </w:rPr>
              <w:t xml:space="preserve">3. </w:t>
            </w:r>
            <w:proofErr w:type="spellStart"/>
            <w:r w:rsidRPr="008546B5">
              <w:rPr>
                <w:color w:val="000000"/>
                <w:sz w:val="24"/>
                <w:szCs w:val="24"/>
              </w:rPr>
              <w:t>Wolny-Zmorzyński</w:t>
            </w:r>
            <w:proofErr w:type="spellEnd"/>
            <w:r w:rsidRPr="008546B5">
              <w:rPr>
                <w:color w:val="000000"/>
                <w:sz w:val="24"/>
                <w:szCs w:val="24"/>
              </w:rPr>
              <w:t xml:space="preserve"> K., Furman W. (red.), </w:t>
            </w:r>
            <w:r w:rsidRPr="007B7CC2">
              <w:rPr>
                <w:i/>
                <w:color w:val="000000"/>
                <w:sz w:val="24"/>
                <w:szCs w:val="24"/>
              </w:rPr>
              <w:t>Internetowe gatunki dziennikarskie</w:t>
            </w:r>
            <w:r w:rsidRPr="008546B5">
              <w:rPr>
                <w:color w:val="000000"/>
                <w:sz w:val="24"/>
                <w:szCs w:val="24"/>
              </w:rPr>
              <w:t>, Warszawa 2010</w:t>
            </w:r>
          </w:p>
          <w:p w14:paraId="47658A8B" w14:textId="77777777" w:rsidR="006B4940" w:rsidRPr="00F73FF5" w:rsidRDefault="006B4940" w:rsidP="006B4940">
            <w:pPr>
              <w:pStyle w:val="ListParagraph1"/>
              <w:ind w:left="0"/>
              <w:jc w:val="both"/>
            </w:pPr>
          </w:p>
        </w:tc>
      </w:tr>
      <w:tr w:rsidR="006B4940" w:rsidRPr="001E6F5E" w14:paraId="21AE9E53" w14:textId="77777777" w:rsidTr="006B4940">
        <w:tc>
          <w:tcPr>
            <w:tcW w:w="2448" w:type="dxa"/>
            <w:tcBorders>
              <w:top w:val="single" w:sz="4" w:space="0" w:color="auto"/>
              <w:left w:val="single" w:sz="12" w:space="0" w:color="auto"/>
              <w:bottom w:val="single" w:sz="12" w:space="0" w:color="auto"/>
              <w:right w:val="single" w:sz="4" w:space="0" w:color="auto"/>
            </w:tcBorders>
          </w:tcPr>
          <w:p w14:paraId="74042B0C" w14:textId="77777777" w:rsidR="006B4940" w:rsidRPr="001E6F5E" w:rsidRDefault="006B4940" w:rsidP="006B4940">
            <w:pPr>
              <w:rPr>
                <w:sz w:val="24"/>
                <w:szCs w:val="24"/>
              </w:rPr>
            </w:pPr>
            <w:r w:rsidRPr="001E6F5E">
              <w:rPr>
                <w:sz w:val="24"/>
                <w:szCs w:val="24"/>
              </w:rPr>
              <w:t>Literatura uzupełniająca</w:t>
            </w:r>
          </w:p>
          <w:p w14:paraId="5EF45887" w14:textId="77777777" w:rsidR="006B4940" w:rsidRPr="001E6F5E" w:rsidRDefault="006B4940" w:rsidP="006B4940">
            <w:pPr>
              <w:rPr>
                <w:sz w:val="24"/>
                <w:szCs w:val="24"/>
              </w:rPr>
            </w:pPr>
          </w:p>
        </w:tc>
        <w:tc>
          <w:tcPr>
            <w:tcW w:w="7560" w:type="dxa"/>
            <w:tcBorders>
              <w:top w:val="single" w:sz="4" w:space="0" w:color="auto"/>
              <w:left w:val="single" w:sz="4" w:space="0" w:color="auto"/>
              <w:bottom w:val="single" w:sz="12" w:space="0" w:color="auto"/>
              <w:right w:val="single" w:sz="12" w:space="0" w:color="auto"/>
            </w:tcBorders>
          </w:tcPr>
          <w:p w14:paraId="5EF525E8" w14:textId="77777777" w:rsidR="006B4940" w:rsidRPr="007B7CC2" w:rsidRDefault="006B4940" w:rsidP="006B4940">
            <w:pPr>
              <w:snapToGrid w:val="0"/>
              <w:jc w:val="both"/>
              <w:rPr>
                <w:sz w:val="24"/>
                <w:szCs w:val="24"/>
              </w:rPr>
            </w:pPr>
            <w:r w:rsidRPr="007B7CC2">
              <w:rPr>
                <w:sz w:val="24"/>
                <w:szCs w:val="24"/>
              </w:rPr>
              <w:t xml:space="preserve">1. </w:t>
            </w:r>
            <w:proofErr w:type="spellStart"/>
            <w:r w:rsidRPr="007B7CC2">
              <w:rPr>
                <w:color w:val="000000"/>
                <w:sz w:val="24"/>
                <w:szCs w:val="24"/>
              </w:rPr>
              <w:t>Filiciak</w:t>
            </w:r>
            <w:proofErr w:type="spellEnd"/>
            <w:r w:rsidRPr="007B7CC2">
              <w:rPr>
                <w:color w:val="000000"/>
                <w:sz w:val="24"/>
                <w:szCs w:val="24"/>
              </w:rPr>
              <w:t xml:space="preserve"> M., Ptaszek G. (red.), Komunikowanie się w mediach elektronicznych, Warszawa</w:t>
            </w:r>
            <w:r w:rsidRPr="007B7CC2">
              <w:rPr>
                <w:sz w:val="24"/>
                <w:szCs w:val="24"/>
              </w:rPr>
              <w:t xml:space="preserve"> 2009</w:t>
            </w:r>
          </w:p>
          <w:p w14:paraId="7DBC2093" w14:textId="77777777" w:rsidR="006B4940" w:rsidRPr="007B7CC2" w:rsidRDefault="006B4940" w:rsidP="006B4940">
            <w:pPr>
              <w:snapToGrid w:val="0"/>
              <w:jc w:val="both"/>
              <w:rPr>
                <w:sz w:val="24"/>
                <w:szCs w:val="24"/>
              </w:rPr>
            </w:pPr>
            <w:r w:rsidRPr="007B7CC2">
              <w:rPr>
                <w:sz w:val="24"/>
                <w:szCs w:val="24"/>
              </w:rPr>
              <w:t xml:space="preserve">2. </w:t>
            </w:r>
            <w:r w:rsidRPr="007B7CC2">
              <w:rPr>
                <w:color w:val="000000"/>
                <w:sz w:val="24"/>
                <w:szCs w:val="24"/>
              </w:rPr>
              <w:t>Olszański L., Dziennikarstwo internetowe, Warszawa 2006</w:t>
            </w:r>
          </w:p>
          <w:p w14:paraId="353AABCD" w14:textId="77777777" w:rsidR="006B4940" w:rsidRPr="007B7CC2" w:rsidRDefault="006B4940" w:rsidP="006B4940">
            <w:pPr>
              <w:snapToGrid w:val="0"/>
              <w:jc w:val="both"/>
              <w:rPr>
                <w:sz w:val="24"/>
                <w:szCs w:val="24"/>
              </w:rPr>
            </w:pPr>
            <w:r w:rsidRPr="007B7CC2">
              <w:rPr>
                <w:sz w:val="24"/>
                <w:szCs w:val="24"/>
              </w:rPr>
              <w:t xml:space="preserve">3. Rodziewicz D., </w:t>
            </w:r>
            <w:proofErr w:type="spellStart"/>
            <w:r w:rsidRPr="007B7CC2">
              <w:rPr>
                <w:sz w:val="24"/>
                <w:szCs w:val="24"/>
              </w:rPr>
              <w:t>Legutko</w:t>
            </w:r>
            <w:proofErr w:type="spellEnd"/>
            <w:r w:rsidRPr="007B7CC2">
              <w:rPr>
                <w:sz w:val="24"/>
                <w:szCs w:val="24"/>
              </w:rPr>
              <w:t xml:space="preserve"> P., Mity czwartej władzy, Kraków 2011</w:t>
            </w:r>
          </w:p>
          <w:p w14:paraId="26DDAFD1" w14:textId="77777777" w:rsidR="006B4940" w:rsidRPr="00F73FF5" w:rsidRDefault="006B4940" w:rsidP="006B4940">
            <w:pPr>
              <w:rPr>
                <w:sz w:val="24"/>
                <w:szCs w:val="24"/>
              </w:rPr>
            </w:pPr>
          </w:p>
        </w:tc>
      </w:tr>
    </w:tbl>
    <w:p w14:paraId="42FC8EE0" w14:textId="77777777" w:rsidR="006B4940" w:rsidRPr="001E6F5E" w:rsidRDefault="006B4940" w:rsidP="006B4940">
      <w:pPr>
        <w:rPr>
          <w:sz w:val="24"/>
          <w:szCs w:val="24"/>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093"/>
        <w:gridCol w:w="355"/>
        <w:gridCol w:w="5760"/>
        <w:gridCol w:w="1800"/>
      </w:tblGrid>
      <w:tr w:rsidR="006B4940" w:rsidRPr="001E6F5E" w14:paraId="587E35D7" w14:textId="77777777" w:rsidTr="006B4940">
        <w:tc>
          <w:tcPr>
            <w:tcW w:w="2448" w:type="dxa"/>
            <w:gridSpan w:val="2"/>
            <w:tcBorders>
              <w:top w:val="single" w:sz="12" w:space="0" w:color="auto"/>
              <w:left w:val="single" w:sz="12" w:space="0" w:color="auto"/>
              <w:bottom w:val="single" w:sz="12" w:space="0" w:color="auto"/>
              <w:right w:val="single" w:sz="4" w:space="0" w:color="auto"/>
            </w:tcBorders>
            <w:vAlign w:val="center"/>
          </w:tcPr>
          <w:p w14:paraId="6E01EE1B" w14:textId="77777777" w:rsidR="006B4940" w:rsidRPr="001E6F5E" w:rsidRDefault="006B4940" w:rsidP="006B4940">
            <w:pPr>
              <w:rPr>
                <w:sz w:val="24"/>
                <w:szCs w:val="24"/>
              </w:rPr>
            </w:pPr>
            <w:r w:rsidRPr="001E6F5E">
              <w:rPr>
                <w:sz w:val="24"/>
                <w:szCs w:val="24"/>
              </w:rPr>
              <w:t>Metody kształcenia</w:t>
            </w:r>
          </w:p>
        </w:tc>
        <w:tc>
          <w:tcPr>
            <w:tcW w:w="7560" w:type="dxa"/>
            <w:gridSpan w:val="2"/>
            <w:tcBorders>
              <w:top w:val="single" w:sz="12" w:space="0" w:color="auto"/>
              <w:left w:val="single" w:sz="4" w:space="0" w:color="auto"/>
              <w:bottom w:val="single" w:sz="12" w:space="0" w:color="auto"/>
              <w:right w:val="single" w:sz="12" w:space="0" w:color="auto"/>
            </w:tcBorders>
          </w:tcPr>
          <w:p w14:paraId="5B186DA1" w14:textId="77777777" w:rsidR="006B4940" w:rsidRPr="007B7CC2" w:rsidRDefault="006B4940" w:rsidP="006B4940">
            <w:pPr>
              <w:snapToGrid w:val="0"/>
              <w:rPr>
                <w:sz w:val="24"/>
                <w:szCs w:val="24"/>
              </w:rPr>
            </w:pPr>
            <w:r w:rsidRPr="007B7CC2">
              <w:rPr>
                <w:sz w:val="24"/>
                <w:szCs w:val="24"/>
              </w:rPr>
              <w:t>Praca w grupach, prezentacja, dyskusja</w:t>
            </w:r>
          </w:p>
          <w:p w14:paraId="5332A203" w14:textId="77777777" w:rsidR="006B4940" w:rsidRPr="007B7CC2" w:rsidRDefault="006B4940" w:rsidP="006B4940">
            <w:pPr>
              <w:rPr>
                <w:sz w:val="24"/>
                <w:szCs w:val="24"/>
              </w:rPr>
            </w:pPr>
          </w:p>
        </w:tc>
      </w:tr>
      <w:tr w:rsidR="006B4940" w:rsidRPr="001E6F5E" w14:paraId="6D8A4699" w14:textId="77777777" w:rsidTr="006B4940">
        <w:tc>
          <w:tcPr>
            <w:tcW w:w="8208" w:type="dxa"/>
            <w:gridSpan w:val="3"/>
            <w:tcBorders>
              <w:top w:val="single" w:sz="12" w:space="0" w:color="auto"/>
              <w:left w:val="single" w:sz="12" w:space="0" w:color="auto"/>
              <w:bottom w:val="single" w:sz="2" w:space="0" w:color="auto"/>
              <w:right w:val="single" w:sz="4" w:space="0" w:color="auto"/>
            </w:tcBorders>
            <w:vAlign w:val="center"/>
          </w:tcPr>
          <w:p w14:paraId="7CE45065" w14:textId="77777777" w:rsidR="006B4940" w:rsidRPr="001E6F5E" w:rsidRDefault="006B4940" w:rsidP="006B4940">
            <w:pPr>
              <w:rPr>
                <w:sz w:val="24"/>
                <w:szCs w:val="24"/>
              </w:rPr>
            </w:pPr>
            <w:r w:rsidRPr="001E6F5E">
              <w:rPr>
                <w:sz w:val="24"/>
                <w:szCs w:val="24"/>
              </w:rPr>
              <w:t xml:space="preserve">Metody weryfikacji efektów </w:t>
            </w:r>
            <w:r>
              <w:rPr>
                <w:sz w:val="24"/>
                <w:szCs w:val="24"/>
              </w:rPr>
              <w:t>uczenia się</w:t>
            </w:r>
          </w:p>
        </w:tc>
        <w:tc>
          <w:tcPr>
            <w:tcW w:w="1800" w:type="dxa"/>
            <w:tcBorders>
              <w:top w:val="single" w:sz="12" w:space="0" w:color="auto"/>
              <w:left w:val="single" w:sz="4" w:space="0" w:color="auto"/>
              <w:bottom w:val="single" w:sz="2" w:space="0" w:color="auto"/>
              <w:right w:val="single" w:sz="12" w:space="0" w:color="auto"/>
            </w:tcBorders>
            <w:vAlign w:val="center"/>
          </w:tcPr>
          <w:p w14:paraId="5DED23FB" w14:textId="77777777" w:rsidR="006B4940" w:rsidRPr="001E6F5E" w:rsidRDefault="006B4940" w:rsidP="006B4940">
            <w:pPr>
              <w:jc w:val="center"/>
              <w:rPr>
                <w:sz w:val="24"/>
                <w:szCs w:val="24"/>
              </w:rPr>
            </w:pPr>
            <w:r w:rsidRPr="007D3044">
              <w:rPr>
                <w:sz w:val="22"/>
                <w:szCs w:val="22"/>
              </w:rPr>
              <w:t>Nr efektu uczenia się/ grupy efektów</w:t>
            </w:r>
          </w:p>
        </w:tc>
      </w:tr>
      <w:tr w:rsidR="006B4940" w:rsidRPr="001E6F5E" w14:paraId="5E93540A" w14:textId="77777777" w:rsidTr="006B4940">
        <w:tc>
          <w:tcPr>
            <w:tcW w:w="8208" w:type="dxa"/>
            <w:gridSpan w:val="3"/>
            <w:tcBorders>
              <w:top w:val="single" w:sz="4" w:space="0" w:color="auto"/>
              <w:left w:val="single" w:sz="12" w:space="0" w:color="auto"/>
              <w:bottom w:val="single" w:sz="2" w:space="0" w:color="auto"/>
              <w:right w:val="single" w:sz="4" w:space="0" w:color="auto"/>
            </w:tcBorders>
          </w:tcPr>
          <w:p w14:paraId="6CC3436E" w14:textId="77777777" w:rsidR="006B4940" w:rsidRPr="00DE1763" w:rsidRDefault="006B4940" w:rsidP="006B4940">
            <w:pPr>
              <w:rPr>
                <w:b/>
                <w:sz w:val="24"/>
                <w:szCs w:val="24"/>
              </w:rPr>
            </w:pPr>
            <w:r w:rsidRPr="007B7CC2">
              <w:rPr>
                <w:sz w:val="24"/>
                <w:szCs w:val="24"/>
              </w:rPr>
              <w:t>Dwie prace pisemne z wykorzystaniem wiedzy na temat mediów społecznościowych</w:t>
            </w:r>
          </w:p>
        </w:tc>
        <w:tc>
          <w:tcPr>
            <w:tcW w:w="1800" w:type="dxa"/>
            <w:tcBorders>
              <w:top w:val="single" w:sz="4" w:space="0" w:color="auto"/>
              <w:left w:val="single" w:sz="4" w:space="0" w:color="auto"/>
              <w:bottom w:val="single" w:sz="2" w:space="0" w:color="auto"/>
              <w:right w:val="single" w:sz="12" w:space="0" w:color="auto"/>
            </w:tcBorders>
          </w:tcPr>
          <w:p w14:paraId="19FEC9E0" w14:textId="77777777" w:rsidR="006B4940" w:rsidRPr="00F73FF5" w:rsidRDefault="006B4940" w:rsidP="006B4940">
            <w:pPr>
              <w:rPr>
                <w:sz w:val="24"/>
                <w:szCs w:val="24"/>
              </w:rPr>
            </w:pPr>
            <w:r w:rsidRPr="00F73FF5">
              <w:rPr>
                <w:sz w:val="24"/>
                <w:szCs w:val="24"/>
              </w:rPr>
              <w:t>01, 02, 03</w:t>
            </w:r>
          </w:p>
        </w:tc>
      </w:tr>
      <w:tr w:rsidR="006B4940" w:rsidRPr="001E6F5E" w14:paraId="36FCB9DC" w14:textId="77777777" w:rsidTr="006B4940">
        <w:tc>
          <w:tcPr>
            <w:tcW w:w="8208" w:type="dxa"/>
            <w:gridSpan w:val="3"/>
            <w:tcBorders>
              <w:top w:val="single" w:sz="4" w:space="0" w:color="auto"/>
              <w:left w:val="single" w:sz="12" w:space="0" w:color="auto"/>
              <w:bottom w:val="single" w:sz="4" w:space="0" w:color="auto"/>
              <w:right w:val="single" w:sz="4" w:space="0" w:color="auto"/>
            </w:tcBorders>
          </w:tcPr>
          <w:p w14:paraId="550BF047" w14:textId="77777777" w:rsidR="006B4940" w:rsidRPr="00F73FF5" w:rsidRDefault="006B4940" w:rsidP="006B4940">
            <w:pPr>
              <w:rPr>
                <w:b/>
                <w:sz w:val="24"/>
                <w:szCs w:val="24"/>
              </w:rPr>
            </w:pPr>
            <w:r w:rsidRPr="00F73FF5">
              <w:rPr>
                <w:sz w:val="24"/>
                <w:szCs w:val="24"/>
              </w:rPr>
              <w:t>Udział w dyskusji.</w:t>
            </w:r>
          </w:p>
          <w:p w14:paraId="460DBC2B" w14:textId="77777777" w:rsidR="006B4940" w:rsidRPr="00F73FF5" w:rsidRDefault="006B4940" w:rsidP="006B4940">
            <w:pPr>
              <w:rPr>
                <w:sz w:val="24"/>
                <w:szCs w:val="24"/>
              </w:rPr>
            </w:pPr>
          </w:p>
        </w:tc>
        <w:tc>
          <w:tcPr>
            <w:tcW w:w="1800" w:type="dxa"/>
            <w:tcBorders>
              <w:top w:val="single" w:sz="4" w:space="0" w:color="auto"/>
              <w:left w:val="single" w:sz="4" w:space="0" w:color="auto"/>
              <w:bottom w:val="single" w:sz="4" w:space="0" w:color="auto"/>
              <w:right w:val="single" w:sz="12" w:space="0" w:color="auto"/>
            </w:tcBorders>
          </w:tcPr>
          <w:p w14:paraId="17F89870" w14:textId="77777777" w:rsidR="006B4940" w:rsidRPr="00F73FF5" w:rsidRDefault="006B4940" w:rsidP="006B4940">
            <w:pPr>
              <w:rPr>
                <w:sz w:val="24"/>
                <w:szCs w:val="24"/>
              </w:rPr>
            </w:pPr>
            <w:r w:rsidRPr="00F73FF5">
              <w:rPr>
                <w:sz w:val="24"/>
                <w:szCs w:val="24"/>
              </w:rPr>
              <w:t>01, 02, 03, 04, 05</w:t>
            </w:r>
          </w:p>
        </w:tc>
      </w:tr>
      <w:tr w:rsidR="006B4940" w:rsidRPr="001E6F5E" w14:paraId="78DDCC15" w14:textId="77777777" w:rsidTr="006B4940">
        <w:trPr>
          <w:cantSplit/>
          <w:trHeight w:val="889"/>
        </w:trPr>
        <w:tc>
          <w:tcPr>
            <w:tcW w:w="2093" w:type="dxa"/>
            <w:tcBorders>
              <w:top w:val="single" w:sz="12" w:space="0" w:color="auto"/>
              <w:left w:val="single" w:sz="12" w:space="0" w:color="auto"/>
              <w:bottom w:val="single" w:sz="12" w:space="0" w:color="auto"/>
              <w:right w:val="single" w:sz="4" w:space="0" w:color="auto"/>
            </w:tcBorders>
          </w:tcPr>
          <w:p w14:paraId="1872F71B" w14:textId="77777777" w:rsidR="006B4940" w:rsidRPr="001E6F5E" w:rsidRDefault="006B4940" w:rsidP="006B4940">
            <w:pPr>
              <w:rPr>
                <w:sz w:val="24"/>
                <w:szCs w:val="24"/>
              </w:rPr>
            </w:pPr>
            <w:r w:rsidRPr="001E6F5E">
              <w:rPr>
                <w:sz w:val="24"/>
                <w:szCs w:val="24"/>
              </w:rPr>
              <w:lastRenderedPageBreak/>
              <w:t>Forma i warunki zaliczenia</w:t>
            </w:r>
          </w:p>
          <w:p w14:paraId="0D7E738B" w14:textId="77777777" w:rsidR="006B4940" w:rsidRPr="001E6F5E" w:rsidRDefault="006B4940" w:rsidP="006B4940">
            <w:pPr>
              <w:rPr>
                <w:sz w:val="24"/>
                <w:szCs w:val="24"/>
              </w:rPr>
            </w:pPr>
          </w:p>
        </w:tc>
        <w:tc>
          <w:tcPr>
            <w:tcW w:w="7915" w:type="dxa"/>
            <w:gridSpan w:val="3"/>
            <w:tcBorders>
              <w:top w:val="single" w:sz="12" w:space="0" w:color="auto"/>
              <w:left w:val="single" w:sz="4" w:space="0" w:color="auto"/>
              <w:bottom w:val="single" w:sz="12" w:space="0" w:color="auto"/>
              <w:right w:val="single" w:sz="12" w:space="0" w:color="auto"/>
            </w:tcBorders>
          </w:tcPr>
          <w:p w14:paraId="47235FD5" w14:textId="77777777" w:rsidR="006B4940" w:rsidRDefault="006B4940" w:rsidP="006B4940">
            <w:pPr>
              <w:rPr>
                <w:sz w:val="24"/>
                <w:szCs w:val="24"/>
              </w:rPr>
            </w:pPr>
            <w:r w:rsidRPr="00F73FF5">
              <w:rPr>
                <w:sz w:val="24"/>
                <w:szCs w:val="24"/>
              </w:rPr>
              <w:t xml:space="preserve">ZO: </w:t>
            </w:r>
          </w:p>
          <w:p w14:paraId="33203B08" w14:textId="77777777" w:rsidR="00B61A9B" w:rsidRDefault="00B61A9B" w:rsidP="00B61A9B">
            <w:pPr>
              <w:rPr>
                <w:rFonts w:ascii="Cambria" w:hAnsi="Cambria" w:cs="Cambria"/>
                <w:sz w:val="24"/>
                <w:szCs w:val="24"/>
              </w:rPr>
            </w:pPr>
            <w:r>
              <w:rPr>
                <w:rFonts w:ascii="Cambria" w:hAnsi="Cambria" w:cs="Cambria"/>
                <w:sz w:val="24"/>
                <w:szCs w:val="24"/>
              </w:rPr>
              <w:t xml:space="preserve">40 procent – aktywność podczas zajęć </w:t>
            </w:r>
          </w:p>
          <w:p w14:paraId="768574C6" w14:textId="77777777" w:rsidR="006B4940" w:rsidRPr="001E6F5E" w:rsidRDefault="00B61A9B" w:rsidP="00B61A9B">
            <w:pPr>
              <w:rPr>
                <w:sz w:val="24"/>
                <w:szCs w:val="24"/>
              </w:rPr>
            </w:pPr>
            <w:r>
              <w:rPr>
                <w:rFonts w:ascii="Cambria" w:hAnsi="Cambria" w:cs="Cambria"/>
                <w:sz w:val="24"/>
                <w:szCs w:val="24"/>
              </w:rPr>
              <w:t xml:space="preserve">60 procent – prace projektowe (w tym 30 procent – prowadzenie bloga, 30 procent – przygotowanie raportu big </w:t>
            </w:r>
            <w:proofErr w:type="spellStart"/>
            <w:r>
              <w:rPr>
                <w:rFonts w:ascii="Cambria" w:hAnsi="Cambria" w:cs="Cambria"/>
                <w:sz w:val="24"/>
                <w:szCs w:val="24"/>
              </w:rPr>
              <w:t>picture</w:t>
            </w:r>
            <w:proofErr w:type="spellEnd"/>
            <w:r>
              <w:rPr>
                <w:rFonts w:ascii="Cambria" w:hAnsi="Cambria" w:cs="Cambria"/>
                <w:sz w:val="24"/>
                <w:szCs w:val="24"/>
              </w:rPr>
              <w:t>)</w:t>
            </w:r>
            <w:r w:rsidR="006B4940" w:rsidRPr="002F3473">
              <w:rPr>
                <w:rFonts w:ascii="Cambria" w:hAnsi="Cambria" w:cs="Cambria"/>
              </w:rPr>
              <w:tab/>
            </w:r>
          </w:p>
        </w:tc>
      </w:tr>
    </w:tbl>
    <w:p w14:paraId="6FEB4114" w14:textId="77777777" w:rsidR="006B4940"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2812"/>
      </w:tblGrid>
      <w:tr w:rsidR="006B4940" w:rsidRPr="00742916" w14:paraId="734C10FE" w14:textId="77777777" w:rsidTr="006B4940">
        <w:tc>
          <w:tcPr>
            <w:tcW w:w="10008" w:type="dxa"/>
            <w:gridSpan w:val="3"/>
            <w:tcBorders>
              <w:top w:val="single" w:sz="12" w:space="0" w:color="auto"/>
              <w:bottom w:val="single" w:sz="4" w:space="0" w:color="auto"/>
            </w:tcBorders>
          </w:tcPr>
          <w:p w14:paraId="2F2C9B6C" w14:textId="77777777" w:rsidR="006B4940" w:rsidRPr="004E4867" w:rsidRDefault="006B4940" w:rsidP="006B4940">
            <w:pPr>
              <w:jc w:val="center"/>
              <w:rPr>
                <w:b/>
              </w:rPr>
            </w:pPr>
          </w:p>
          <w:p w14:paraId="5D533B26" w14:textId="77777777" w:rsidR="006B4940" w:rsidRPr="004E4867" w:rsidRDefault="006B4940" w:rsidP="006B4940">
            <w:pPr>
              <w:jc w:val="center"/>
              <w:rPr>
                <w:b/>
                <w:sz w:val="24"/>
                <w:szCs w:val="24"/>
              </w:rPr>
            </w:pPr>
            <w:r w:rsidRPr="004E4867">
              <w:rPr>
                <w:b/>
                <w:sz w:val="24"/>
                <w:szCs w:val="24"/>
              </w:rPr>
              <w:t>NAKŁAD PRACY STUDENTA</w:t>
            </w:r>
          </w:p>
          <w:p w14:paraId="5D11147E" w14:textId="77777777" w:rsidR="006B4940" w:rsidRPr="004E4867" w:rsidRDefault="006B4940" w:rsidP="006B4940">
            <w:pPr>
              <w:jc w:val="center"/>
              <w:rPr>
                <w:b/>
                <w:color w:val="FF0000"/>
              </w:rPr>
            </w:pPr>
          </w:p>
        </w:tc>
      </w:tr>
      <w:tr w:rsidR="006B4940" w:rsidRPr="00742916" w14:paraId="2DA82A43" w14:textId="77777777" w:rsidTr="006B4940">
        <w:trPr>
          <w:trHeight w:val="263"/>
        </w:trPr>
        <w:tc>
          <w:tcPr>
            <w:tcW w:w="5070" w:type="dxa"/>
            <w:vMerge w:val="restart"/>
            <w:tcBorders>
              <w:top w:val="single" w:sz="4" w:space="0" w:color="auto"/>
            </w:tcBorders>
          </w:tcPr>
          <w:p w14:paraId="4834DDB4" w14:textId="77777777" w:rsidR="006B4940" w:rsidRPr="004E4867" w:rsidRDefault="006B4940" w:rsidP="006B4940">
            <w:pPr>
              <w:jc w:val="center"/>
              <w:rPr>
                <w:sz w:val="24"/>
                <w:szCs w:val="24"/>
              </w:rPr>
            </w:pPr>
          </w:p>
          <w:p w14:paraId="2F2A1EEE" w14:textId="77777777" w:rsidR="006B4940" w:rsidRPr="004E4867" w:rsidRDefault="006B4940" w:rsidP="006B4940">
            <w:pPr>
              <w:jc w:val="center"/>
              <w:rPr>
                <w:sz w:val="24"/>
                <w:szCs w:val="24"/>
              </w:rPr>
            </w:pPr>
            <w:r w:rsidRPr="004E4867">
              <w:rPr>
                <w:sz w:val="24"/>
                <w:szCs w:val="24"/>
              </w:rPr>
              <w:t>Rodzaj działań/zajęć</w:t>
            </w:r>
          </w:p>
        </w:tc>
        <w:tc>
          <w:tcPr>
            <w:tcW w:w="4938" w:type="dxa"/>
            <w:gridSpan w:val="2"/>
            <w:tcBorders>
              <w:top w:val="single" w:sz="4" w:space="0" w:color="auto"/>
            </w:tcBorders>
          </w:tcPr>
          <w:p w14:paraId="7DF15072" w14:textId="77777777" w:rsidR="006B4940" w:rsidRPr="004E4867" w:rsidRDefault="006B4940" w:rsidP="006B4940">
            <w:pPr>
              <w:jc w:val="center"/>
              <w:rPr>
                <w:color w:val="FF0000"/>
                <w:sz w:val="24"/>
                <w:szCs w:val="24"/>
              </w:rPr>
            </w:pPr>
            <w:r w:rsidRPr="004E4867">
              <w:rPr>
                <w:sz w:val="24"/>
                <w:szCs w:val="24"/>
              </w:rPr>
              <w:t xml:space="preserve">Liczba godzin  </w:t>
            </w:r>
          </w:p>
        </w:tc>
      </w:tr>
      <w:tr w:rsidR="006B4940" w:rsidRPr="00742916" w14:paraId="7EBE0FC4" w14:textId="77777777" w:rsidTr="006B4940">
        <w:trPr>
          <w:trHeight w:val="262"/>
        </w:trPr>
        <w:tc>
          <w:tcPr>
            <w:tcW w:w="5070" w:type="dxa"/>
            <w:vMerge/>
          </w:tcPr>
          <w:p w14:paraId="276A2821" w14:textId="77777777" w:rsidR="006B4940" w:rsidRPr="004E4867" w:rsidRDefault="006B4940" w:rsidP="006B4940">
            <w:pPr>
              <w:rPr>
                <w:sz w:val="24"/>
                <w:szCs w:val="24"/>
              </w:rPr>
            </w:pPr>
          </w:p>
        </w:tc>
        <w:tc>
          <w:tcPr>
            <w:tcW w:w="2126" w:type="dxa"/>
          </w:tcPr>
          <w:p w14:paraId="2E924106" w14:textId="77777777" w:rsidR="006B4940" w:rsidRPr="004E4867" w:rsidRDefault="006B4940" w:rsidP="006B4940">
            <w:pPr>
              <w:jc w:val="center"/>
            </w:pPr>
            <w:r w:rsidRPr="004E4867">
              <w:t xml:space="preserve">Ogółem </w:t>
            </w:r>
          </w:p>
        </w:tc>
        <w:tc>
          <w:tcPr>
            <w:tcW w:w="2812" w:type="dxa"/>
          </w:tcPr>
          <w:p w14:paraId="3BD53E26" w14:textId="77777777" w:rsidR="006B4940" w:rsidRPr="004E4867" w:rsidRDefault="006B4940" w:rsidP="006B4940">
            <w:pPr>
              <w:jc w:val="center"/>
            </w:pPr>
            <w:r w:rsidRPr="004E4867">
              <w:t xml:space="preserve">W tym zajęcia powiązane </w:t>
            </w:r>
            <w:r w:rsidRPr="004E4867">
              <w:br/>
              <w:t>z praktycznym przygotowaniem zawodowym</w:t>
            </w:r>
          </w:p>
        </w:tc>
      </w:tr>
      <w:tr w:rsidR="006B4940" w:rsidRPr="00742916" w14:paraId="5A4B7B12" w14:textId="77777777" w:rsidTr="006B4940">
        <w:trPr>
          <w:trHeight w:val="262"/>
        </w:trPr>
        <w:tc>
          <w:tcPr>
            <w:tcW w:w="5070" w:type="dxa"/>
          </w:tcPr>
          <w:p w14:paraId="5C6FDBD8" w14:textId="77777777" w:rsidR="006B4940" w:rsidRPr="004E4867" w:rsidRDefault="006B4940" w:rsidP="006B4940">
            <w:pPr>
              <w:spacing w:before="60" w:after="60"/>
              <w:rPr>
                <w:sz w:val="24"/>
                <w:szCs w:val="24"/>
              </w:rPr>
            </w:pPr>
            <w:r w:rsidRPr="004E4867">
              <w:rPr>
                <w:sz w:val="24"/>
                <w:szCs w:val="24"/>
              </w:rPr>
              <w:t>Udział w wykładach</w:t>
            </w:r>
          </w:p>
        </w:tc>
        <w:tc>
          <w:tcPr>
            <w:tcW w:w="2126" w:type="dxa"/>
          </w:tcPr>
          <w:p w14:paraId="4A51E13C" w14:textId="77777777" w:rsidR="006B4940" w:rsidRPr="004E4867" w:rsidRDefault="006B4940" w:rsidP="006B4940">
            <w:pPr>
              <w:jc w:val="center"/>
              <w:rPr>
                <w:sz w:val="24"/>
                <w:szCs w:val="24"/>
              </w:rPr>
            </w:pPr>
            <w:r>
              <w:rPr>
                <w:sz w:val="24"/>
                <w:szCs w:val="24"/>
              </w:rPr>
              <w:t>-</w:t>
            </w:r>
          </w:p>
        </w:tc>
        <w:tc>
          <w:tcPr>
            <w:tcW w:w="2812" w:type="dxa"/>
          </w:tcPr>
          <w:p w14:paraId="423A86A0" w14:textId="77777777" w:rsidR="006B4940" w:rsidRPr="004E4867" w:rsidRDefault="006B4940" w:rsidP="006B4940">
            <w:pPr>
              <w:jc w:val="center"/>
              <w:rPr>
                <w:sz w:val="24"/>
                <w:szCs w:val="24"/>
              </w:rPr>
            </w:pPr>
            <w:r>
              <w:rPr>
                <w:sz w:val="24"/>
                <w:szCs w:val="24"/>
              </w:rPr>
              <w:t>-</w:t>
            </w:r>
          </w:p>
        </w:tc>
      </w:tr>
      <w:tr w:rsidR="006B4940" w:rsidRPr="00742916" w14:paraId="39D66467" w14:textId="77777777" w:rsidTr="006B4940">
        <w:trPr>
          <w:trHeight w:val="262"/>
        </w:trPr>
        <w:tc>
          <w:tcPr>
            <w:tcW w:w="5070" w:type="dxa"/>
          </w:tcPr>
          <w:p w14:paraId="1CBD3E4E" w14:textId="77777777" w:rsidR="006B4940" w:rsidRPr="004E4867" w:rsidRDefault="006B4940" w:rsidP="006B4940">
            <w:pPr>
              <w:spacing w:before="60" w:after="60"/>
              <w:rPr>
                <w:sz w:val="24"/>
                <w:szCs w:val="24"/>
              </w:rPr>
            </w:pPr>
            <w:r w:rsidRPr="004E4867">
              <w:rPr>
                <w:sz w:val="24"/>
                <w:szCs w:val="24"/>
              </w:rPr>
              <w:t xml:space="preserve">Samodzielne studiowanie </w:t>
            </w:r>
          </w:p>
        </w:tc>
        <w:tc>
          <w:tcPr>
            <w:tcW w:w="2126" w:type="dxa"/>
          </w:tcPr>
          <w:p w14:paraId="230BE4DE" w14:textId="77777777" w:rsidR="006B4940" w:rsidRPr="004E4867" w:rsidRDefault="006B4940" w:rsidP="006B4940">
            <w:pPr>
              <w:jc w:val="center"/>
              <w:rPr>
                <w:sz w:val="24"/>
                <w:szCs w:val="24"/>
              </w:rPr>
            </w:pPr>
            <w:r>
              <w:rPr>
                <w:sz w:val="24"/>
                <w:szCs w:val="24"/>
              </w:rPr>
              <w:t>-</w:t>
            </w:r>
          </w:p>
        </w:tc>
        <w:tc>
          <w:tcPr>
            <w:tcW w:w="2812" w:type="dxa"/>
          </w:tcPr>
          <w:p w14:paraId="1A57EAC6" w14:textId="77777777" w:rsidR="006B4940" w:rsidRPr="004E4867" w:rsidRDefault="006B4940" w:rsidP="006B4940">
            <w:pPr>
              <w:jc w:val="center"/>
              <w:rPr>
                <w:sz w:val="24"/>
                <w:szCs w:val="24"/>
              </w:rPr>
            </w:pPr>
            <w:r>
              <w:rPr>
                <w:sz w:val="24"/>
                <w:szCs w:val="24"/>
              </w:rPr>
              <w:t>-</w:t>
            </w:r>
          </w:p>
        </w:tc>
      </w:tr>
      <w:tr w:rsidR="006B4940" w:rsidRPr="00742916" w14:paraId="43AF334F" w14:textId="77777777" w:rsidTr="006B4940">
        <w:trPr>
          <w:trHeight w:val="262"/>
        </w:trPr>
        <w:tc>
          <w:tcPr>
            <w:tcW w:w="5070" w:type="dxa"/>
          </w:tcPr>
          <w:p w14:paraId="70D69F47" w14:textId="77777777" w:rsidR="006B4940" w:rsidRPr="004E4867" w:rsidRDefault="006B4940" w:rsidP="006B4940">
            <w:pPr>
              <w:spacing w:before="60" w:after="60"/>
              <w:jc w:val="both"/>
              <w:rPr>
                <w:sz w:val="24"/>
                <w:szCs w:val="24"/>
                <w:vertAlign w:val="superscript"/>
              </w:rPr>
            </w:pPr>
            <w:r w:rsidRPr="004E4867">
              <w:rPr>
                <w:sz w:val="24"/>
                <w:szCs w:val="24"/>
              </w:rPr>
              <w:t>Udział w ćwiczeniach audytoryjnych                                 i laboratoryjnych, warsztatach, seminariach</w:t>
            </w:r>
          </w:p>
        </w:tc>
        <w:tc>
          <w:tcPr>
            <w:tcW w:w="2126" w:type="dxa"/>
          </w:tcPr>
          <w:p w14:paraId="74A95B27" w14:textId="77777777" w:rsidR="006B4940" w:rsidRPr="001E6F5E" w:rsidRDefault="006B4940" w:rsidP="006B4940">
            <w:pPr>
              <w:jc w:val="center"/>
              <w:rPr>
                <w:sz w:val="24"/>
                <w:szCs w:val="24"/>
              </w:rPr>
            </w:pPr>
            <w:r w:rsidRPr="001E6F5E">
              <w:rPr>
                <w:sz w:val="24"/>
                <w:szCs w:val="24"/>
              </w:rPr>
              <w:t>30</w:t>
            </w:r>
          </w:p>
        </w:tc>
        <w:tc>
          <w:tcPr>
            <w:tcW w:w="2812" w:type="dxa"/>
          </w:tcPr>
          <w:p w14:paraId="201AEAD2" w14:textId="77777777" w:rsidR="006B4940" w:rsidRPr="001E6F5E" w:rsidRDefault="00BE4715" w:rsidP="006B4940">
            <w:pPr>
              <w:jc w:val="center"/>
              <w:rPr>
                <w:sz w:val="24"/>
                <w:szCs w:val="24"/>
              </w:rPr>
            </w:pPr>
            <w:r>
              <w:rPr>
                <w:sz w:val="24"/>
                <w:szCs w:val="24"/>
              </w:rPr>
              <w:t>2</w:t>
            </w:r>
            <w:r w:rsidR="006B4940" w:rsidRPr="001E6F5E">
              <w:rPr>
                <w:sz w:val="24"/>
                <w:szCs w:val="24"/>
              </w:rPr>
              <w:t>0</w:t>
            </w:r>
          </w:p>
        </w:tc>
      </w:tr>
      <w:tr w:rsidR="006B4940" w:rsidRPr="00742916" w14:paraId="42C0C905" w14:textId="77777777" w:rsidTr="006B4940">
        <w:trPr>
          <w:trHeight w:val="262"/>
        </w:trPr>
        <w:tc>
          <w:tcPr>
            <w:tcW w:w="5070" w:type="dxa"/>
          </w:tcPr>
          <w:p w14:paraId="3350404E" w14:textId="77777777" w:rsidR="006B4940" w:rsidRPr="004E4867" w:rsidRDefault="006B4940" w:rsidP="006B4940">
            <w:pPr>
              <w:spacing w:before="60" w:after="60"/>
              <w:jc w:val="both"/>
              <w:rPr>
                <w:sz w:val="24"/>
                <w:szCs w:val="24"/>
              </w:rPr>
            </w:pPr>
            <w:r w:rsidRPr="004E4867">
              <w:rPr>
                <w:sz w:val="24"/>
                <w:szCs w:val="24"/>
              </w:rPr>
              <w:t>Samodzielne przygotowywanie się do ćwiczeń</w:t>
            </w:r>
          </w:p>
        </w:tc>
        <w:tc>
          <w:tcPr>
            <w:tcW w:w="2126" w:type="dxa"/>
          </w:tcPr>
          <w:p w14:paraId="28BFCBAD" w14:textId="77777777" w:rsidR="006B4940" w:rsidRPr="001E6F5E" w:rsidRDefault="006B4940" w:rsidP="006B4940">
            <w:pPr>
              <w:jc w:val="center"/>
              <w:rPr>
                <w:sz w:val="24"/>
                <w:szCs w:val="24"/>
              </w:rPr>
            </w:pPr>
            <w:r>
              <w:rPr>
                <w:sz w:val="24"/>
                <w:szCs w:val="24"/>
              </w:rPr>
              <w:t>4</w:t>
            </w:r>
          </w:p>
        </w:tc>
        <w:tc>
          <w:tcPr>
            <w:tcW w:w="2812" w:type="dxa"/>
          </w:tcPr>
          <w:p w14:paraId="60F56F6E" w14:textId="77777777" w:rsidR="006B4940" w:rsidRPr="001E6F5E" w:rsidRDefault="006B4940" w:rsidP="006B4940">
            <w:pPr>
              <w:jc w:val="center"/>
              <w:rPr>
                <w:sz w:val="24"/>
                <w:szCs w:val="24"/>
              </w:rPr>
            </w:pPr>
          </w:p>
        </w:tc>
      </w:tr>
      <w:tr w:rsidR="006B4940" w:rsidRPr="00742916" w14:paraId="7DD53999" w14:textId="77777777" w:rsidTr="006B4940">
        <w:trPr>
          <w:trHeight w:val="262"/>
        </w:trPr>
        <w:tc>
          <w:tcPr>
            <w:tcW w:w="5070" w:type="dxa"/>
          </w:tcPr>
          <w:p w14:paraId="78EC9A88" w14:textId="77777777" w:rsidR="006B4940" w:rsidRPr="004E4867" w:rsidRDefault="006B4940" w:rsidP="006B4940">
            <w:pPr>
              <w:spacing w:before="60" w:after="60"/>
              <w:jc w:val="both"/>
              <w:rPr>
                <w:sz w:val="24"/>
                <w:szCs w:val="24"/>
              </w:rPr>
            </w:pPr>
            <w:r w:rsidRPr="004E4867">
              <w:rPr>
                <w:sz w:val="24"/>
                <w:szCs w:val="24"/>
              </w:rPr>
              <w:t>Przygotowanie projektu / eseju / itp.</w:t>
            </w:r>
            <w:r w:rsidRPr="004E4867">
              <w:rPr>
                <w:sz w:val="24"/>
                <w:szCs w:val="24"/>
                <w:vertAlign w:val="superscript"/>
              </w:rPr>
              <w:t xml:space="preserve"> </w:t>
            </w:r>
          </w:p>
        </w:tc>
        <w:tc>
          <w:tcPr>
            <w:tcW w:w="2126" w:type="dxa"/>
          </w:tcPr>
          <w:p w14:paraId="27F14BD1" w14:textId="77777777" w:rsidR="006B4940" w:rsidRPr="001E6F5E" w:rsidRDefault="006B4940" w:rsidP="006B4940">
            <w:pPr>
              <w:jc w:val="center"/>
              <w:rPr>
                <w:sz w:val="24"/>
                <w:szCs w:val="24"/>
              </w:rPr>
            </w:pPr>
            <w:r>
              <w:rPr>
                <w:sz w:val="24"/>
                <w:szCs w:val="24"/>
              </w:rPr>
              <w:t>15</w:t>
            </w:r>
          </w:p>
        </w:tc>
        <w:tc>
          <w:tcPr>
            <w:tcW w:w="2812" w:type="dxa"/>
          </w:tcPr>
          <w:p w14:paraId="6EF666DE" w14:textId="77777777" w:rsidR="006B4940" w:rsidRPr="001E6F5E" w:rsidRDefault="006B4940" w:rsidP="006B4940">
            <w:pPr>
              <w:jc w:val="center"/>
              <w:rPr>
                <w:sz w:val="24"/>
                <w:szCs w:val="24"/>
              </w:rPr>
            </w:pPr>
            <w:r>
              <w:rPr>
                <w:sz w:val="24"/>
                <w:szCs w:val="24"/>
              </w:rPr>
              <w:t>15</w:t>
            </w:r>
          </w:p>
        </w:tc>
      </w:tr>
      <w:tr w:rsidR="006B4940" w:rsidRPr="00742916" w14:paraId="23390F7E" w14:textId="77777777" w:rsidTr="006B4940">
        <w:trPr>
          <w:trHeight w:val="262"/>
        </w:trPr>
        <w:tc>
          <w:tcPr>
            <w:tcW w:w="5070" w:type="dxa"/>
          </w:tcPr>
          <w:p w14:paraId="780F9299" w14:textId="77777777" w:rsidR="006B4940" w:rsidRPr="004E4867" w:rsidRDefault="006B4940" w:rsidP="006B4940">
            <w:pPr>
              <w:spacing w:before="60" w:after="60"/>
              <w:jc w:val="both"/>
              <w:rPr>
                <w:sz w:val="24"/>
                <w:szCs w:val="24"/>
              </w:rPr>
            </w:pPr>
            <w:r w:rsidRPr="004E4867">
              <w:rPr>
                <w:sz w:val="24"/>
                <w:szCs w:val="24"/>
              </w:rPr>
              <w:t>Przygotowanie się do egzaminu / zaliczenia</w:t>
            </w:r>
          </w:p>
        </w:tc>
        <w:tc>
          <w:tcPr>
            <w:tcW w:w="2126" w:type="dxa"/>
          </w:tcPr>
          <w:p w14:paraId="0877E6B4" w14:textId="77777777" w:rsidR="006B4940" w:rsidRPr="001E6F5E" w:rsidRDefault="006B4940" w:rsidP="006B4940">
            <w:pPr>
              <w:jc w:val="center"/>
              <w:rPr>
                <w:sz w:val="24"/>
                <w:szCs w:val="24"/>
              </w:rPr>
            </w:pPr>
          </w:p>
        </w:tc>
        <w:tc>
          <w:tcPr>
            <w:tcW w:w="2812" w:type="dxa"/>
          </w:tcPr>
          <w:p w14:paraId="7ADA4940" w14:textId="77777777" w:rsidR="006B4940" w:rsidRPr="001E6F5E" w:rsidRDefault="006B4940" w:rsidP="006B4940">
            <w:pPr>
              <w:jc w:val="center"/>
              <w:rPr>
                <w:sz w:val="24"/>
                <w:szCs w:val="24"/>
              </w:rPr>
            </w:pPr>
          </w:p>
        </w:tc>
      </w:tr>
      <w:tr w:rsidR="006B4940" w:rsidRPr="00742916" w14:paraId="10CE4AF9" w14:textId="77777777" w:rsidTr="006B4940">
        <w:trPr>
          <w:trHeight w:val="262"/>
        </w:trPr>
        <w:tc>
          <w:tcPr>
            <w:tcW w:w="5070" w:type="dxa"/>
          </w:tcPr>
          <w:p w14:paraId="5F141656" w14:textId="77777777" w:rsidR="006B4940" w:rsidRPr="004E4867" w:rsidRDefault="006B4940" w:rsidP="006B4940">
            <w:pPr>
              <w:spacing w:before="60" w:after="60"/>
              <w:jc w:val="both"/>
              <w:rPr>
                <w:sz w:val="24"/>
                <w:szCs w:val="24"/>
              </w:rPr>
            </w:pPr>
            <w:r w:rsidRPr="004E4867">
              <w:rPr>
                <w:sz w:val="24"/>
                <w:szCs w:val="24"/>
              </w:rPr>
              <w:t>Udział w konsultacjach</w:t>
            </w:r>
          </w:p>
        </w:tc>
        <w:tc>
          <w:tcPr>
            <w:tcW w:w="2126" w:type="dxa"/>
          </w:tcPr>
          <w:p w14:paraId="20A9B89C" w14:textId="77777777" w:rsidR="006B4940" w:rsidRPr="001E6F5E" w:rsidRDefault="006B4940" w:rsidP="006B4940">
            <w:pPr>
              <w:jc w:val="center"/>
              <w:rPr>
                <w:sz w:val="24"/>
                <w:szCs w:val="24"/>
              </w:rPr>
            </w:pPr>
            <w:r w:rsidRPr="001E6F5E">
              <w:rPr>
                <w:sz w:val="24"/>
                <w:szCs w:val="24"/>
              </w:rPr>
              <w:t>1</w:t>
            </w:r>
          </w:p>
        </w:tc>
        <w:tc>
          <w:tcPr>
            <w:tcW w:w="2812" w:type="dxa"/>
          </w:tcPr>
          <w:p w14:paraId="2A1C0A92" w14:textId="77777777" w:rsidR="006B4940" w:rsidRPr="001E6F5E" w:rsidRDefault="006B4940" w:rsidP="006B4940">
            <w:pPr>
              <w:jc w:val="center"/>
              <w:rPr>
                <w:sz w:val="24"/>
                <w:szCs w:val="24"/>
              </w:rPr>
            </w:pPr>
          </w:p>
        </w:tc>
      </w:tr>
      <w:tr w:rsidR="006B4940" w:rsidRPr="00742916" w14:paraId="54A39833" w14:textId="77777777" w:rsidTr="006B4940">
        <w:trPr>
          <w:trHeight w:val="262"/>
        </w:trPr>
        <w:tc>
          <w:tcPr>
            <w:tcW w:w="5070" w:type="dxa"/>
          </w:tcPr>
          <w:p w14:paraId="551EF451" w14:textId="77777777" w:rsidR="006B4940" w:rsidRPr="004E4867" w:rsidRDefault="006B4940" w:rsidP="006B4940">
            <w:pPr>
              <w:spacing w:before="60" w:after="60"/>
              <w:jc w:val="both"/>
              <w:rPr>
                <w:sz w:val="24"/>
                <w:szCs w:val="24"/>
              </w:rPr>
            </w:pPr>
            <w:r w:rsidRPr="004E4867">
              <w:rPr>
                <w:sz w:val="24"/>
                <w:szCs w:val="24"/>
              </w:rPr>
              <w:t>Inne</w:t>
            </w:r>
          </w:p>
        </w:tc>
        <w:tc>
          <w:tcPr>
            <w:tcW w:w="2126" w:type="dxa"/>
          </w:tcPr>
          <w:p w14:paraId="1F8FBAAB" w14:textId="77777777" w:rsidR="006B4940" w:rsidRPr="001E6F5E" w:rsidRDefault="006B4940" w:rsidP="006B4940">
            <w:pPr>
              <w:jc w:val="center"/>
              <w:rPr>
                <w:sz w:val="24"/>
                <w:szCs w:val="24"/>
              </w:rPr>
            </w:pPr>
          </w:p>
        </w:tc>
        <w:tc>
          <w:tcPr>
            <w:tcW w:w="2812" w:type="dxa"/>
          </w:tcPr>
          <w:p w14:paraId="67F8F388" w14:textId="77777777" w:rsidR="006B4940" w:rsidRPr="001E6F5E" w:rsidRDefault="006B4940" w:rsidP="006B4940">
            <w:pPr>
              <w:jc w:val="center"/>
              <w:rPr>
                <w:sz w:val="24"/>
                <w:szCs w:val="24"/>
              </w:rPr>
            </w:pPr>
          </w:p>
        </w:tc>
      </w:tr>
      <w:tr w:rsidR="006B4940" w:rsidRPr="00742916" w14:paraId="68AF7C3F" w14:textId="77777777" w:rsidTr="006B4940">
        <w:trPr>
          <w:trHeight w:val="262"/>
        </w:trPr>
        <w:tc>
          <w:tcPr>
            <w:tcW w:w="5070" w:type="dxa"/>
          </w:tcPr>
          <w:p w14:paraId="2312B6AB" w14:textId="77777777" w:rsidR="006B4940" w:rsidRPr="004E4867" w:rsidRDefault="006B4940" w:rsidP="006B4940">
            <w:pPr>
              <w:spacing w:before="60" w:after="60"/>
              <w:rPr>
                <w:sz w:val="24"/>
                <w:szCs w:val="24"/>
              </w:rPr>
            </w:pPr>
            <w:r w:rsidRPr="004E4867">
              <w:rPr>
                <w:b/>
                <w:sz w:val="24"/>
                <w:szCs w:val="24"/>
              </w:rPr>
              <w:t>ŁĄCZNY nakład pracy studenta w godz.</w:t>
            </w:r>
          </w:p>
        </w:tc>
        <w:tc>
          <w:tcPr>
            <w:tcW w:w="2126" w:type="dxa"/>
          </w:tcPr>
          <w:p w14:paraId="1FF6854E" w14:textId="77777777" w:rsidR="006B4940" w:rsidRPr="001E6F5E" w:rsidRDefault="006B4940" w:rsidP="006B4940">
            <w:pPr>
              <w:jc w:val="center"/>
              <w:rPr>
                <w:sz w:val="24"/>
                <w:szCs w:val="24"/>
              </w:rPr>
            </w:pPr>
            <w:r w:rsidRPr="001E6F5E">
              <w:rPr>
                <w:sz w:val="24"/>
                <w:szCs w:val="24"/>
              </w:rPr>
              <w:t>5</w:t>
            </w:r>
            <w:r>
              <w:rPr>
                <w:sz w:val="24"/>
                <w:szCs w:val="24"/>
              </w:rPr>
              <w:t>0</w:t>
            </w:r>
          </w:p>
        </w:tc>
        <w:tc>
          <w:tcPr>
            <w:tcW w:w="2812" w:type="dxa"/>
          </w:tcPr>
          <w:p w14:paraId="4F64CA3E" w14:textId="77777777" w:rsidR="006B4940" w:rsidRPr="001E6F5E" w:rsidRDefault="00BE4715" w:rsidP="006B4940">
            <w:pPr>
              <w:jc w:val="center"/>
              <w:rPr>
                <w:sz w:val="24"/>
                <w:szCs w:val="24"/>
              </w:rPr>
            </w:pPr>
            <w:r>
              <w:rPr>
                <w:sz w:val="24"/>
                <w:szCs w:val="24"/>
              </w:rPr>
              <w:t>35</w:t>
            </w:r>
          </w:p>
        </w:tc>
      </w:tr>
      <w:tr w:rsidR="006B4940" w:rsidRPr="00742916" w14:paraId="5FFC380B" w14:textId="77777777" w:rsidTr="006B4940">
        <w:trPr>
          <w:trHeight w:val="236"/>
        </w:trPr>
        <w:tc>
          <w:tcPr>
            <w:tcW w:w="5070" w:type="dxa"/>
            <w:shd w:val="clear" w:color="auto" w:fill="C0C0C0"/>
          </w:tcPr>
          <w:p w14:paraId="2F3E60EB" w14:textId="77777777" w:rsidR="006B4940" w:rsidRPr="004E4867" w:rsidRDefault="006B4940" w:rsidP="006B4940">
            <w:pPr>
              <w:spacing w:before="60" w:after="60"/>
              <w:rPr>
                <w:b/>
                <w:sz w:val="24"/>
                <w:szCs w:val="24"/>
              </w:rPr>
            </w:pPr>
            <w:r w:rsidRPr="004E4867">
              <w:rPr>
                <w:b/>
                <w:sz w:val="24"/>
                <w:szCs w:val="24"/>
              </w:rPr>
              <w:t>Liczba punktów ECTS za przedmiot</w:t>
            </w:r>
          </w:p>
        </w:tc>
        <w:tc>
          <w:tcPr>
            <w:tcW w:w="4938" w:type="dxa"/>
            <w:gridSpan w:val="2"/>
            <w:shd w:val="clear" w:color="auto" w:fill="C0C0C0"/>
          </w:tcPr>
          <w:p w14:paraId="0718DDA8" w14:textId="77777777" w:rsidR="006B4940" w:rsidRPr="004E4867" w:rsidRDefault="006B4940" w:rsidP="006B4940">
            <w:pPr>
              <w:spacing w:before="60" w:after="60"/>
              <w:jc w:val="center"/>
              <w:rPr>
                <w:b/>
                <w:sz w:val="24"/>
                <w:szCs w:val="24"/>
              </w:rPr>
            </w:pPr>
            <w:r w:rsidRPr="004E4867">
              <w:rPr>
                <w:b/>
                <w:sz w:val="24"/>
                <w:szCs w:val="24"/>
              </w:rPr>
              <w:t>2</w:t>
            </w:r>
          </w:p>
        </w:tc>
      </w:tr>
      <w:tr w:rsidR="006B4940" w:rsidRPr="00742916" w14:paraId="0482627B" w14:textId="77777777" w:rsidTr="006B4940">
        <w:trPr>
          <w:trHeight w:val="236"/>
        </w:trPr>
        <w:tc>
          <w:tcPr>
            <w:tcW w:w="5070" w:type="dxa"/>
            <w:shd w:val="clear" w:color="auto" w:fill="C0C0C0"/>
          </w:tcPr>
          <w:p w14:paraId="69FED8CF" w14:textId="77777777" w:rsidR="006B4940" w:rsidRPr="004E4867" w:rsidRDefault="006B4940" w:rsidP="006B4940">
            <w:pPr>
              <w:spacing w:before="60" w:after="60"/>
              <w:jc w:val="both"/>
              <w:rPr>
                <w:b/>
                <w:sz w:val="24"/>
                <w:szCs w:val="24"/>
              </w:rPr>
            </w:pPr>
            <w:r w:rsidRPr="004E4867">
              <w:rPr>
                <w:b/>
                <w:sz w:val="24"/>
                <w:szCs w:val="24"/>
              </w:rPr>
              <w:t>Liczba punktów ECTS przypisana do dyscypliny naukowej</w:t>
            </w:r>
          </w:p>
        </w:tc>
        <w:tc>
          <w:tcPr>
            <w:tcW w:w="4938" w:type="dxa"/>
            <w:gridSpan w:val="2"/>
            <w:shd w:val="clear" w:color="auto" w:fill="C0C0C0"/>
          </w:tcPr>
          <w:p w14:paraId="70D05CBB" w14:textId="670A4272" w:rsidR="006B4940" w:rsidRPr="001E6F5E" w:rsidRDefault="006B4940" w:rsidP="006B4940">
            <w:pPr>
              <w:jc w:val="center"/>
              <w:rPr>
                <w:b/>
                <w:sz w:val="24"/>
                <w:szCs w:val="24"/>
              </w:rPr>
            </w:pPr>
            <w:r w:rsidRPr="001E6F5E">
              <w:rPr>
                <w:b/>
                <w:sz w:val="24"/>
                <w:szCs w:val="24"/>
              </w:rPr>
              <w:t>2</w:t>
            </w:r>
            <w:r>
              <w:rPr>
                <w:b/>
                <w:sz w:val="24"/>
                <w:szCs w:val="24"/>
              </w:rPr>
              <w:t xml:space="preserve"> </w:t>
            </w:r>
          </w:p>
        </w:tc>
      </w:tr>
      <w:tr w:rsidR="006B4940" w:rsidRPr="00742916" w14:paraId="37FD27B0" w14:textId="77777777" w:rsidTr="006B4940">
        <w:trPr>
          <w:trHeight w:val="262"/>
        </w:trPr>
        <w:tc>
          <w:tcPr>
            <w:tcW w:w="5070" w:type="dxa"/>
            <w:shd w:val="clear" w:color="auto" w:fill="C0C0C0"/>
          </w:tcPr>
          <w:p w14:paraId="1908B591" w14:textId="77777777" w:rsidR="006B4940" w:rsidRPr="004E4867" w:rsidRDefault="006B4940" w:rsidP="006B4940">
            <w:pPr>
              <w:spacing w:before="60" w:after="60"/>
              <w:jc w:val="both"/>
              <w:rPr>
                <w:sz w:val="24"/>
                <w:szCs w:val="24"/>
                <w:vertAlign w:val="superscript"/>
              </w:rPr>
            </w:pPr>
            <w:r w:rsidRPr="004E4867">
              <w:rPr>
                <w:sz w:val="24"/>
                <w:szCs w:val="24"/>
              </w:rPr>
              <w:t>Liczba punktów ECTS związana z zajęciami praktycznymi</w:t>
            </w:r>
          </w:p>
        </w:tc>
        <w:tc>
          <w:tcPr>
            <w:tcW w:w="4938" w:type="dxa"/>
            <w:gridSpan w:val="2"/>
            <w:shd w:val="clear" w:color="auto" w:fill="C0C0C0"/>
          </w:tcPr>
          <w:p w14:paraId="7E2A4DF2" w14:textId="77777777" w:rsidR="006B4940" w:rsidRPr="001E6F5E" w:rsidRDefault="00BE4715" w:rsidP="006B4940">
            <w:pPr>
              <w:jc w:val="center"/>
              <w:rPr>
                <w:b/>
                <w:sz w:val="24"/>
                <w:szCs w:val="24"/>
              </w:rPr>
            </w:pPr>
            <w:r>
              <w:rPr>
                <w:b/>
                <w:sz w:val="24"/>
                <w:szCs w:val="24"/>
              </w:rPr>
              <w:t>1,4</w:t>
            </w:r>
          </w:p>
        </w:tc>
      </w:tr>
      <w:tr w:rsidR="006B4940" w:rsidRPr="00742916" w14:paraId="4C9DAD16" w14:textId="77777777" w:rsidTr="006B4940">
        <w:trPr>
          <w:trHeight w:val="262"/>
        </w:trPr>
        <w:tc>
          <w:tcPr>
            <w:tcW w:w="5070" w:type="dxa"/>
            <w:shd w:val="clear" w:color="auto" w:fill="C0C0C0"/>
          </w:tcPr>
          <w:p w14:paraId="05E85EA3" w14:textId="77777777" w:rsidR="006B4940" w:rsidRPr="004E4867" w:rsidRDefault="006B4940" w:rsidP="006B4940">
            <w:pPr>
              <w:spacing w:before="60" w:after="60"/>
              <w:jc w:val="both"/>
              <w:rPr>
                <w:b/>
                <w:sz w:val="24"/>
                <w:szCs w:val="24"/>
              </w:rPr>
            </w:pPr>
            <w:r w:rsidRPr="004E4867">
              <w:rPr>
                <w:sz w:val="24"/>
                <w:szCs w:val="24"/>
              </w:rPr>
              <w:t>Liczba punktów ECTS  za zajęciach wymagające bezpośredniego udziału nauczycieli akademickich</w:t>
            </w:r>
          </w:p>
        </w:tc>
        <w:tc>
          <w:tcPr>
            <w:tcW w:w="4938" w:type="dxa"/>
            <w:gridSpan w:val="2"/>
            <w:shd w:val="clear" w:color="auto" w:fill="C0C0C0"/>
          </w:tcPr>
          <w:p w14:paraId="3E834292" w14:textId="77777777" w:rsidR="006B4940" w:rsidRPr="001E6F5E" w:rsidRDefault="006B4940" w:rsidP="006B4940">
            <w:pPr>
              <w:jc w:val="center"/>
              <w:rPr>
                <w:b/>
                <w:sz w:val="24"/>
                <w:szCs w:val="24"/>
              </w:rPr>
            </w:pPr>
            <w:r>
              <w:rPr>
                <w:b/>
                <w:sz w:val="24"/>
                <w:szCs w:val="24"/>
              </w:rPr>
              <w:t>1,</w:t>
            </w:r>
            <w:r w:rsidR="00B61A9B">
              <w:rPr>
                <w:b/>
                <w:sz w:val="24"/>
                <w:szCs w:val="24"/>
              </w:rPr>
              <w:t>3</w:t>
            </w:r>
          </w:p>
        </w:tc>
      </w:tr>
    </w:tbl>
    <w:p w14:paraId="5805FADC" w14:textId="77777777" w:rsidR="00F764D2" w:rsidRPr="001E6F5E" w:rsidRDefault="00F764D2" w:rsidP="00F764D2">
      <w:pPr>
        <w:pStyle w:val="Default"/>
        <w:rPr>
          <w:rFonts w:ascii="Times New Roman" w:hAnsi="Times New Roman"/>
          <w:szCs w:val="24"/>
        </w:rPr>
      </w:pPr>
    </w:p>
    <w:p w14:paraId="7875A9E7" w14:textId="77777777" w:rsidR="00F764D2" w:rsidRPr="001E6F5E" w:rsidRDefault="00F764D2" w:rsidP="00F764D2">
      <w:pPr>
        <w:rPr>
          <w:sz w:val="24"/>
          <w:szCs w:val="24"/>
        </w:rPr>
      </w:pPr>
    </w:p>
    <w:p w14:paraId="5503F6E8" w14:textId="77777777" w:rsidR="006B4940" w:rsidRPr="00695418" w:rsidRDefault="006B4940" w:rsidP="006B4940">
      <w:pPr>
        <w:pStyle w:val="Nagwek2"/>
        <w:ind w:firstLine="0"/>
        <w:rPr>
          <w:rFonts w:ascii="Times New Roman" w:hAnsi="Times New Roman"/>
          <w:color w:val="FF0000"/>
          <w:sz w:val="24"/>
          <w:szCs w:val="24"/>
        </w:rPr>
      </w:pPr>
      <w:r>
        <w:rPr>
          <w:rFonts w:ascii="Times New Roman" w:hAnsi="Times New Roman"/>
          <w:sz w:val="24"/>
          <w:szCs w:val="24"/>
        </w:rPr>
        <w:t>Karta modułu / przedmiotu</w:t>
      </w: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539"/>
        <w:gridCol w:w="521"/>
        <w:gridCol w:w="208"/>
        <w:gridCol w:w="454"/>
        <w:gridCol w:w="1360"/>
        <w:gridCol w:w="1357"/>
      </w:tblGrid>
      <w:tr w:rsidR="006B4940" w:rsidRPr="001E6F5E" w14:paraId="695302F4" w14:textId="77777777" w:rsidTr="006B4940">
        <w:trPr>
          <w:cantSplit/>
          <w:trHeight w:val="510"/>
        </w:trPr>
        <w:tc>
          <w:tcPr>
            <w:tcW w:w="497"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14240304" w14:textId="77777777" w:rsidR="006B4940" w:rsidRPr="001E6F5E" w:rsidRDefault="006B4940" w:rsidP="006B4940">
            <w:pPr>
              <w:ind w:left="113" w:right="113"/>
              <w:jc w:val="center"/>
              <w:rPr>
                <w:sz w:val="24"/>
                <w:szCs w:val="24"/>
              </w:rPr>
            </w:pPr>
            <w:r w:rsidRPr="001E6F5E">
              <w:rPr>
                <w:sz w:val="24"/>
                <w:szCs w:val="24"/>
              </w:rPr>
              <w:t>Wypełnia Zespół Kierunku</w:t>
            </w:r>
          </w:p>
        </w:tc>
        <w:tc>
          <w:tcPr>
            <w:tcW w:w="6340" w:type="dxa"/>
            <w:gridSpan w:val="7"/>
            <w:tcBorders>
              <w:top w:val="single" w:sz="12" w:space="0" w:color="auto"/>
              <w:left w:val="single" w:sz="4" w:space="0" w:color="auto"/>
              <w:bottom w:val="single" w:sz="4" w:space="0" w:color="auto"/>
              <w:right w:val="single" w:sz="4" w:space="0" w:color="auto"/>
            </w:tcBorders>
          </w:tcPr>
          <w:p w14:paraId="44947709" w14:textId="77777777" w:rsidR="006B4940" w:rsidRPr="001E6F5E" w:rsidRDefault="006B4940" w:rsidP="006B4940">
            <w:pPr>
              <w:rPr>
                <w:sz w:val="24"/>
                <w:szCs w:val="24"/>
              </w:rPr>
            </w:pPr>
            <w:r w:rsidRPr="001E6F5E">
              <w:rPr>
                <w:sz w:val="24"/>
                <w:szCs w:val="24"/>
              </w:rPr>
              <w:t xml:space="preserve">Nazwa modułu (bloku przedmiotów): </w:t>
            </w:r>
          </w:p>
          <w:p w14:paraId="0EA77228" w14:textId="77777777" w:rsidR="006B4940" w:rsidRPr="001E6F5E" w:rsidRDefault="007052FE" w:rsidP="006B4940">
            <w:pPr>
              <w:rPr>
                <w:sz w:val="24"/>
                <w:szCs w:val="24"/>
              </w:rPr>
            </w:pPr>
            <w:r>
              <w:rPr>
                <w:b/>
                <w:sz w:val="24"/>
                <w:szCs w:val="24"/>
              </w:rPr>
              <w:t>Przedmioty specjalnościowe z zakresu dziennikarstwa i nowych mediów</w:t>
            </w:r>
          </w:p>
        </w:tc>
        <w:tc>
          <w:tcPr>
            <w:tcW w:w="3171" w:type="dxa"/>
            <w:gridSpan w:val="3"/>
            <w:tcBorders>
              <w:top w:val="single" w:sz="12" w:space="0" w:color="auto"/>
              <w:left w:val="single" w:sz="4" w:space="0" w:color="auto"/>
              <w:bottom w:val="single" w:sz="4" w:space="0" w:color="auto"/>
              <w:right w:val="single" w:sz="12" w:space="0" w:color="auto"/>
            </w:tcBorders>
            <w:shd w:val="clear" w:color="auto" w:fill="C0C0C0"/>
          </w:tcPr>
          <w:p w14:paraId="48D332DC" w14:textId="77777777" w:rsidR="006B4940" w:rsidRPr="001E6F5E" w:rsidRDefault="006B4940" w:rsidP="006B4940">
            <w:pPr>
              <w:rPr>
                <w:sz w:val="24"/>
                <w:szCs w:val="24"/>
              </w:rPr>
            </w:pPr>
            <w:r w:rsidRPr="001E6F5E">
              <w:rPr>
                <w:sz w:val="24"/>
                <w:szCs w:val="24"/>
              </w:rPr>
              <w:t>Kod modułu:</w:t>
            </w:r>
            <w:r w:rsidR="00CD1D73">
              <w:rPr>
                <w:sz w:val="24"/>
                <w:szCs w:val="24"/>
              </w:rPr>
              <w:t xml:space="preserve"> E</w:t>
            </w:r>
          </w:p>
        </w:tc>
      </w:tr>
      <w:tr w:rsidR="006B4940" w:rsidRPr="001E6F5E" w14:paraId="17F5538E"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0A52D19" w14:textId="77777777" w:rsidR="006B4940" w:rsidRPr="001E6F5E" w:rsidRDefault="006B4940" w:rsidP="006B4940">
            <w:pPr>
              <w:rPr>
                <w:sz w:val="24"/>
                <w:szCs w:val="24"/>
              </w:rPr>
            </w:pPr>
          </w:p>
        </w:tc>
        <w:tc>
          <w:tcPr>
            <w:tcW w:w="6340" w:type="dxa"/>
            <w:gridSpan w:val="7"/>
            <w:tcBorders>
              <w:top w:val="single" w:sz="4" w:space="0" w:color="auto"/>
              <w:left w:val="single" w:sz="4" w:space="0" w:color="auto"/>
              <w:bottom w:val="single" w:sz="4" w:space="0" w:color="auto"/>
              <w:right w:val="single" w:sz="4" w:space="0" w:color="auto"/>
            </w:tcBorders>
          </w:tcPr>
          <w:p w14:paraId="4BBFE57C" w14:textId="77777777" w:rsidR="006B4940" w:rsidRPr="001E6F5E" w:rsidRDefault="006B4940" w:rsidP="006B4940">
            <w:pPr>
              <w:rPr>
                <w:b/>
                <w:sz w:val="24"/>
                <w:szCs w:val="24"/>
              </w:rPr>
            </w:pPr>
            <w:r w:rsidRPr="001E6F5E">
              <w:rPr>
                <w:sz w:val="24"/>
                <w:szCs w:val="24"/>
              </w:rPr>
              <w:t xml:space="preserve">Nazwa przedmiotu: </w:t>
            </w:r>
          </w:p>
          <w:p w14:paraId="1BD391E0" w14:textId="77777777" w:rsidR="006B4940" w:rsidRPr="001E6F5E" w:rsidRDefault="006B4940" w:rsidP="006B4940">
            <w:pPr>
              <w:tabs>
                <w:tab w:val="left" w:pos="4080"/>
              </w:tabs>
              <w:rPr>
                <w:b/>
                <w:sz w:val="24"/>
                <w:szCs w:val="24"/>
              </w:rPr>
            </w:pPr>
            <w:r>
              <w:rPr>
                <w:b/>
                <w:sz w:val="24"/>
                <w:szCs w:val="24"/>
              </w:rPr>
              <w:t>Podstawy warsztatu dziennikarskiego</w:t>
            </w:r>
          </w:p>
        </w:tc>
        <w:tc>
          <w:tcPr>
            <w:tcW w:w="3171" w:type="dxa"/>
            <w:gridSpan w:val="3"/>
            <w:tcBorders>
              <w:top w:val="single" w:sz="4" w:space="0" w:color="auto"/>
              <w:left w:val="single" w:sz="4" w:space="0" w:color="auto"/>
              <w:bottom w:val="single" w:sz="4" w:space="0" w:color="auto"/>
              <w:right w:val="single" w:sz="12" w:space="0" w:color="auto"/>
            </w:tcBorders>
            <w:shd w:val="clear" w:color="auto" w:fill="C0C0C0"/>
          </w:tcPr>
          <w:p w14:paraId="1E901153" w14:textId="77777777" w:rsidR="006B4940" w:rsidRPr="001E6F5E" w:rsidRDefault="006B4940" w:rsidP="006B4940">
            <w:pPr>
              <w:tabs>
                <w:tab w:val="right" w:pos="3031"/>
              </w:tabs>
              <w:rPr>
                <w:sz w:val="24"/>
                <w:szCs w:val="24"/>
              </w:rPr>
            </w:pPr>
            <w:r w:rsidRPr="001E6F5E">
              <w:rPr>
                <w:sz w:val="24"/>
                <w:szCs w:val="24"/>
              </w:rPr>
              <w:t>Kod przedmiotu:</w:t>
            </w:r>
            <w:r w:rsidR="00CD1D73">
              <w:rPr>
                <w:sz w:val="24"/>
                <w:szCs w:val="24"/>
              </w:rPr>
              <w:t xml:space="preserve"> E/5</w:t>
            </w:r>
            <w:r w:rsidR="00EA3873">
              <w:rPr>
                <w:sz w:val="24"/>
                <w:szCs w:val="24"/>
              </w:rPr>
              <w:t>8</w:t>
            </w:r>
            <w:r w:rsidRPr="001E6F5E">
              <w:rPr>
                <w:sz w:val="24"/>
                <w:szCs w:val="24"/>
              </w:rPr>
              <w:tab/>
            </w:r>
          </w:p>
        </w:tc>
      </w:tr>
      <w:tr w:rsidR="006B4940" w:rsidRPr="001E6F5E" w14:paraId="622CB887"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9931D1E"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5BD0DA05" w14:textId="77777777" w:rsidR="006B4940" w:rsidRPr="001E6F5E" w:rsidRDefault="006B4940" w:rsidP="006B4940">
            <w:pPr>
              <w:rPr>
                <w:sz w:val="24"/>
                <w:szCs w:val="24"/>
              </w:rPr>
            </w:pPr>
            <w:r w:rsidRPr="001E6F5E">
              <w:rPr>
                <w:sz w:val="24"/>
                <w:szCs w:val="24"/>
              </w:rPr>
              <w:t>Nazwa jednostki prowadzącej przedmiot / moduł:</w:t>
            </w:r>
          </w:p>
          <w:p w14:paraId="7648CEA6" w14:textId="77777777" w:rsidR="006B4940" w:rsidRPr="001E6F5E" w:rsidRDefault="006B4940" w:rsidP="006B4940">
            <w:pPr>
              <w:rPr>
                <w:b/>
                <w:sz w:val="24"/>
                <w:szCs w:val="24"/>
              </w:rPr>
            </w:pPr>
            <w:r w:rsidRPr="001E6F5E">
              <w:rPr>
                <w:b/>
                <w:sz w:val="24"/>
                <w:szCs w:val="24"/>
              </w:rPr>
              <w:t>Instytut Pedagogiczno-Językowy</w:t>
            </w:r>
          </w:p>
        </w:tc>
      </w:tr>
      <w:tr w:rsidR="006B4940" w:rsidRPr="001E6F5E" w14:paraId="3F12F433"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68B0078E"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441EBDBC" w14:textId="77777777" w:rsidR="006B4940" w:rsidRDefault="006B4940" w:rsidP="006B4940">
            <w:pPr>
              <w:rPr>
                <w:b/>
                <w:sz w:val="24"/>
                <w:szCs w:val="24"/>
              </w:rPr>
            </w:pPr>
            <w:r w:rsidRPr="001E6F5E">
              <w:rPr>
                <w:sz w:val="24"/>
                <w:szCs w:val="24"/>
              </w:rPr>
              <w:t>Nazwa kierunku:</w:t>
            </w:r>
            <w:r w:rsidR="00CD1D73">
              <w:rPr>
                <w:sz w:val="24"/>
                <w:szCs w:val="24"/>
              </w:rPr>
              <w:t xml:space="preserve"> </w:t>
            </w:r>
            <w:r w:rsidRPr="001E6F5E">
              <w:rPr>
                <w:b/>
                <w:sz w:val="24"/>
                <w:szCs w:val="24"/>
              </w:rPr>
              <w:t>filologia polska</w:t>
            </w:r>
          </w:p>
          <w:p w14:paraId="6A61A565" w14:textId="77777777" w:rsidR="00CD1D73" w:rsidRPr="00CD1D73" w:rsidRDefault="00CD1D73" w:rsidP="006B4940">
            <w:pPr>
              <w:rPr>
                <w:sz w:val="24"/>
                <w:szCs w:val="24"/>
              </w:rPr>
            </w:pPr>
            <w:r>
              <w:rPr>
                <w:sz w:val="24"/>
                <w:szCs w:val="24"/>
              </w:rPr>
              <w:t xml:space="preserve">specjalność: </w:t>
            </w:r>
            <w:r w:rsidRPr="0084660E">
              <w:rPr>
                <w:b/>
                <w:sz w:val="24"/>
                <w:szCs w:val="24"/>
              </w:rPr>
              <w:t>dziennikarstwo i nowe media</w:t>
            </w:r>
          </w:p>
        </w:tc>
      </w:tr>
      <w:tr w:rsidR="006B4940" w:rsidRPr="001E6F5E" w14:paraId="15F0CAF7"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552F2091"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0C0144ED" w14:textId="77777777" w:rsidR="006B4940" w:rsidRPr="001E6F5E" w:rsidRDefault="006B4940" w:rsidP="006B4940">
            <w:pPr>
              <w:rPr>
                <w:sz w:val="24"/>
                <w:szCs w:val="24"/>
              </w:rPr>
            </w:pPr>
            <w:r w:rsidRPr="001E6F5E">
              <w:rPr>
                <w:sz w:val="24"/>
                <w:szCs w:val="24"/>
              </w:rPr>
              <w:t>Forma studiów:</w:t>
            </w:r>
          </w:p>
          <w:p w14:paraId="27BE014E" w14:textId="77777777" w:rsidR="006B4940" w:rsidRPr="001E6F5E" w:rsidRDefault="006B4940" w:rsidP="006B4940">
            <w:pPr>
              <w:rPr>
                <w:sz w:val="24"/>
                <w:szCs w:val="24"/>
              </w:rPr>
            </w:pPr>
            <w:r w:rsidRPr="001E6F5E">
              <w:rPr>
                <w:b/>
                <w:sz w:val="24"/>
                <w:szCs w:val="24"/>
              </w:rPr>
              <w:t>stacjonarne</w:t>
            </w:r>
          </w:p>
        </w:tc>
        <w:tc>
          <w:tcPr>
            <w:tcW w:w="2965" w:type="dxa"/>
            <w:gridSpan w:val="3"/>
            <w:tcBorders>
              <w:top w:val="single" w:sz="4" w:space="0" w:color="auto"/>
              <w:left w:val="single" w:sz="4" w:space="0" w:color="auto"/>
              <w:bottom w:val="single" w:sz="4" w:space="0" w:color="auto"/>
              <w:right w:val="single" w:sz="4" w:space="0" w:color="auto"/>
            </w:tcBorders>
          </w:tcPr>
          <w:p w14:paraId="3F44D292" w14:textId="77777777" w:rsidR="006B4940" w:rsidRPr="001E6F5E" w:rsidRDefault="006B4940" w:rsidP="006B4940">
            <w:pPr>
              <w:rPr>
                <w:sz w:val="24"/>
                <w:szCs w:val="24"/>
              </w:rPr>
            </w:pPr>
            <w:r w:rsidRPr="001E6F5E">
              <w:rPr>
                <w:sz w:val="24"/>
                <w:szCs w:val="24"/>
              </w:rPr>
              <w:t>Profil kształcenia:</w:t>
            </w:r>
          </w:p>
          <w:p w14:paraId="4E4EFE95" w14:textId="77777777" w:rsidR="006B4940" w:rsidRPr="001E6F5E" w:rsidRDefault="006B4940" w:rsidP="006B4940">
            <w:pPr>
              <w:rPr>
                <w:sz w:val="24"/>
                <w:szCs w:val="24"/>
              </w:rPr>
            </w:pPr>
            <w:r>
              <w:rPr>
                <w:b/>
                <w:sz w:val="24"/>
                <w:szCs w:val="24"/>
              </w:rPr>
              <w:t>praktyczny</w:t>
            </w:r>
          </w:p>
        </w:tc>
        <w:tc>
          <w:tcPr>
            <w:tcW w:w="3379" w:type="dxa"/>
            <w:gridSpan w:val="4"/>
            <w:tcBorders>
              <w:top w:val="single" w:sz="4" w:space="0" w:color="auto"/>
              <w:left w:val="single" w:sz="4" w:space="0" w:color="auto"/>
              <w:bottom w:val="single" w:sz="4" w:space="0" w:color="auto"/>
              <w:right w:val="single" w:sz="12" w:space="0" w:color="auto"/>
            </w:tcBorders>
          </w:tcPr>
          <w:p w14:paraId="47898846" w14:textId="77777777" w:rsidR="006B4940" w:rsidRPr="001E6F5E" w:rsidRDefault="006B4940" w:rsidP="006B4940">
            <w:pPr>
              <w:rPr>
                <w:sz w:val="24"/>
                <w:szCs w:val="24"/>
              </w:rPr>
            </w:pPr>
            <w:r>
              <w:rPr>
                <w:sz w:val="24"/>
                <w:szCs w:val="24"/>
              </w:rPr>
              <w:t>Poziom kształcenia</w:t>
            </w:r>
            <w:r w:rsidRPr="001E6F5E">
              <w:rPr>
                <w:sz w:val="24"/>
                <w:szCs w:val="24"/>
              </w:rPr>
              <w:t>:</w:t>
            </w:r>
          </w:p>
          <w:p w14:paraId="023DBFB9" w14:textId="77777777" w:rsidR="006B4940" w:rsidRPr="001E6F5E" w:rsidRDefault="006B4940" w:rsidP="006B4940">
            <w:pPr>
              <w:rPr>
                <w:b/>
                <w:sz w:val="24"/>
                <w:szCs w:val="24"/>
              </w:rPr>
            </w:pPr>
            <w:r>
              <w:rPr>
                <w:b/>
                <w:sz w:val="24"/>
                <w:szCs w:val="24"/>
              </w:rPr>
              <w:t>studia I stopnia</w:t>
            </w:r>
          </w:p>
        </w:tc>
      </w:tr>
      <w:tr w:rsidR="006B4940" w:rsidRPr="001E6F5E" w14:paraId="6CE23BEA"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51A72665"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1478D82C" w14:textId="77777777" w:rsidR="006B4940" w:rsidRPr="001E6F5E" w:rsidRDefault="006B4940" w:rsidP="006B4940">
            <w:pPr>
              <w:rPr>
                <w:sz w:val="24"/>
                <w:szCs w:val="24"/>
              </w:rPr>
            </w:pPr>
            <w:r w:rsidRPr="001E6F5E">
              <w:rPr>
                <w:sz w:val="24"/>
                <w:szCs w:val="24"/>
              </w:rPr>
              <w:t xml:space="preserve">Rok / semestr: </w:t>
            </w:r>
          </w:p>
          <w:p w14:paraId="7B09BD8A" w14:textId="77777777" w:rsidR="006B4940" w:rsidRPr="001E6F5E" w:rsidRDefault="006B4940" w:rsidP="006B4940">
            <w:pPr>
              <w:rPr>
                <w:b/>
                <w:sz w:val="24"/>
                <w:szCs w:val="24"/>
              </w:rPr>
            </w:pPr>
            <w:r w:rsidRPr="001E6F5E">
              <w:rPr>
                <w:b/>
                <w:sz w:val="24"/>
                <w:szCs w:val="24"/>
              </w:rPr>
              <w:t>I</w:t>
            </w:r>
            <w:r>
              <w:rPr>
                <w:b/>
                <w:sz w:val="24"/>
                <w:szCs w:val="24"/>
              </w:rPr>
              <w:t>I</w:t>
            </w:r>
            <w:r w:rsidRPr="001E6F5E">
              <w:rPr>
                <w:b/>
                <w:sz w:val="24"/>
                <w:szCs w:val="24"/>
              </w:rPr>
              <w:t xml:space="preserve"> /</w:t>
            </w:r>
            <w:r>
              <w:rPr>
                <w:b/>
                <w:sz w:val="24"/>
                <w:szCs w:val="24"/>
              </w:rPr>
              <w:t xml:space="preserve"> 4</w:t>
            </w:r>
          </w:p>
        </w:tc>
        <w:tc>
          <w:tcPr>
            <w:tcW w:w="2965" w:type="dxa"/>
            <w:gridSpan w:val="3"/>
            <w:tcBorders>
              <w:top w:val="single" w:sz="4" w:space="0" w:color="auto"/>
              <w:left w:val="single" w:sz="4" w:space="0" w:color="auto"/>
              <w:bottom w:val="single" w:sz="4" w:space="0" w:color="auto"/>
              <w:right w:val="single" w:sz="4" w:space="0" w:color="auto"/>
            </w:tcBorders>
          </w:tcPr>
          <w:p w14:paraId="3FB941C2" w14:textId="77777777" w:rsidR="006B4940" w:rsidRPr="001E6F5E" w:rsidRDefault="006B4940" w:rsidP="006B4940">
            <w:pPr>
              <w:rPr>
                <w:sz w:val="24"/>
                <w:szCs w:val="24"/>
              </w:rPr>
            </w:pPr>
            <w:r w:rsidRPr="001E6F5E">
              <w:rPr>
                <w:sz w:val="24"/>
                <w:szCs w:val="24"/>
              </w:rPr>
              <w:t>Status przedmiotu /modułu:</w:t>
            </w:r>
          </w:p>
          <w:p w14:paraId="411C753C" w14:textId="77777777" w:rsidR="006B4940" w:rsidRPr="001E6F5E" w:rsidRDefault="006B4940" w:rsidP="006B4940">
            <w:pPr>
              <w:rPr>
                <w:b/>
                <w:sz w:val="24"/>
                <w:szCs w:val="24"/>
              </w:rPr>
            </w:pPr>
            <w:r w:rsidRPr="001E6F5E">
              <w:rPr>
                <w:b/>
                <w:sz w:val="24"/>
                <w:szCs w:val="24"/>
              </w:rPr>
              <w:t>obowiązkowy</w:t>
            </w:r>
          </w:p>
        </w:tc>
        <w:tc>
          <w:tcPr>
            <w:tcW w:w="3379" w:type="dxa"/>
            <w:gridSpan w:val="4"/>
            <w:tcBorders>
              <w:top w:val="single" w:sz="4" w:space="0" w:color="auto"/>
              <w:left w:val="single" w:sz="4" w:space="0" w:color="auto"/>
              <w:bottom w:val="single" w:sz="4" w:space="0" w:color="auto"/>
              <w:right w:val="single" w:sz="12" w:space="0" w:color="auto"/>
            </w:tcBorders>
          </w:tcPr>
          <w:p w14:paraId="7BCA5CC1" w14:textId="77777777" w:rsidR="006B4940" w:rsidRPr="001E6F5E" w:rsidRDefault="006B4940" w:rsidP="006B4940">
            <w:pPr>
              <w:rPr>
                <w:sz w:val="24"/>
                <w:szCs w:val="24"/>
              </w:rPr>
            </w:pPr>
            <w:r w:rsidRPr="001E6F5E">
              <w:rPr>
                <w:sz w:val="24"/>
                <w:szCs w:val="24"/>
              </w:rPr>
              <w:t>Język przedmiotu / modułu:</w:t>
            </w:r>
          </w:p>
          <w:p w14:paraId="1D554FC7" w14:textId="77777777" w:rsidR="006B4940" w:rsidRPr="001E6F5E" w:rsidRDefault="006B4940" w:rsidP="006B4940">
            <w:pPr>
              <w:rPr>
                <w:sz w:val="24"/>
                <w:szCs w:val="24"/>
              </w:rPr>
            </w:pPr>
            <w:r w:rsidRPr="001E6F5E">
              <w:rPr>
                <w:b/>
                <w:sz w:val="24"/>
                <w:szCs w:val="24"/>
              </w:rPr>
              <w:t>polski</w:t>
            </w:r>
            <w:r w:rsidRPr="001E6F5E">
              <w:rPr>
                <w:sz w:val="24"/>
                <w:szCs w:val="24"/>
              </w:rPr>
              <w:t xml:space="preserve"> </w:t>
            </w:r>
          </w:p>
        </w:tc>
      </w:tr>
      <w:tr w:rsidR="006B4940" w:rsidRPr="001E6F5E" w14:paraId="6D8F90D5"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E2169CF"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4" w:space="0" w:color="auto"/>
              <w:right w:val="single" w:sz="4" w:space="0" w:color="auto"/>
            </w:tcBorders>
          </w:tcPr>
          <w:p w14:paraId="22E4EFF6" w14:textId="77777777" w:rsidR="006B4940" w:rsidRPr="001E6F5E" w:rsidRDefault="006B4940" w:rsidP="006B4940">
            <w:pPr>
              <w:rPr>
                <w:sz w:val="24"/>
                <w:szCs w:val="24"/>
              </w:rPr>
            </w:pPr>
            <w:r w:rsidRPr="001E6F5E">
              <w:rPr>
                <w:sz w:val="24"/>
                <w:szCs w:val="24"/>
              </w:rPr>
              <w:t>Forma zajęć</w:t>
            </w:r>
          </w:p>
        </w:tc>
        <w:tc>
          <w:tcPr>
            <w:tcW w:w="1357" w:type="dxa"/>
            <w:tcBorders>
              <w:top w:val="single" w:sz="4" w:space="0" w:color="auto"/>
              <w:left w:val="single" w:sz="4" w:space="0" w:color="auto"/>
              <w:bottom w:val="single" w:sz="4" w:space="0" w:color="auto"/>
              <w:right w:val="single" w:sz="4" w:space="0" w:color="auto"/>
            </w:tcBorders>
            <w:vAlign w:val="center"/>
          </w:tcPr>
          <w:p w14:paraId="43D667F7" w14:textId="77777777" w:rsidR="006B4940" w:rsidRPr="001E6F5E" w:rsidRDefault="006B4940" w:rsidP="006B4940">
            <w:pPr>
              <w:jc w:val="center"/>
              <w:rPr>
                <w:sz w:val="24"/>
                <w:szCs w:val="24"/>
              </w:rPr>
            </w:pPr>
            <w:r w:rsidRPr="001E6F5E">
              <w:rPr>
                <w:sz w:val="24"/>
                <w:szCs w:val="24"/>
              </w:rPr>
              <w:t>wykład</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135F4008" w14:textId="77777777" w:rsidR="006B4940" w:rsidRPr="001E6F5E" w:rsidRDefault="006B4940" w:rsidP="006B4940">
            <w:pPr>
              <w:jc w:val="center"/>
              <w:rPr>
                <w:sz w:val="24"/>
                <w:szCs w:val="24"/>
              </w:rPr>
            </w:pPr>
            <w:r w:rsidRPr="001E6F5E">
              <w:rPr>
                <w:sz w:val="24"/>
                <w:szCs w:val="24"/>
              </w:rPr>
              <w:t>ćwiczenia</w:t>
            </w:r>
          </w:p>
        </w:tc>
        <w:tc>
          <w:tcPr>
            <w:tcW w:w="1539" w:type="dxa"/>
            <w:tcBorders>
              <w:top w:val="single" w:sz="4" w:space="0" w:color="auto"/>
              <w:left w:val="single" w:sz="4" w:space="0" w:color="auto"/>
              <w:bottom w:val="single" w:sz="4" w:space="0" w:color="auto"/>
              <w:right w:val="single" w:sz="4" w:space="0" w:color="auto"/>
            </w:tcBorders>
            <w:vAlign w:val="center"/>
          </w:tcPr>
          <w:p w14:paraId="48282974" w14:textId="77777777" w:rsidR="006B4940" w:rsidRPr="001E6F5E" w:rsidRDefault="006B4940" w:rsidP="006B4940">
            <w:pPr>
              <w:jc w:val="center"/>
              <w:rPr>
                <w:sz w:val="24"/>
                <w:szCs w:val="24"/>
              </w:rPr>
            </w:pPr>
            <w:r w:rsidRPr="001E6F5E">
              <w:rPr>
                <w:sz w:val="24"/>
                <w:szCs w:val="24"/>
              </w:rPr>
              <w:t>laboratorium</w:t>
            </w:r>
          </w:p>
        </w:tc>
        <w:tc>
          <w:tcPr>
            <w:tcW w:w="1183" w:type="dxa"/>
            <w:gridSpan w:val="3"/>
            <w:tcBorders>
              <w:top w:val="single" w:sz="4" w:space="0" w:color="auto"/>
              <w:left w:val="single" w:sz="4" w:space="0" w:color="auto"/>
              <w:bottom w:val="single" w:sz="4" w:space="0" w:color="auto"/>
              <w:right w:val="single" w:sz="4" w:space="0" w:color="auto"/>
            </w:tcBorders>
            <w:vAlign w:val="center"/>
          </w:tcPr>
          <w:p w14:paraId="47CB29F9" w14:textId="77777777" w:rsidR="006B4940" w:rsidRPr="001E6F5E" w:rsidRDefault="006B4940" w:rsidP="006B4940">
            <w:pPr>
              <w:jc w:val="center"/>
              <w:rPr>
                <w:sz w:val="24"/>
                <w:szCs w:val="24"/>
              </w:rPr>
            </w:pPr>
            <w:r w:rsidRPr="001E6F5E">
              <w:rPr>
                <w:sz w:val="24"/>
                <w:szCs w:val="24"/>
              </w:rPr>
              <w:t>projekt</w:t>
            </w:r>
          </w:p>
        </w:tc>
        <w:tc>
          <w:tcPr>
            <w:tcW w:w="1360" w:type="dxa"/>
            <w:tcBorders>
              <w:top w:val="single" w:sz="4" w:space="0" w:color="auto"/>
              <w:left w:val="single" w:sz="4" w:space="0" w:color="auto"/>
              <w:bottom w:val="single" w:sz="4" w:space="0" w:color="auto"/>
              <w:right w:val="single" w:sz="4" w:space="0" w:color="auto"/>
            </w:tcBorders>
            <w:vAlign w:val="center"/>
          </w:tcPr>
          <w:p w14:paraId="5815FF56" w14:textId="77777777" w:rsidR="006B4940" w:rsidRPr="001E6F5E" w:rsidRDefault="006B4940" w:rsidP="006B4940">
            <w:pPr>
              <w:jc w:val="center"/>
              <w:rPr>
                <w:sz w:val="24"/>
                <w:szCs w:val="24"/>
              </w:rPr>
            </w:pPr>
            <w:r w:rsidRPr="001E6F5E">
              <w:rPr>
                <w:sz w:val="24"/>
                <w:szCs w:val="24"/>
              </w:rPr>
              <w:t>seminarium</w:t>
            </w:r>
          </w:p>
        </w:tc>
        <w:tc>
          <w:tcPr>
            <w:tcW w:w="1357" w:type="dxa"/>
            <w:tcBorders>
              <w:top w:val="single" w:sz="4" w:space="0" w:color="auto"/>
              <w:left w:val="single" w:sz="4" w:space="0" w:color="auto"/>
              <w:bottom w:val="single" w:sz="4" w:space="0" w:color="auto"/>
              <w:right w:val="single" w:sz="12" w:space="0" w:color="auto"/>
            </w:tcBorders>
            <w:vAlign w:val="center"/>
          </w:tcPr>
          <w:p w14:paraId="5EF163D3" w14:textId="77777777" w:rsidR="006B4940" w:rsidRPr="001E6F5E" w:rsidRDefault="006B4940" w:rsidP="007052FE">
            <w:pPr>
              <w:jc w:val="center"/>
              <w:rPr>
                <w:sz w:val="24"/>
                <w:szCs w:val="24"/>
              </w:rPr>
            </w:pPr>
            <w:r w:rsidRPr="001E6F5E">
              <w:rPr>
                <w:sz w:val="24"/>
                <w:szCs w:val="24"/>
              </w:rPr>
              <w:t xml:space="preserve">inne </w:t>
            </w:r>
            <w:r w:rsidRPr="001E6F5E">
              <w:rPr>
                <w:sz w:val="24"/>
                <w:szCs w:val="24"/>
              </w:rPr>
              <w:br/>
            </w:r>
            <w:r w:rsidR="007052FE">
              <w:rPr>
                <w:b/>
                <w:sz w:val="24"/>
                <w:szCs w:val="24"/>
              </w:rPr>
              <w:t>warsztaty</w:t>
            </w:r>
          </w:p>
        </w:tc>
      </w:tr>
      <w:tr w:rsidR="006B4940" w:rsidRPr="001E6F5E" w14:paraId="6E66B1AD"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7B42CE5"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12" w:space="0" w:color="auto"/>
              <w:right w:val="single" w:sz="4" w:space="0" w:color="auto"/>
            </w:tcBorders>
          </w:tcPr>
          <w:p w14:paraId="162B2E3A" w14:textId="77777777" w:rsidR="006B4940" w:rsidRPr="001E6F5E" w:rsidRDefault="006B4940" w:rsidP="006B4940">
            <w:pPr>
              <w:rPr>
                <w:sz w:val="24"/>
                <w:szCs w:val="24"/>
              </w:rPr>
            </w:pPr>
            <w:r w:rsidRPr="001E6F5E">
              <w:rPr>
                <w:sz w:val="24"/>
                <w:szCs w:val="24"/>
              </w:rPr>
              <w:t>Wymiar zajęć</w:t>
            </w:r>
          </w:p>
        </w:tc>
        <w:tc>
          <w:tcPr>
            <w:tcW w:w="1357" w:type="dxa"/>
            <w:tcBorders>
              <w:top w:val="single" w:sz="4" w:space="0" w:color="auto"/>
              <w:left w:val="single" w:sz="4" w:space="0" w:color="auto"/>
              <w:bottom w:val="single" w:sz="12" w:space="0" w:color="auto"/>
              <w:right w:val="single" w:sz="4" w:space="0" w:color="auto"/>
            </w:tcBorders>
            <w:vAlign w:val="center"/>
          </w:tcPr>
          <w:p w14:paraId="1199232A" w14:textId="77777777" w:rsidR="006B4940" w:rsidRPr="001E6F5E" w:rsidRDefault="006B4940" w:rsidP="006B4940">
            <w:pPr>
              <w:jc w:val="center"/>
              <w:rPr>
                <w:b/>
                <w:sz w:val="24"/>
                <w:szCs w:val="24"/>
              </w:rPr>
            </w:pPr>
          </w:p>
        </w:tc>
        <w:tc>
          <w:tcPr>
            <w:tcW w:w="1358" w:type="dxa"/>
            <w:gridSpan w:val="2"/>
            <w:tcBorders>
              <w:top w:val="single" w:sz="4" w:space="0" w:color="auto"/>
              <w:left w:val="single" w:sz="4" w:space="0" w:color="auto"/>
              <w:bottom w:val="single" w:sz="12" w:space="0" w:color="auto"/>
              <w:right w:val="single" w:sz="4" w:space="0" w:color="auto"/>
            </w:tcBorders>
            <w:vAlign w:val="center"/>
          </w:tcPr>
          <w:p w14:paraId="3AE6CFA9" w14:textId="77777777" w:rsidR="006B4940" w:rsidRPr="001E6F5E" w:rsidRDefault="006B4940" w:rsidP="006B4940">
            <w:pPr>
              <w:jc w:val="center"/>
              <w:rPr>
                <w:b/>
                <w:sz w:val="24"/>
                <w:szCs w:val="24"/>
              </w:rPr>
            </w:pPr>
          </w:p>
        </w:tc>
        <w:tc>
          <w:tcPr>
            <w:tcW w:w="1539" w:type="dxa"/>
            <w:tcBorders>
              <w:top w:val="single" w:sz="4" w:space="0" w:color="auto"/>
              <w:left w:val="single" w:sz="4" w:space="0" w:color="auto"/>
              <w:bottom w:val="single" w:sz="12" w:space="0" w:color="auto"/>
              <w:right w:val="single" w:sz="4" w:space="0" w:color="auto"/>
            </w:tcBorders>
            <w:vAlign w:val="center"/>
          </w:tcPr>
          <w:p w14:paraId="43B95239" w14:textId="77777777" w:rsidR="006B4940" w:rsidRPr="001E6F5E" w:rsidRDefault="006B4940" w:rsidP="006B4940">
            <w:pPr>
              <w:jc w:val="center"/>
              <w:rPr>
                <w:b/>
                <w:sz w:val="24"/>
                <w:szCs w:val="24"/>
              </w:rPr>
            </w:pPr>
          </w:p>
        </w:tc>
        <w:tc>
          <w:tcPr>
            <w:tcW w:w="1183" w:type="dxa"/>
            <w:gridSpan w:val="3"/>
            <w:tcBorders>
              <w:top w:val="single" w:sz="4" w:space="0" w:color="auto"/>
              <w:left w:val="single" w:sz="4" w:space="0" w:color="auto"/>
              <w:bottom w:val="single" w:sz="12" w:space="0" w:color="auto"/>
              <w:right w:val="single" w:sz="4" w:space="0" w:color="auto"/>
            </w:tcBorders>
            <w:vAlign w:val="center"/>
          </w:tcPr>
          <w:p w14:paraId="379427A7" w14:textId="77777777" w:rsidR="006B4940" w:rsidRPr="001E6F5E" w:rsidRDefault="006B4940" w:rsidP="006B4940">
            <w:pPr>
              <w:jc w:val="center"/>
              <w:rPr>
                <w:b/>
                <w:sz w:val="24"/>
                <w:szCs w:val="24"/>
              </w:rPr>
            </w:pPr>
          </w:p>
        </w:tc>
        <w:tc>
          <w:tcPr>
            <w:tcW w:w="1360" w:type="dxa"/>
            <w:tcBorders>
              <w:top w:val="single" w:sz="4" w:space="0" w:color="auto"/>
              <w:left w:val="single" w:sz="4" w:space="0" w:color="auto"/>
              <w:bottom w:val="single" w:sz="12" w:space="0" w:color="auto"/>
              <w:right w:val="single" w:sz="4" w:space="0" w:color="auto"/>
            </w:tcBorders>
            <w:vAlign w:val="center"/>
          </w:tcPr>
          <w:p w14:paraId="49C20E6E" w14:textId="77777777" w:rsidR="006B4940" w:rsidRPr="001E6F5E" w:rsidRDefault="006B4940" w:rsidP="006B4940">
            <w:pPr>
              <w:jc w:val="center"/>
              <w:rPr>
                <w:b/>
                <w:sz w:val="24"/>
                <w:szCs w:val="24"/>
              </w:rPr>
            </w:pPr>
          </w:p>
        </w:tc>
        <w:tc>
          <w:tcPr>
            <w:tcW w:w="1357" w:type="dxa"/>
            <w:tcBorders>
              <w:top w:val="single" w:sz="4" w:space="0" w:color="auto"/>
              <w:left w:val="single" w:sz="4" w:space="0" w:color="auto"/>
              <w:bottom w:val="single" w:sz="12" w:space="0" w:color="auto"/>
              <w:right w:val="single" w:sz="12" w:space="0" w:color="auto"/>
            </w:tcBorders>
            <w:vAlign w:val="center"/>
          </w:tcPr>
          <w:p w14:paraId="34B066DB" w14:textId="77777777" w:rsidR="006B4940" w:rsidRPr="001E6F5E" w:rsidRDefault="007052FE" w:rsidP="007052FE">
            <w:pPr>
              <w:jc w:val="center"/>
              <w:rPr>
                <w:b/>
                <w:sz w:val="24"/>
                <w:szCs w:val="24"/>
              </w:rPr>
            </w:pPr>
            <w:r>
              <w:rPr>
                <w:b/>
                <w:sz w:val="24"/>
                <w:szCs w:val="24"/>
              </w:rPr>
              <w:t xml:space="preserve">30 </w:t>
            </w:r>
          </w:p>
        </w:tc>
      </w:tr>
    </w:tbl>
    <w:p w14:paraId="74BB3D0B"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6B4940" w:rsidRPr="001E6F5E" w14:paraId="3C5E4F2B" w14:textId="77777777" w:rsidTr="006B4940">
        <w:tc>
          <w:tcPr>
            <w:tcW w:w="2988" w:type="dxa"/>
            <w:tcBorders>
              <w:top w:val="single" w:sz="12" w:space="0" w:color="auto"/>
              <w:left w:val="single" w:sz="12" w:space="0" w:color="auto"/>
              <w:bottom w:val="single" w:sz="4" w:space="0" w:color="auto"/>
              <w:right w:val="single" w:sz="4" w:space="0" w:color="auto"/>
            </w:tcBorders>
            <w:vAlign w:val="center"/>
          </w:tcPr>
          <w:p w14:paraId="4E21D14C" w14:textId="77777777" w:rsidR="006B4940" w:rsidRPr="001E6F5E" w:rsidRDefault="006B4940" w:rsidP="006B4940">
            <w:pPr>
              <w:rPr>
                <w:sz w:val="24"/>
                <w:szCs w:val="24"/>
              </w:rPr>
            </w:pPr>
            <w:r w:rsidRPr="001E6F5E">
              <w:rPr>
                <w:sz w:val="24"/>
                <w:szCs w:val="24"/>
              </w:rPr>
              <w:lastRenderedPageBreak/>
              <w:t>Koordynator przedmiotu / modułu</w:t>
            </w:r>
          </w:p>
        </w:tc>
        <w:tc>
          <w:tcPr>
            <w:tcW w:w="7020" w:type="dxa"/>
            <w:tcBorders>
              <w:top w:val="single" w:sz="12" w:space="0" w:color="auto"/>
              <w:left w:val="single" w:sz="4" w:space="0" w:color="auto"/>
              <w:bottom w:val="single" w:sz="4" w:space="0" w:color="auto"/>
              <w:right w:val="single" w:sz="12" w:space="0" w:color="auto"/>
            </w:tcBorders>
            <w:vAlign w:val="center"/>
          </w:tcPr>
          <w:p w14:paraId="026725A8" w14:textId="77777777" w:rsidR="006B4940" w:rsidRPr="00492DEF" w:rsidRDefault="006B4940" w:rsidP="006B4940">
            <w:pPr>
              <w:rPr>
                <w:sz w:val="24"/>
                <w:szCs w:val="24"/>
              </w:rPr>
            </w:pPr>
            <w:r w:rsidRPr="00492DEF">
              <w:rPr>
                <w:sz w:val="24"/>
                <w:szCs w:val="24"/>
              </w:rPr>
              <w:t>mgr Joanna Kostańczuk</w:t>
            </w:r>
          </w:p>
          <w:p w14:paraId="4A1C57BA" w14:textId="77777777" w:rsidR="006B4940" w:rsidRPr="00492DEF" w:rsidRDefault="006B4940" w:rsidP="006B4940">
            <w:pPr>
              <w:rPr>
                <w:sz w:val="24"/>
                <w:szCs w:val="24"/>
                <w:lang w:val="en-US"/>
              </w:rPr>
            </w:pPr>
          </w:p>
        </w:tc>
      </w:tr>
      <w:tr w:rsidR="006B4940" w:rsidRPr="001E6F5E" w14:paraId="35F7310B"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090FF1E0" w14:textId="77777777" w:rsidR="006B4940" w:rsidRPr="001E6F5E" w:rsidRDefault="006B4940" w:rsidP="006B4940">
            <w:pPr>
              <w:rPr>
                <w:sz w:val="24"/>
                <w:szCs w:val="24"/>
              </w:rPr>
            </w:pPr>
            <w:r w:rsidRPr="001E6F5E">
              <w:rPr>
                <w:sz w:val="24"/>
                <w:szCs w:val="24"/>
              </w:rPr>
              <w:t>Prowadzący zajęcia</w:t>
            </w:r>
          </w:p>
          <w:p w14:paraId="43BEDC44"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4" w:space="0" w:color="auto"/>
              <w:right w:val="single" w:sz="12" w:space="0" w:color="auto"/>
            </w:tcBorders>
            <w:vAlign w:val="center"/>
          </w:tcPr>
          <w:p w14:paraId="0C14F7E5" w14:textId="77777777" w:rsidR="006B4940" w:rsidRPr="00492DEF" w:rsidRDefault="006B4940" w:rsidP="006B4940">
            <w:pPr>
              <w:rPr>
                <w:sz w:val="24"/>
                <w:szCs w:val="24"/>
              </w:rPr>
            </w:pPr>
            <w:r w:rsidRPr="00492DEF">
              <w:rPr>
                <w:sz w:val="24"/>
                <w:szCs w:val="24"/>
              </w:rPr>
              <w:t>mgr Joanna Kostańczuk</w:t>
            </w:r>
          </w:p>
          <w:p w14:paraId="1B76C1D8" w14:textId="77777777" w:rsidR="006B4940" w:rsidRPr="00492DEF" w:rsidRDefault="006B4940" w:rsidP="006B4940">
            <w:pPr>
              <w:rPr>
                <w:sz w:val="24"/>
                <w:szCs w:val="24"/>
                <w:lang w:val="en-US"/>
              </w:rPr>
            </w:pPr>
          </w:p>
        </w:tc>
      </w:tr>
      <w:tr w:rsidR="006B4940" w:rsidRPr="001E6F5E" w14:paraId="667CFC01"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672147F6" w14:textId="77777777" w:rsidR="006B4940" w:rsidRPr="001E6F5E" w:rsidRDefault="006B4940" w:rsidP="006B4940">
            <w:pPr>
              <w:rPr>
                <w:sz w:val="24"/>
                <w:szCs w:val="24"/>
              </w:rPr>
            </w:pPr>
            <w:r w:rsidRPr="001E6F5E">
              <w:rPr>
                <w:sz w:val="24"/>
                <w:szCs w:val="24"/>
              </w:rPr>
              <w:t>Cel przedmiotu / modułu</w:t>
            </w:r>
          </w:p>
        </w:tc>
        <w:tc>
          <w:tcPr>
            <w:tcW w:w="7020" w:type="dxa"/>
            <w:tcBorders>
              <w:top w:val="single" w:sz="4" w:space="0" w:color="auto"/>
              <w:left w:val="single" w:sz="4" w:space="0" w:color="auto"/>
              <w:bottom w:val="single" w:sz="4" w:space="0" w:color="auto"/>
              <w:right w:val="single" w:sz="12" w:space="0" w:color="auto"/>
            </w:tcBorders>
            <w:vAlign w:val="center"/>
          </w:tcPr>
          <w:p w14:paraId="02D2A7D3" w14:textId="26572D3A" w:rsidR="006B4940" w:rsidRPr="008546B5" w:rsidRDefault="006B4940" w:rsidP="006B4940">
            <w:pPr>
              <w:rPr>
                <w:sz w:val="24"/>
                <w:szCs w:val="24"/>
              </w:rPr>
            </w:pPr>
            <w:r>
              <w:rPr>
                <w:sz w:val="24"/>
                <w:szCs w:val="24"/>
              </w:rPr>
              <w:t>Zajęcia mają charakter praktyczny. Studenci uzyskują wiedzę o zawodzie i warsztacie dziennikarza telewizyjnego; nauczą się pozyskiwać informacje, korzystać ze źródeł, przygotowywać różne rodzaje materiałów telewizyjnych; poznają podstawy i techniki ich tworzenia. Poznają zasady pracy przed kamerą.</w:t>
            </w:r>
          </w:p>
        </w:tc>
      </w:tr>
      <w:tr w:rsidR="006B4940" w:rsidRPr="001E6F5E" w14:paraId="3DDB9B8A" w14:textId="77777777" w:rsidTr="006B4940">
        <w:tc>
          <w:tcPr>
            <w:tcW w:w="2988" w:type="dxa"/>
            <w:tcBorders>
              <w:top w:val="single" w:sz="4" w:space="0" w:color="auto"/>
              <w:left w:val="single" w:sz="12" w:space="0" w:color="auto"/>
              <w:bottom w:val="single" w:sz="12" w:space="0" w:color="auto"/>
              <w:right w:val="single" w:sz="4" w:space="0" w:color="auto"/>
            </w:tcBorders>
            <w:vAlign w:val="center"/>
          </w:tcPr>
          <w:p w14:paraId="63DC8E9A" w14:textId="77777777" w:rsidR="006B4940" w:rsidRPr="001E6F5E" w:rsidRDefault="006B4940" w:rsidP="006B4940">
            <w:pPr>
              <w:rPr>
                <w:sz w:val="24"/>
                <w:szCs w:val="24"/>
              </w:rPr>
            </w:pPr>
            <w:r w:rsidRPr="001E6F5E">
              <w:rPr>
                <w:sz w:val="24"/>
                <w:szCs w:val="24"/>
              </w:rPr>
              <w:t>Wymagania wstępne</w:t>
            </w:r>
          </w:p>
          <w:p w14:paraId="1F578B6E"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12" w:space="0" w:color="auto"/>
              <w:right w:val="single" w:sz="12" w:space="0" w:color="auto"/>
            </w:tcBorders>
            <w:vAlign w:val="center"/>
          </w:tcPr>
          <w:p w14:paraId="7C8CBA7F" w14:textId="77777777" w:rsidR="006B4940" w:rsidRPr="008546B5" w:rsidRDefault="006B4940" w:rsidP="006B4940">
            <w:pPr>
              <w:rPr>
                <w:sz w:val="24"/>
                <w:szCs w:val="24"/>
              </w:rPr>
            </w:pPr>
            <w:r>
              <w:rPr>
                <w:sz w:val="24"/>
                <w:szCs w:val="24"/>
              </w:rPr>
              <w:t>Brak</w:t>
            </w:r>
          </w:p>
        </w:tc>
      </w:tr>
    </w:tbl>
    <w:p w14:paraId="2CEACB49" w14:textId="77777777" w:rsidR="006B4940" w:rsidRPr="001E6F5E" w:rsidRDefault="006B4940" w:rsidP="006B4940">
      <w:pPr>
        <w:rPr>
          <w:sz w:val="24"/>
          <w:szCs w:val="24"/>
        </w:rPr>
      </w:pPr>
    </w:p>
    <w:p w14:paraId="4685744E"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
        <w:gridCol w:w="7700"/>
        <w:gridCol w:w="1400"/>
      </w:tblGrid>
      <w:tr w:rsidR="006B4940" w:rsidRPr="001E6F5E" w14:paraId="077016D6"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08CBA470" w14:textId="77777777" w:rsidR="006B4940" w:rsidRPr="001E6F5E" w:rsidRDefault="006B4940" w:rsidP="006B4940">
            <w:pPr>
              <w:jc w:val="center"/>
              <w:rPr>
                <w:sz w:val="24"/>
                <w:szCs w:val="24"/>
              </w:rPr>
            </w:pPr>
            <w:r w:rsidRPr="001E6F5E">
              <w:rPr>
                <w:b/>
                <w:sz w:val="24"/>
                <w:szCs w:val="24"/>
              </w:rPr>
              <w:t>EFEKTY</w:t>
            </w:r>
            <w:r>
              <w:rPr>
                <w:b/>
                <w:sz w:val="24"/>
                <w:szCs w:val="24"/>
              </w:rPr>
              <w:t xml:space="preserve"> UCZENIA SIĘ</w:t>
            </w:r>
          </w:p>
        </w:tc>
      </w:tr>
      <w:tr w:rsidR="006B4940" w:rsidRPr="001E6F5E" w14:paraId="3A9FDA7E"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7228C16B" w14:textId="77777777" w:rsidR="006B4940" w:rsidRPr="002936B9" w:rsidRDefault="006B4940" w:rsidP="006B4940">
            <w:pPr>
              <w:rPr>
                <w:rFonts w:ascii="Cambria" w:hAnsi="Cambria"/>
                <w:sz w:val="24"/>
                <w:szCs w:val="24"/>
              </w:rPr>
            </w:pPr>
            <w:r w:rsidRPr="002936B9">
              <w:rPr>
                <w:sz w:val="22"/>
                <w:szCs w:val="22"/>
              </w:rPr>
              <w:t>Nr efektu uczenia się/ grupy efektów</w:t>
            </w:r>
          </w:p>
        </w:tc>
        <w:tc>
          <w:tcPr>
            <w:tcW w:w="7700" w:type="dxa"/>
            <w:tcBorders>
              <w:top w:val="single" w:sz="12" w:space="0" w:color="auto"/>
              <w:left w:val="single" w:sz="4" w:space="0" w:color="auto"/>
              <w:bottom w:val="nil"/>
              <w:right w:val="nil"/>
            </w:tcBorders>
            <w:vAlign w:val="center"/>
          </w:tcPr>
          <w:p w14:paraId="2091101F" w14:textId="77777777" w:rsidR="006B4940" w:rsidRPr="002936B9" w:rsidRDefault="006B4940" w:rsidP="006B4940">
            <w:pPr>
              <w:jc w:val="center"/>
              <w:rPr>
                <w:rFonts w:ascii="Cambria" w:hAnsi="Cambria"/>
                <w:sz w:val="24"/>
                <w:szCs w:val="24"/>
              </w:rPr>
            </w:pPr>
            <w:r w:rsidRPr="002936B9">
              <w:rPr>
                <w:rFonts w:ascii="Cambria" w:hAnsi="Cambria"/>
                <w:sz w:val="24"/>
                <w:szCs w:val="24"/>
              </w:rPr>
              <w:t>Opis efektu uczenia się</w:t>
            </w:r>
          </w:p>
        </w:tc>
        <w:tc>
          <w:tcPr>
            <w:tcW w:w="1400" w:type="dxa"/>
            <w:tcBorders>
              <w:top w:val="single" w:sz="12" w:space="0" w:color="auto"/>
              <w:left w:val="single" w:sz="4" w:space="0" w:color="auto"/>
              <w:bottom w:val="single" w:sz="4" w:space="0" w:color="auto"/>
              <w:right w:val="single" w:sz="12" w:space="0" w:color="auto"/>
            </w:tcBorders>
            <w:vAlign w:val="center"/>
          </w:tcPr>
          <w:p w14:paraId="78243E9D" w14:textId="77777777" w:rsidR="006B4940" w:rsidRPr="002936B9" w:rsidRDefault="006B4940" w:rsidP="006B4940">
            <w:pPr>
              <w:jc w:val="center"/>
              <w:rPr>
                <w:sz w:val="22"/>
                <w:szCs w:val="22"/>
              </w:rPr>
            </w:pPr>
            <w:r w:rsidRPr="002936B9">
              <w:rPr>
                <w:sz w:val="22"/>
                <w:szCs w:val="22"/>
              </w:rPr>
              <w:t xml:space="preserve">Kod kierunkowego efektu </w:t>
            </w:r>
          </w:p>
          <w:p w14:paraId="21830692" w14:textId="77777777" w:rsidR="006B4940" w:rsidRPr="002936B9" w:rsidRDefault="006B4940" w:rsidP="006B4940">
            <w:pPr>
              <w:jc w:val="center"/>
              <w:rPr>
                <w:rFonts w:ascii="Cambria" w:hAnsi="Cambria"/>
                <w:sz w:val="24"/>
                <w:szCs w:val="24"/>
              </w:rPr>
            </w:pPr>
            <w:r w:rsidRPr="002936B9">
              <w:rPr>
                <w:sz w:val="22"/>
                <w:szCs w:val="22"/>
              </w:rPr>
              <w:t>uczenia się</w:t>
            </w:r>
          </w:p>
        </w:tc>
      </w:tr>
      <w:tr w:rsidR="006B4940" w:rsidRPr="001E6F5E" w14:paraId="5C601786"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218DEA3E" w14:textId="77777777" w:rsidR="006B4940" w:rsidRPr="00984411" w:rsidRDefault="006B4940" w:rsidP="006B4940">
            <w:pPr>
              <w:rPr>
                <w:sz w:val="24"/>
                <w:szCs w:val="24"/>
              </w:rPr>
            </w:pPr>
            <w:r>
              <w:rPr>
                <w:b/>
                <w:sz w:val="24"/>
                <w:szCs w:val="24"/>
              </w:rPr>
              <w:t xml:space="preserve">Wiedza </w:t>
            </w:r>
          </w:p>
        </w:tc>
      </w:tr>
      <w:tr w:rsidR="006B4940" w:rsidRPr="001E6F5E" w14:paraId="1A3972D7"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6D736910" w14:textId="77777777" w:rsidR="006B4940" w:rsidRPr="001E6F5E" w:rsidRDefault="006B4940" w:rsidP="006B4940">
            <w:pPr>
              <w:rPr>
                <w:sz w:val="24"/>
                <w:szCs w:val="24"/>
              </w:rPr>
            </w:pPr>
            <w:r>
              <w:rPr>
                <w:sz w:val="24"/>
                <w:szCs w:val="24"/>
              </w:rPr>
              <w:t>01</w:t>
            </w:r>
          </w:p>
        </w:tc>
        <w:tc>
          <w:tcPr>
            <w:tcW w:w="7700" w:type="dxa"/>
            <w:tcBorders>
              <w:top w:val="single" w:sz="12" w:space="0" w:color="auto"/>
              <w:left w:val="single" w:sz="4" w:space="0" w:color="auto"/>
              <w:bottom w:val="nil"/>
              <w:right w:val="nil"/>
            </w:tcBorders>
            <w:vAlign w:val="center"/>
          </w:tcPr>
          <w:p w14:paraId="7F926E8A" w14:textId="5BFE0B02" w:rsidR="006B4940" w:rsidRPr="00492DEF" w:rsidRDefault="006B4940" w:rsidP="006B4940">
            <w:pPr>
              <w:pStyle w:val="Tekstpodstawowy"/>
              <w:spacing w:line="276" w:lineRule="auto"/>
              <w:rPr>
                <w:rFonts w:ascii="Times New Roman" w:hAnsi="Times New Roman"/>
                <w:lang w:eastAsia="en-US"/>
              </w:rPr>
            </w:pPr>
            <w:r w:rsidRPr="00492DEF">
              <w:rPr>
                <w:rFonts w:ascii="Times New Roman" w:hAnsi="Times New Roman"/>
              </w:rPr>
              <w:t>Operuje po</w:t>
            </w:r>
            <w:r w:rsidR="005269C2">
              <w:rPr>
                <w:rFonts w:ascii="Times New Roman" w:hAnsi="Times New Roman"/>
              </w:rPr>
              <w:t xml:space="preserve">głębioną </w:t>
            </w:r>
            <w:r w:rsidRPr="00492DEF">
              <w:rPr>
                <w:rFonts w:ascii="Times New Roman" w:hAnsi="Times New Roman"/>
              </w:rPr>
              <w:t>wiedzą z zakresu kultury języka i stosuje ją w działalności medialnej.</w:t>
            </w:r>
          </w:p>
        </w:tc>
        <w:tc>
          <w:tcPr>
            <w:tcW w:w="1400" w:type="dxa"/>
            <w:tcBorders>
              <w:top w:val="single" w:sz="12" w:space="0" w:color="auto"/>
              <w:left w:val="single" w:sz="4" w:space="0" w:color="auto"/>
              <w:bottom w:val="single" w:sz="4" w:space="0" w:color="auto"/>
              <w:right w:val="single" w:sz="12" w:space="0" w:color="auto"/>
            </w:tcBorders>
            <w:vAlign w:val="center"/>
          </w:tcPr>
          <w:p w14:paraId="2FA79B58" w14:textId="77777777" w:rsidR="006B4940" w:rsidRDefault="006B4940" w:rsidP="006B4940">
            <w:pPr>
              <w:jc w:val="center"/>
              <w:rPr>
                <w:sz w:val="24"/>
                <w:szCs w:val="24"/>
              </w:rPr>
            </w:pPr>
          </w:p>
          <w:p w14:paraId="4BFF5882" w14:textId="1885B097" w:rsidR="006B4940" w:rsidRDefault="006B4940" w:rsidP="006B4940">
            <w:pPr>
              <w:jc w:val="center"/>
              <w:rPr>
                <w:sz w:val="24"/>
                <w:szCs w:val="24"/>
              </w:rPr>
            </w:pPr>
            <w:r>
              <w:rPr>
                <w:sz w:val="24"/>
                <w:szCs w:val="24"/>
              </w:rPr>
              <w:t>K1P_W</w:t>
            </w:r>
            <w:r w:rsidR="005269C2">
              <w:rPr>
                <w:sz w:val="24"/>
                <w:szCs w:val="24"/>
              </w:rPr>
              <w:t>12</w:t>
            </w:r>
          </w:p>
          <w:p w14:paraId="1DF34F64" w14:textId="77777777" w:rsidR="006B4940" w:rsidRPr="001E6F5E" w:rsidRDefault="006B4940" w:rsidP="006B4940">
            <w:pPr>
              <w:jc w:val="center"/>
              <w:rPr>
                <w:sz w:val="24"/>
                <w:szCs w:val="24"/>
              </w:rPr>
            </w:pPr>
          </w:p>
        </w:tc>
      </w:tr>
      <w:tr w:rsidR="006B4940" w:rsidRPr="001E6F5E" w14:paraId="448BA3B2"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28F76ED5" w14:textId="77777777" w:rsidR="006B4940" w:rsidRPr="001E6F5E" w:rsidRDefault="006B4940" w:rsidP="006B4940">
            <w:pPr>
              <w:rPr>
                <w:sz w:val="24"/>
                <w:szCs w:val="24"/>
              </w:rPr>
            </w:pPr>
            <w:r w:rsidRPr="001E6F5E">
              <w:rPr>
                <w:sz w:val="24"/>
                <w:szCs w:val="24"/>
              </w:rPr>
              <w:t>0</w:t>
            </w:r>
            <w:r>
              <w:rPr>
                <w:sz w:val="24"/>
                <w:szCs w:val="24"/>
              </w:rPr>
              <w:t>2</w:t>
            </w:r>
          </w:p>
        </w:tc>
        <w:tc>
          <w:tcPr>
            <w:tcW w:w="7700" w:type="dxa"/>
            <w:tcBorders>
              <w:top w:val="single" w:sz="4" w:space="0" w:color="auto"/>
              <w:left w:val="single" w:sz="4" w:space="0" w:color="auto"/>
              <w:bottom w:val="single" w:sz="4" w:space="0" w:color="auto"/>
              <w:right w:val="nil"/>
            </w:tcBorders>
          </w:tcPr>
          <w:p w14:paraId="3763BB38" w14:textId="79C0AA64" w:rsidR="006B4940" w:rsidRPr="00492DEF" w:rsidRDefault="005269C2" w:rsidP="006B4940">
            <w:pPr>
              <w:jc w:val="both"/>
              <w:rPr>
                <w:sz w:val="24"/>
                <w:szCs w:val="24"/>
              </w:rPr>
            </w:pPr>
            <w:r>
              <w:rPr>
                <w:sz w:val="24"/>
                <w:szCs w:val="24"/>
              </w:rPr>
              <w:t>Ma pogłębioną</w:t>
            </w:r>
            <w:r w:rsidR="006B4940" w:rsidRPr="00492DEF">
              <w:rPr>
                <w:sz w:val="24"/>
                <w:szCs w:val="24"/>
              </w:rPr>
              <w:t xml:space="preserve"> wiedzę z zakresu metod komunikacji językowej, elementów retoryki, kultury słowa mówionego i pisanego, stylistyki języka polskiego oraz </w:t>
            </w:r>
            <w:r>
              <w:rPr>
                <w:sz w:val="24"/>
                <w:szCs w:val="24"/>
              </w:rPr>
              <w:t>wykorzystuje</w:t>
            </w:r>
            <w:r w:rsidR="006B4940" w:rsidRPr="00492DEF">
              <w:rPr>
                <w:sz w:val="24"/>
                <w:szCs w:val="24"/>
              </w:rPr>
              <w:t xml:space="preserve"> w procesie rozpoznawania i wyboru określonych sposobów, norm i procedur stylistyczno-retorycznych w działalności dziennikarsko-publicystycznej.</w:t>
            </w:r>
          </w:p>
        </w:tc>
        <w:tc>
          <w:tcPr>
            <w:tcW w:w="1400" w:type="dxa"/>
            <w:tcBorders>
              <w:top w:val="single" w:sz="4" w:space="0" w:color="auto"/>
              <w:left w:val="single" w:sz="4" w:space="0" w:color="auto"/>
              <w:bottom w:val="single" w:sz="4" w:space="0" w:color="auto"/>
              <w:right w:val="single" w:sz="12" w:space="0" w:color="auto"/>
            </w:tcBorders>
            <w:vAlign w:val="center"/>
          </w:tcPr>
          <w:p w14:paraId="08122505" w14:textId="71673334" w:rsidR="0084660E" w:rsidRDefault="0084660E" w:rsidP="006B4940">
            <w:pPr>
              <w:jc w:val="center"/>
              <w:rPr>
                <w:sz w:val="24"/>
                <w:szCs w:val="24"/>
              </w:rPr>
            </w:pPr>
            <w:r>
              <w:rPr>
                <w:sz w:val="24"/>
                <w:szCs w:val="24"/>
              </w:rPr>
              <w:t>K1P_W</w:t>
            </w:r>
            <w:r w:rsidR="005269C2">
              <w:rPr>
                <w:sz w:val="24"/>
                <w:szCs w:val="24"/>
              </w:rPr>
              <w:t>12</w:t>
            </w:r>
          </w:p>
          <w:p w14:paraId="3B22E3D8" w14:textId="77777777" w:rsidR="006B4940" w:rsidRPr="001E6F5E" w:rsidRDefault="006B4940" w:rsidP="006B4940">
            <w:pPr>
              <w:jc w:val="center"/>
              <w:rPr>
                <w:sz w:val="24"/>
                <w:szCs w:val="24"/>
              </w:rPr>
            </w:pPr>
            <w:r>
              <w:rPr>
                <w:sz w:val="24"/>
                <w:szCs w:val="24"/>
              </w:rPr>
              <w:t>K1P_W10</w:t>
            </w:r>
          </w:p>
        </w:tc>
      </w:tr>
      <w:tr w:rsidR="006B4940" w:rsidRPr="001E6F5E" w14:paraId="5A3D67D9"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3C13AF6B" w14:textId="77777777" w:rsidR="006B4940" w:rsidRPr="00984411" w:rsidRDefault="006B4940" w:rsidP="006B4940">
            <w:pPr>
              <w:rPr>
                <w:sz w:val="24"/>
                <w:szCs w:val="24"/>
              </w:rPr>
            </w:pPr>
            <w:r>
              <w:rPr>
                <w:b/>
                <w:sz w:val="24"/>
                <w:szCs w:val="24"/>
              </w:rPr>
              <w:t xml:space="preserve">Umiejętności </w:t>
            </w:r>
          </w:p>
        </w:tc>
      </w:tr>
      <w:tr w:rsidR="006B4940" w:rsidRPr="001E6F5E" w14:paraId="5E620A7B"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00C5D0B8" w14:textId="77777777" w:rsidR="006B4940" w:rsidRPr="001E6F5E" w:rsidRDefault="006B4940" w:rsidP="006B4940">
            <w:pPr>
              <w:rPr>
                <w:sz w:val="24"/>
                <w:szCs w:val="24"/>
              </w:rPr>
            </w:pPr>
            <w:r w:rsidRPr="001E6F5E">
              <w:rPr>
                <w:sz w:val="24"/>
                <w:szCs w:val="24"/>
              </w:rPr>
              <w:t>0</w:t>
            </w:r>
            <w:r>
              <w:rPr>
                <w:sz w:val="24"/>
                <w:szCs w:val="24"/>
              </w:rPr>
              <w:t>3</w:t>
            </w:r>
          </w:p>
        </w:tc>
        <w:tc>
          <w:tcPr>
            <w:tcW w:w="7700" w:type="dxa"/>
            <w:tcBorders>
              <w:top w:val="single" w:sz="4" w:space="0" w:color="auto"/>
              <w:left w:val="single" w:sz="4" w:space="0" w:color="auto"/>
              <w:bottom w:val="single" w:sz="4" w:space="0" w:color="auto"/>
              <w:right w:val="nil"/>
            </w:tcBorders>
          </w:tcPr>
          <w:p w14:paraId="3FE4D100" w14:textId="77777777" w:rsidR="006B4940" w:rsidRPr="00492DEF" w:rsidRDefault="006B4940" w:rsidP="006B4940">
            <w:pPr>
              <w:jc w:val="both"/>
              <w:rPr>
                <w:sz w:val="24"/>
                <w:szCs w:val="24"/>
              </w:rPr>
            </w:pPr>
            <w:r w:rsidRPr="00492DEF">
              <w:rPr>
                <w:sz w:val="24"/>
                <w:szCs w:val="24"/>
              </w:rPr>
              <w:t>Samodzielnie zdobywa, selekcjonuje i wykorzystuje swoją wiedzę z zakresu przygotowania zawodowego oraz rozwija i dostosowuje umiejętności ogólne i zawodowe do realizowanych zadań.</w:t>
            </w:r>
          </w:p>
        </w:tc>
        <w:tc>
          <w:tcPr>
            <w:tcW w:w="1400" w:type="dxa"/>
            <w:tcBorders>
              <w:top w:val="single" w:sz="4" w:space="0" w:color="auto"/>
              <w:left w:val="single" w:sz="4" w:space="0" w:color="auto"/>
              <w:bottom w:val="single" w:sz="4" w:space="0" w:color="auto"/>
              <w:right w:val="single" w:sz="12" w:space="0" w:color="auto"/>
            </w:tcBorders>
            <w:vAlign w:val="center"/>
          </w:tcPr>
          <w:p w14:paraId="4832C2A5" w14:textId="075A753A" w:rsidR="006B4940" w:rsidRPr="001E6F5E" w:rsidRDefault="006B4940" w:rsidP="006B4940">
            <w:pPr>
              <w:jc w:val="center"/>
              <w:rPr>
                <w:sz w:val="24"/>
                <w:szCs w:val="24"/>
              </w:rPr>
            </w:pPr>
            <w:r w:rsidRPr="001E6F5E">
              <w:rPr>
                <w:sz w:val="24"/>
                <w:szCs w:val="24"/>
              </w:rPr>
              <w:t>K</w:t>
            </w:r>
            <w:r>
              <w:rPr>
                <w:sz w:val="24"/>
                <w:szCs w:val="24"/>
              </w:rPr>
              <w:t>1P</w:t>
            </w:r>
            <w:r w:rsidRPr="001E6F5E">
              <w:rPr>
                <w:sz w:val="24"/>
                <w:szCs w:val="24"/>
              </w:rPr>
              <w:t>_U</w:t>
            </w:r>
            <w:r w:rsidR="005269C2">
              <w:rPr>
                <w:sz w:val="24"/>
                <w:szCs w:val="24"/>
              </w:rPr>
              <w:t>11</w:t>
            </w:r>
          </w:p>
        </w:tc>
      </w:tr>
      <w:tr w:rsidR="006B4940" w:rsidRPr="001E6F5E" w14:paraId="5B4AE29D"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72390904" w14:textId="77777777" w:rsidR="006B4940" w:rsidRPr="001E6F5E" w:rsidRDefault="006B4940" w:rsidP="006B4940">
            <w:pPr>
              <w:rPr>
                <w:sz w:val="24"/>
                <w:szCs w:val="24"/>
              </w:rPr>
            </w:pPr>
            <w:r>
              <w:rPr>
                <w:sz w:val="24"/>
                <w:szCs w:val="24"/>
              </w:rPr>
              <w:t>04</w:t>
            </w:r>
          </w:p>
        </w:tc>
        <w:tc>
          <w:tcPr>
            <w:tcW w:w="7700" w:type="dxa"/>
            <w:tcBorders>
              <w:top w:val="single" w:sz="4" w:space="0" w:color="auto"/>
              <w:left w:val="single" w:sz="4" w:space="0" w:color="auto"/>
              <w:bottom w:val="single" w:sz="4" w:space="0" w:color="auto"/>
              <w:right w:val="nil"/>
            </w:tcBorders>
          </w:tcPr>
          <w:p w14:paraId="111BD3B8" w14:textId="77777777" w:rsidR="006B4940" w:rsidRPr="00492DEF" w:rsidRDefault="006B4940" w:rsidP="006B4940">
            <w:pPr>
              <w:jc w:val="both"/>
              <w:rPr>
                <w:rFonts w:cs="Cambria"/>
                <w:sz w:val="24"/>
                <w:szCs w:val="24"/>
              </w:rPr>
            </w:pPr>
            <w:r w:rsidRPr="00492DEF">
              <w:rPr>
                <w:sz w:val="24"/>
                <w:szCs w:val="24"/>
              </w:rPr>
              <w:t>Definiuje i stosuje zasady służące sprawnej organizacji warsztatu dziennikarsko-publicystycznego, w tym planowaniu i realizacji określonych zadań.</w:t>
            </w:r>
          </w:p>
        </w:tc>
        <w:tc>
          <w:tcPr>
            <w:tcW w:w="1400" w:type="dxa"/>
            <w:tcBorders>
              <w:top w:val="single" w:sz="4" w:space="0" w:color="auto"/>
              <w:left w:val="single" w:sz="4" w:space="0" w:color="auto"/>
              <w:bottom w:val="single" w:sz="4" w:space="0" w:color="auto"/>
              <w:right w:val="single" w:sz="12" w:space="0" w:color="auto"/>
            </w:tcBorders>
            <w:vAlign w:val="center"/>
          </w:tcPr>
          <w:p w14:paraId="7395F7A8" w14:textId="778CDDD7" w:rsidR="006B4940" w:rsidRPr="001E6F5E" w:rsidRDefault="006B4940" w:rsidP="006B4940">
            <w:pPr>
              <w:jc w:val="center"/>
              <w:rPr>
                <w:sz w:val="24"/>
                <w:szCs w:val="24"/>
              </w:rPr>
            </w:pPr>
            <w:r>
              <w:rPr>
                <w:sz w:val="24"/>
                <w:szCs w:val="24"/>
              </w:rPr>
              <w:t>K1P_U</w:t>
            </w:r>
            <w:r w:rsidR="005269C2">
              <w:rPr>
                <w:sz w:val="24"/>
                <w:szCs w:val="24"/>
              </w:rPr>
              <w:t>10</w:t>
            </w:r>
          </w:p>
        </w:tc>
      </w:tr>
      <w:tr w:rsidR="006B4940" w:rsidRPr="001E6F5E" w14:paraId="204CF316"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62E4812B" w14:textId="77777777" w:rsidR="006B4940" w:rsidRDefault="006B4940" w:rsidP="006B4940">
            <w:pPr>
              <w:rPr>
                <w:sz w:val="24"/>
                <w:szCs w:val="24"/>
              </w:rPr>
            </w:pPr>
            <w:r>
              <w:rPr>
                <w:sz w:val="24"/>
                <w:szCs w:val="24"/>
              </w:rPr>
              <w:t>05</w:t>
            </w:r>
          </w:p>
        </w:tc>
        <w:tc>
          <w:tcPr>
            <w:tcW w:w="7700" w:type="dxa"/>
            <w:tcBorders>
              <w:top w:val="single" w:sz="4" w:space="0" w:color="auto"/>
              <w:left w:val="single" w:sz="4" w:space="0" w:color="auto"/>
              <w:bottom w:val="single" w:sz="4" w:space="0" w:color="auto"/>
              <w:right w:val="nil"/>
            </w:tcBorders>
          </w:tcPr>
          <w:p w14:paraId="733C2A2E" w14:textId="77777777" w:rsidR="006B4940" w:rsidRPr="00492DEF" w:rsidRDefault="006B4940" w:rsidP="006B4940">
            <w:pPr>
              <w:jc w:val="both"/>
              <w:rPr>
                <w:sz w:val="24"/>
                <w:szCs w:val="24"/>
              </w:rPr>
            </w:pPr>
            <w:r w:rsidRPr="00492DEF">
              <w:rPr>
                <w:sz w:val="24"/>
                <w:szCs w:val="24"/>
              </w:rPr>
              <w:t>Wykorzystuje znajomość gatunków, konwencji oraz stylów w zakresie twórczego pisania w kontekście zawodowym</w:t>
            </w:r>
            <w:r w:rsidR="00DE1763">
              <w:rPr>
                <w:sz w:val="24"/>
                <w:szCs w:val="24"/>
              </w:rPr>
              <w:t>; tworzy prace w różnej formie, stylu i celu, dbając o kompozycję i poprawność językową.</w:t>
            </w:r>
          </w:p>
        </w:tc>
        <w:tc>
          <w:tcPr>
            <w:tcW w:w="1400" w:type="dxa"/>
            <w:tcBorders>
              <w:top w:val="single" w:sz="4" w:space="0" w:color="auto"/>
              <w:left w:val="single" w:sz="4" w:space="0" w:color="auto"/>
              <w:bottom w:val="single" w:sz="4" w:space="0" w:color="auto"/>
              <w:right w:val="single" w:sz="12" w:space="0" w:color="auto"/>
            </w:tcBorders>
            <w:vAlign w:val="center"/>
          </w:tcPr>
          <w:p w14:paraId="662B2590" w14:textId="66AFE414" w:rsidR="006B4940" w:rsidRDefault="006B4940" w:rsidP="006B4940">
            <w:pPr>
              <w:jc w:val="center"/>
              <w:rPr>
                <w:sz w:val="24"/>
                <w:szCs w:val="24"/>
              </w:rPr>
            </w:pPr>
            <w:r>
              <w:rPr>
                <w:sz w:val="24"/>
                <w:szCs w:val="24"/>
              </w:rPr>
              <w:t>K1P_U0</w:t>
            </w:r>
            <w:r w:rsidR="005269C2">
              <w:rPr>
                <w:sz w:val="24"/>
                <w:szCs w:val="24"/>
              </w:rPr>
              <w:t>8</w:t>
            </w:r>
            <w:r w:rsidR="00DE1763">
              <w:rPr>
                <w:sz w:val="24"/>
                <w:szCs w:val="24"/>
              </w:rPr>
              <w:t xml:space="preserve"> K1P_U1</w:t>
            </w:r>
            <w:r w:rsidR="005269C2">
              <w:rPr>
                <w:sz w:val="24"/>
                <w:szCs w:val="24"/>
              </w:rPr>
              <w:t>5</w:t>
            </w:r>
          </w:p>
        </w:tc>
      </w:tr>
      <w:tr w:rsidR="006B4940" w:rsidRPr="001E6F5E" w14:paraId="49329469"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43164A70" w14:textId="77777777" w:rsidR="006B4940" w:rsidRPr="00984411" w:rsidRDefault="006B4940" w:rsidP="006B4940">
            <w:pPr>
              <w:rPr>
                <w:b/>
                <w:sz w:val="24"/>
                <w:szCs w:val="24"/>
              </w:rPr>
            </w:pPr>
            <w:r>
              <w:rPr>
                <w:b/>
                <w:sz w:val="24"/>
                <w:szCs w:val="24"/>
              </w:rPr>
              <w:t>Kompetencje społeczne</w:t>
            </w:r>
          </w:p>
        </w:tc>
      </w:tr>
      <w:tr w:rsidR="006B4940" w:rsidRPr="001E6F5E" w14:paraId="2F772C24"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3474654C" w14:textId="77777777" w:rsidR="006B4940" w:rsidRDefault="006B4940" w:rsidP="006B4940">
            <w:pPr>
              <w:rPr>
                <w:sz w:val="24"/>
                <w:szCs w:val="24"/>
              </w:rPr>
            </w:pPr>
            <w:r>
              <w:rPr>
                <w:sz w:val="24"/>
                <w:szCs w:val="24"/>
              </w:rPr>
              <w:t>0</w:t>
            </w:r>
            <w:r w:rsidR="00DE1763">
              <w:rPr>
                <w:sz w:val="24"/>
                <w:szCs w:val="24"/>
              </w:rPr>
              <w:t>6</w:t>
            </w:r>
          </w:p>
        </w:tc>
        <w:tc>
          <w:tcPr>
            <w:tcW w:w="7700" w:type="dxa"/>
            <w:tcBorders>
              <w:top w:val="single" w:sz="4" w:space="0" w:color="auto"/>
              <w:left w:val="single" w:sz="4" w:space="0" w:color="auto"/>
              <w:bottom w:val="single" w:sz="4" w:space="0" w:color="auto"/>
              <w:right w:val="nil"/>
            </w:tcBorders>
          </w:tcPr>
          <w:p w14:paraId="705EF6B0" w14:textId="77777777" w:rsidR="006B4940" w:rsidRPr="00492DEF" w:rsidRDefault="006B4940" w:rsidP="006B4940">
            <w:pPr>
              <w:jc w:val="both"/>
              <w:rPr>
                <w:rFonts w:cs="Cambria"/>
                <w:sz w:val="24"/>
                <w:szCs w:val="24"/>
              </w:rPr>
            </w:pPr>
            <w:r w:rsidRPr="00492DEF">
              <w:rPr>
                <w:sz w:val="24"/>
                <w:szCs w:val="24"/>
              </w:rPr>
              <w:t>Identyfikuje i definiuje dla celów profesjonalnych określone priorytety, niezbędne w realizacji danego zadania indywidualnego lub zespołowego.</w:t>
            </w:r>
          </w:p>
        </w:tc>
        <w:tc>
          <w:tcPr>
            <w:tcW w:w="1400" w:type="dxa"/>
            <w:tcBorders>
              <w:top w:val="single" w:sz="4" w:space="0" w:color="auto"/>
              <w:left w:val="single" w:sz="4" w:space="0" w:color="auto"/>
              <w:bottom w:val="single" w:sz="4" w:space="0" w:color="auto"/>
              <w:right w:val="single" w:sz="12" w:space="0" w:color="auto"/>
            </w:tcBorders>
            <w:vAlign w:val="center"/>
          </w:tcPr>
          <w:p w14:paraId="062AB53A" w14:textId="77777777" w:rsidR="006B4940" w:rsidRDefault="006B4940" w:rsidP="006B4940">
            <w:pPr>
              <w:jc w:val="center"/>
              <w:rPr>
                <w:sz w:val="24"/>
                <w:szCs w:val="24"/>
              </w:rPr>
            </w:pPr>
            <w:r>
              <w:rPr>
                <w:sz w:val="24"/>
                <w:szCs w:val="24"/>
              </w:rPr>
              <w:t>K1P_K02</w:t>
            </w:r>
          </w:p>
        </w:tc>
      </w:tr>
    </w:tbl>
    <w:p w14:paraId="09E53227" w14:textId="77777777" w:rsidR="006B4940" w:rsidRPr="001E6F5E" w:rsidRDefault="006B4940" w:rsidP="006B4940">
      <w:pPr>
        <w:rPr>
          <w:sz w:val="24"/>
          <w:szCs w:val="24"/>
        </w:rPr>
      </w:pPr>
    </w:p>
    <w:tbl>
      <w:tblPr>
        <w:tblW w:w="10008" w:type="dxa"/>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008"/>
      </w:tblGrid>
      <w:tr w:rsidR="006B4940" w:rsidRPr="001E6F5E" w14:paraId="7D75E92D" w14:textId="77777777" w:rsidTr="006B4940">
        <w:tc>
          <w:tcPr>
            <w:tcW w:w="10008" w:type="dxa"/>
            <w:tcBorders>
              <w:top w:val="single" w:sz="2" w:space="0" w:color="auto"/>
              <w:left w:val="single" w:sz="12" w:space="0" w:color="auto"/>
              <w:bottom w:val="single" w:sz="2" w:space="0" w:color="auto"/>
              <w:right w:val="single" w:sz="12" w:space="0" w:color="auto"/>
            </w:tcBorders>
            <w:vAlign w:val="center"/>
          </w:tcPr>
          <w:p w14:paraId="38C1CA2D" w14:textId="77777777" w:rsidR="006B4940" w:rsidRPr="001E6F5E" w:rsidRDefault="006B4940" w:rsidP="006B4940">
            <w:pPr>
              <w:jc w:val="center"/>
              <w:rPr>
                <w:sz w:val="24"/>
                <w:szCs w:val="24"/>
              </w:rPr>
            </w:pPr>
            <w:r w:rsidRPr="001E6F5E">
              <w:rPr>
                <w:b/>
                <w:sz w:val="24"/>
                <w:szCs w:val="24"/>
              </w:rPr>
              <w:t>TREŚCI PROGRAMOWE</w:t>
            </w:r>
          </w:p>
        </w:tc>
      </w:tr>
      <w:tr w:rsidR="006B4940" w:rsidRPr="001E6F5E" w14:paraId="428B8775"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2F7F5278" w14:textId="77777777" w:rsidR="006B4940" w:rsidRPr="001E6F5E" w:rsidRDefault="006B4940" w:rsidP="006B4940">
            <w:pPr>
              <w:rPr>
                <w:b/>
                <w:sz w:val="24"/>
                <w:szCs w:val="24"/>
              </w:rPr>
            </w:pPr>
            <w:r w:rsidRPr="001E6F5E">
              <w:rPr>
                <w:b/>
                <w:sz w:val="24"/>
                <w:szCs w:val="24"/>
              </w:rPr>
              <w:t>Wykład</w:t>
            </w:r>
          </w:p>
        </w:tc>
      </w:tr>
      <w:tr w:rsidR="006B4940" w:rsidRPr="001E6F5E" w14:paraId="70F65103" w14:textId="77777777" w:rsidTr="006B4940">
        <w:tc>
          <w:tcPr>
            <w:tcW w:w="10008" w:type="dxa"/>
            <w:tcBorders>
              <w:top w:val="single" w:sz="2" w:space="0" w:color="auto"/>
              <w:left w:val="single" w:sz="12" w:space="0" w:color="auto"/>
              <w:bottom w:val="single" w:sz="2" w:space="0" w:color="auto"/>
              <w:right w:val="single" w:sz="12" w:space="0" w:color="auto"/>
            </w:tcBorders>
          </w:tcPr>
          <w:p w14:paraId="7DD86060" w14:textId="77777777" w:rsidR="006B4940" w:rsidRPr="001E6F5E" w:rsidRDefault="006B4940" w:rsidP="006B4940">
            <w:pPr>
              <w:jc w:val="both"/>
              <w:rPr>
                <w:sz w:val="24"/>
                <w:szCs w:val="24"/>
              </w:rPr>
            </w:pPr>
          </w:p>
        </w:tc>
      </w:tr>
      <w:tr w:rsidR="006B4940" w:rsidRPr="001E6F5E" w14:paraId="65CCCB2F"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348ECFF5" w14:textId="77777777" w:rsidR="006B4940" w:rsidRPr="001E6F5E" w:rsidRDefault="006B4940" w:rsidP="006B4940">
            <w:pPr>
              <w:rPr>
                <w:b/>
                <w:sz w:val="24"/>
                <w:szCs w:val="24"/>
              </w:rPr>
            </w:pPr>
            <w:r w:rsidRPr="001E6F5E">
              <w:rPr>
                <w:b/>
                <w:sz w:val="24"/>
                <w:szCs w:val="24"/>
              </w:rPr>
              <w:t>Ćwiczenia</w:t>
            </w:r>
            <w:r w:rsidR="0083787B">
              <w:rPr>
                <w:b/>
                <w:sz w:val="24"/>
                <w:szCs w:val="24"/>
              </w:rPr>
              <w:t>/warsztaty</w:t>
            </w:r>
          </w:p>
        </w:tc>
      </w:tr>
      <w:tr w:rsidR="006B4940" w:rsidRPr="001E6F5E" w14:paraId="48CCDD62" w14:textId="77777777" w:rsidTr="006B4940">
        <w:tc>
          <w:tcPr>
            <w:tcW w:w="10008" w:type="dxa"/>
            <w:tcBorders>
              <w:top w:val="single" w:sz="2" w:space="0" w:color="auto"/>
              <w:left w:val="single" w:sz="12" w:space="0" w:color="auto"/>
              <w:bottom w:val="single" w:sz="2" w:space="0" w:color="auto"/>
              <w:right w:val="single" w:sz="12" w:space="0" w:color="auto"/>
            </w:tcBorders>
          </w:tcPr>
          <w:p w14:paraId="7C9BBA77" w14:textId="77777777" w:rsidR="006B4940" w:rsidRPr="00492DEF" w:rsidRDefault="006B4940" w:rsidP="006B4940">
            <w:pPr>
              <w:spacing w:before="28" w:after="28"/>
              <w:rPr>
                <w:sz w:val="24"/>
                <w:szCs w:val="24"/>
              </w:rPr>
            </w:pPr>
            <w:r w:rsidRPr="00492DEF">
              <w:rPr>
                <w:sz w:val="24"/>
                <w:szCs w:val="24"/>
              </w:rPr>
              <w:t xml:space="preserve">Poznanie telewizyjnych gatunków dziennikarskich, specyficznego słownictwa używanego w środowisku dziennikarzy telewizyjnych, np. stand </w:t>
            </w:r>
            <w:proofErr w:type="spellStart"/>
            <w:r w:rsidRPr="00492DEF">
              <w:rPr>
                <w:sz w:val="24"/>
                <w:szCs w:val="24"/>
              </w:rPr>
              <w:t>up</w:t>
            </w:r>
            <w:proofErr w:type="spellEnd"/>
            <w:r w:rsidRPr="00492DEF">
              <w:rPr>
                <w:sz w:val="24"/>
                <w:szCs w:val="24"/>
              </w:rPr>
              <w:t xml:space="preserve">, live, biała itp. </w:t>
            </w:r>
          </w:p>
          <w:p w14:paraId="7D4D52C0" w14:textId="77777777" w:rsidR="006B4940" w:rsidRPr="00492DEF" w:rsidRDefault="006B4940" w:rsidP="006B4940">
            <w:pPr>
              <w:spacing w:before="28" w:after="28"/>
              <w:rPr>
                <w:sz w:val="24"/>
                <w:szCs w:val="24"/>
              </w:rPr>
            </w:pPr>
            <w:r w:rsidRPr="00492DEF">
              <w:rPr>
                <w:sz w:val="24"/>
                <w:szCs w:val="24"/>
              </w:rPr>
              <w:t>Zasady gromadzenia informacji, ich wykorzystywania i przekazywania w materiałach telewizyjnych.</w:t>
            </w:r>
          </w:p>
          <w:p w14:paraId="1A6C82C4" w14:textId="77777777" w:rsidR="006B4940" w:rsidRPr="00492DEF" w:rsidRDefault="006B4940" w:rsidP="006B4940">
            <w:pPr>
              <w:spacing w:before="28" w:after="28"/>
              <w:rPr>
                <w:sz w:val="24"/>
                <w:szCs w:val="24"/>
              </w:rPr>
            </w:pPr>
            <w:r w:rsidRPr="00492DEF">
              <w:rPr>
                <w:sz w:val="24"/>
                <w:szCs w:val="24"/>
              </w:rPr>
              <w:t xml:space="preserve">Konstrukcja materiału telewizyjnego </w:t>
            </w:r>
          </w:p>
          <w:p w14:paraId="4FE16C26" w14:textId="77777777" w:rsidR="006B4940" w:rsidRPr="00492DEF" w:rsidRDefault="006B4940" w:rsidP="006B4940">
            <w:pPr>
              <w:spacing w:before="28" w:after="28"/>
              <w:rPr>
                <w:sz w:val="24"/>
                <w:szCs w:val="24"/>
              </w:rPr>
            </w:pPr>
            <w:r w:rsidRPr="00492DEF">
              <w:rPr>
                <w:sz w:val="24"/>
                <w:szCs w:val="24"/>
              </w:rPr>
              <w:t xml:space="preserve">Specyfika pracy przed kamerą. </w:t>
            </w:r>
          </w:p>
          <w:p w14:paraId="15FECA92" w14:textId="77777777" w:rsidR="006B4940" w:rsidRPr="00492DEF" w:rsidRDefault="006B4940" w:rsidP="006B4940">
            <w:pPr>
              <w:spacing w:before="28" w:after="28"/>
              <w:rPr>
                <w:sz w:val="24"/>
                <w:szCs w:val="24"/>
              </w:rPr>
            </w:pPr>
            <w:r w:rsidRPr="00492DEF">
              <w:rPr>
                <w:sz w:val="24"/>
                <w:szCs w:val="24"/>
              </w:rPr>
              <w:t>Poznanie pracy redakcji lokalnej telewizji.</w:t>
            </w:r>
          </w:p>
          <w:p w14:paraId="6AADF191" w14:textId="77777777" w:rsidR="006B4940" w:rsidRPr="00492DEF" w:rsidRDefault="006B4940" w:rsidP="006B4940">
            <w:pPr>
              <w:spacing w:before="28" w:after="28"/>
              <w:rPr>
                <w:sz w:val="24"/>
                <w:szCs w:val="24"/>
              </w:rPr>
            </w:pPr>
            <w:r w:rsidRPr="00492DEF">
              <w:rPr>
                <w:sz w:val="24"/>
                <w:szCs w:val="24"/>
              </w:rPr>
              <w:t>Przygotowywanie stand-</w:t>
            </w:r>
            <w:proofErr w:type="spellStart"/>
            <w:r w:rsidRPr="00492DEF">
              <w:rPr>
                <w:sz w:val="24"/>
                <w:szCs w:val="24"/>
              </w:rPr>
              <w:t>upów</w:t>
            </w:r>
            <w:proofErr w:type="spellEnd"/>
            <w:r w:rsidRPr="00492DEF">
              <w:rPr>
                <w:sz w:val="24"/>
                <w:szCs w:val="24"/>
              </w:rPr>
              <w:t xml:space="preserve"> i symulacja wejść na żywo w telewizji.</w:t>
            </w:r>
          </w:p>
          <w:p w14:paraId="2E194029" w14:textId="77777777" w:rsidR="006B4940" w:rsidRPr="00492DEF" w:rsidRDefault="006B4940" w:rsidP="006B4940">
            <w:pPr>
              <w:spacing w:before="28" w:after="28"/>
              <w:rPr>
                <w:sz w:val="24"/>
                <w:szCs w:val="24"/>
              </w:rPr>
            </w:pPr>
            <w:r w:rsidRPr="00492DEF">
              <w:rPr>
                <w:sz w:val="24"/>
                <w:szCs w:val="24"/>
              </w:rPr>
              <w:t>Praktyczne ćwiczenia lektorskiego czytania teksów – emisja głosu.</w:t>
            </w:r>
          </w:p>
          <w:p w14:paraId="19BF41BC" w14:textId="77777777" w:rsidR="006B4940" w:rsidRPr="00492DEF" w:rsidRDefault="006B4940" w:rsidP="006B4940">
            <w:pPr>
              <w:spacing w:before="28" w:after="28"/>
              <w:rPr>
                <w:sz w:val="24"/>
                <w:szCs w:val="24"/>
              </w:rPr>
            </w:pPr>
            <w:r w:rsidRPr="00492DEF">
              <w:rPr>
                <w:sz w:val="24"/>
                <w:szCs w:val="24"/>
              </w:rPr>
              <w:lastRenderedPageBreak/>
              <w:t>Symulacja prowadzenia wiadomości telewizyjnych.</w:t>
            </w:r>
          </w:p>
          <w:p w14:paraId="59497ECB" w14:textId="77777777" w:rsidR="006B4940" w:rsidRPr="00492DEF" w:rsidRDefault="006B4940" w:rsidP="006B4940">
            <w:pPr>
              <w:spacing w:before="28" w:after="28"/>
              <w:rPr>
                <w:sz w:val="24"/>
                <w:szCs w:val="24"/>
              </w:rPr>
            </w:pPr>
            <w:r w:rsidRPr="00492DEF">
              <w:rPr>
                <w:sz w:val="24"/>
                <w:szCs w:val="24"/>
              </w:rPr>
              <w:t>Udział w realizacji programu na żywo.</w:t>
            </w:r>
          </w:p>
          <w:p w14:paraId="7392261B" w14:textId="77777777" w:rsidR="006B4940" w:rsidRPr="00492DEF" w:rsidRDefault="006B4940" w:rsidP="006B4940">
            <w:pPr>
              <w:spacing w:before="28" w:after="28"/>
            </w:pPr>
            <w:r w:rsidRPr="00492DEF">
              <w:rPr>
                <w:sz w:val="24"/>
                <w:szCs w:val="24"/>
              </w:rPr>
              <w:t>Próby kamerowe w prawdziwym studiu telewizyjnym.</w:t>
            </w:r>
          </w:p>
        </w:tc>
      </w:tr>
      <w:tr w:rsidR="006B4940" w:rsidRPr="001E6F5E" w14:paraId="553D8D4F"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7655D0F0" w14:textId="77777777" w:rsidR="006B4940" w:rsidRPr="001E6F5E" w:rsidRDefault="006B4940" w:rsidP="006B4940">
            <w:pPr>
              <w:pStyle w:val="Nagwek1"/>
              <w:rPr>
                <w:szCs w:val="24"/>
              </w:rPr>
            </w:pPr>
            <w:r w:rsidRPr="001E6F5E">
              <w:rPr>
                <w:szCs w:val="24"/>
              </w:rPr>
              <w:lastRenderedPageBreak/>
              <w:t>Laboratorium</w:t>
            </w:r>
          </w:p>
        </w:tc>
      </w:tr>
      <w:tr w:rsidR="006B4940" w:rsidRPr="001E6F5E" w14:paraId="2F751B7F" w14:textId="77777777" w:rsidTr="006B4940">
        <w:tc>
          <w:tcPr>
            <w:tcW w:w="10008" w:type="dxa"/>
            <w:tcBorders>
              <w:top w:val="single" w:sz="2" w:space="0" w:color="auto"/>
              <w:left w:val="single" w:sz="12" w:space="0" w:color="auto"/>
              <w:bottom w:val="single" w:sz="2" w:space="0" w:color="auto"/>
              <w:right w:val="single" w:sz="12" w:space="0" w:color="auto"/>
            </w:tcBorders>
          </w:tcPr>
          <w:p w14:paraId="3562EEEF" w14:textId="77777777" w:rsidR="006B4940" w:rsidRPr="001E6F5E" w:rsidRDefault="006B4940" w:rsidP="006B4940">
            <w:pPr>
              <w:rPr>
                <w:sz w:val="24"/>
                <w:szCs w:val="24"/>
              </w:rPr>
            </w:pPr>
          </w:p>
        </w:tc>
      </w:tr>
      <w:tr w:rsidR="006B4940" w:rsidRPr="001E6F5E" w14:paraId="09C429E6"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3AAC945B" w14:textId="77777777" w:rsidR="006B4940" w:rsidRPr="001E6F5E" w:rsidRDefault="006B4940" w:rsidP="006B4940">
            <w:pPr>
              <w:pStyle w:val="Nagwek1"/>
              <w:rPr>
                <w:szCs w:val="24"/>
              </w:rPr>
            </w:pPr>
            <w:r w:rsidRPr="001E6F5E">
              <w:rPr>
                <w:szCs w:val="24"/>
              </w:rPr>
              <w:t>Projekt</w:t>
            </w:r>
          </w:p>
        </w:tc>
      </w:tr>
      <w:tr w:rsidR="006B4940" w:rsidRPr="001E6F5E" w14:paraId="0FFE5308" w14:textId="77777777" w:rsidTr="006B4940">
        <w:tc>
          <w:tcPr>
            <w:tcW w:w="10008" w:type="dxa"/>
            <w:tcBorders>
              <w:top w:val="single" w:sz="2" w:space="0" w:color="auto"/>
              <w:left w:val="single" w:sz="12" w:space="0" w:color="auto"/>
              <w:bottom w:val="single" w:sz="12" w:space="0" w:color="auto"/>
              <w:right w:val="single" w:sz="12" w:space="0" w:color="auto"/>
            </w:tcBorders>
          </w:tcPr>
          <w:p w14:paraId="458810EE" w14:textId="77777777" w:rsidR="006B4940" w:rsidRPr="001E6F5E" w:rsidRDefault="006B4940" w:rsidP="006B4940">
            <w:pPr>
              <w:rPr>
                <w:sz w:val="24"/>
                <w:szCs w:val="24"/>
              </w:rPr>
            </w:pPr>
          </w:p>
        </w:tc>
      </w:tr>
    </w:tbl>
    <w:p w14:paraId="2AC401D8"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8"/>
        <w:gridCol w:w="7560"/>
      </w:tblGrid>
      <w:tr w:rsidR="006B4940" w:rsidRPr="001E6F5E" w14:paraId="25493EFA" w14:textId="77777777" w:rsidTr="006B4940">
        <w:tc>
          <w:tcPr>
            <w:tcW w:w="2448" w:type="dxa"/>
            <w:tcBorders>
              <w:top w:val="single" w:sz="12" w:space="0" w:color="auto"/>
              <w:left w:val="single" w:sz="12" w:space="0" w:color="auto"/>
              <w:bottom w:val="single" w:sz="4" w:space="0" w:color="auto"/>
              <w:right w:val="single" w:sz="4" w:space="0" w:color="auto"/>
            </w:tcBorders>
            <w:vAlign w:val="center"/>
          </w:tcPr>
          <w:p w14:paraId="3C878E31" w14:textId="77777777" w:rsidR="006B4940" w:rsidRPr="001E6F5E" w:rsidRDefault="006B4940" w:rsidP="006B4940">
            <w:pPr>
              <w:rPr>
                <w:sz w:val="24"/>
                <w:szCs w:val="24"/>
              </w:rPr>
            </w:pPr>
            <w:r w:rsidRPr="001E6F5E">
              <w:rPr>
                <w:sz w:val="24"/>
                <w:szCs w:val="24"/>
              </w:rPr>
              <w:t>Literatura podstawowa</w:t>
            </w:r>
          </w:p>
        </w:tc>
        <w:tc>
          <w:tcPr>
            <w:tcW w:w="7560" w:type="dxa"/>
            <w:tcBorders>
              <w:top w:val="single" w:sz="12" w:space="0" w:color="auto"/>
              <w:left w:val="single" w:sz="4" w:space="0" w:color="auto"/>
              <w:bottom w:val="single" w:sz="4" w:space="0" w:color="auto"/>
              <w:right w:val="single" w:sz="12" w:space="0" w:color="auto"/>
            </w:tcBorders>
          </w:tcPr>
          <w:p w14:paraId="3766B5A8" w14:textId="77777777" w:rsidR="006B4940" w:rsidRPr="00492DEF" w:rsidRDefault="006B4940" w:rsidP="006B4940">
            <w:pPr>
              <w:rPr>
                <w:sz w:val="24"/>
                <w:szCs w:val="24"/>
              </w:rPr>
            </w:pPr>
            <w:r w:rsidRPr="00492DEF">
              <w:rPr>
                <w:sz w:val="24"/>
                <w:szCs w:val="24"/>
              </w:rPr>
              <w:t xml:space="preserve">1. </w:t>
            </w:r>
            <w:r w:rsidRPr="00492DEF">
              <w:rPr>
                <w:i/>
                <w:iCs/>
                <w:sz w:val="24"/>
                <w:szCs w:val="24"/>
              </w:rPr>
              <w:t xml:space="preserve">ABC Dziennikarstwa - Tomasz Lis, Krzysztof Skowroński, Mariusz Ziomecki, </w:t>
            </w:r>
            <w:r w:rsidRPr="00492DEF">
              <w:rPr>
                <w:sz w:val="24"/>
                <w:szCs w:val="24"/>
              </w:rPr>
              <w:t>Axel</w:t>
            </w:r>
            <w:r>
              <w:rPr>
                <w:sz w:val="24"/>
                <w:szCs w:val="24"/>
              </w:rPr>
              <w:t xml:space="preserve"> </w:t>
            </w:r>
            <w:r w:rsidRPr="00492DEF">
              <w:rPr>
                <w:sz w:val="24"/>
                <w:szCs w:val="24"/>
              </w:rPr>
              <w:t>Springer Polska</w:t>
            </w:r>
            <w:r>
              <w:rPr>
                <w:sz w:val="24"/>
                <w:szCs w:val="24"/>
              </w:rPr>
              <w:t>,</w:t>
            </w:r>
            <w:r w:rsidRPr="00492DEF">
              <w:rPr>
                <w:sz w:val="24"/>
                <w:szCs w:val="24"/>
              </w:rPr>
              <w:t xml:space="preserve"> Warszawa 2002.</w:t>
            </w:r>
          </w:p>
          <w:p w14:paraId="7A53CF49" w14:textId="77777777" w:rsidR="006B4940" w:rsidRPr="00492DEF" w:rsidRDefault="006B4940" w:rsidP="006B4940">
            <w:pPr>
              <w:rPr>
                <w:sz w:val="24"/>
                <w:szCs w:val="24"/>
              </w:rPr>
            </w:pPr>
            <w:r w:rsidRPr="00492DEF">
              <w:rPr>
                <w:sz w:val="24"/>
                <w:szCs w:val="24"/>
              </w:rPr>
              <w:t>2</w:t>
            </w:r>
            <w:r w:rsidRPr="00492DEF">
              <w:rPr>
                <w:i/>
                <w:iCs/>
                <w:sz w:val="24"/>
                <w:szCs w:val="24"/>
              </w:rPr>
              <w:t xml:space="preserve">. Dziennikarstwo od kuchni, pod red. Andrzeja Niczyperowicza, </w:t>
            </w:r>
            <w:r w:rsidRPr="00492DEF">
              <w:rPr>
                <w:sz w:val="24"/>
                <w:szCs w:val="24"/>
              </w:rPr>
              <w:t>„TS”, Poznań 2001.</w:t>
            </w:r>
          </w:p>
          <w:p w14:paraId="7C441AE0" w14:textId="77777777" w:rsidR="006B4940" w:rsidRPr="00492DEF" w:rsidRDefault="006B4940" w:rsidP="006B4940">
            <w:pPr>
              <w:rPr>
                <w:sz w:val="24"/>
                <w:szCs w:val="24"/>
              </w:rPr>
            </w:pPr>
            <w:r w:rsidRPr="00492DEF">
              <w:rPr>
                <w:sz w:val="24"/>
                <w:szCs w:val="24"/>
              </w:rPr>
              <w:t xml:space="preserve">3. </w:t>
            </w:r>
            <w:r w:rsidRPr="00492DEF">
              <w:rPr>
                <w:i/>
                <w:iCs/>
                <w:sz w:val="24"/>
                <w:szCs w:val="24"/>
              </w:rPr>
              <w:t>Telewizja i jej gatunki. Po „Wielkim Bracie”, Wiesław Godzic</w:t>
            </w:r>
            <w:r w:rsidRPr="00492DEF">
              <w:rPr>
                <w:sz w:val="24"/>
                <w:szCs w:val="24"/>
              </w:rPr>
              <w:t xml:space="preserve">, Wydawnictwo </w:t>
            </w:r>
            <w:proofErr w:type="spellStart"/>
            <w:r w:rsidRPr="00492DEF">
              <w:rPr>
                <w:sz w:val="24"/>
                <w:szCs w:val="24"/>
              </w:rPr>
              <w:t>Univeristas</w:t>
            </w:r>
            <w:proofErr w:type="spellEnd"/>
            <w:r w:rsidRPr="00492DEF">
              <w:rPr>
                <w:sz w:val="24"/>
                <w:szCs w:val="24"/>
              </w:rPr>
              <w:t>, Kraków 2004.</w:t>
            </w:r>
          </w:p>
          <w:p w14:paraId="5BC81136" w14:textId="77777777" w:rsidR="006B4940" w:rsidRPr="00492DEF" w:rsidRDefault="006B4940" w:rsidP="006B4940">
            <w:pPr>
              <w:pStyle w:val="ListParagraph1"/>
              <w:ind w:left="0"/>
              <w:jc w:val="both"/>
            </w:pPr>
            <w:r w:rsidRPr="00492DEF">
              <w:t xml:space="preserve">4. </w:t>
            </w:r>
            <w:r w:rsidRPr="00492DEF">
              <w:rPr>
                <w:i/>
                <w:iCs/>
              </w:rPr>
              <w:t xml:space="preserve">Dziennikarstwo radiowo-telewizyjne, Andrew </w:t>
            </w:r>
            <w:proofErr w:type="spellStart"/>
            <w:r w:rsidRPr="00492DEF">
              <w:rPr>
                <w:i/>
                <w:iCs/>
              </w:rPr>
              <w:t>Boyd</w:t>
            </w:r>
            <w:proofErr w:type="spellEnd"/>
            <w:r w:rsidRPr="00492DEF">
              <w:rPr>
                <w:i/>
                <w:iCs/>
              </w:rPr>
              <w:t>,</w:t>
            </w:r>
            <w:r w:rsidRPr="00492DEF">
              <w:t xml:space="preserve"> Wydawnictwo Uniwersytetu Jagiellońskiego, Kraków 2006.</w:t>
            </w:r>
          </w:p>
        </w:tc>
      </w:tr>
      <w:tr w:rsidR="006B4940" w:rsidRPr="001E6F5E" w14:paraId="21E4386A" w14:textId="77777777" w:rsidTr="006B4940">
        <w:tc>
          <w:tcPr>
            <w:tcW w:w="2448" w:type="dxa"/>
            <w:tcBorders>
              <w:top w:val="single" w:sz="4" w:space="0" w:color="auto"/>
              <w:left w:val="single" w:sz="12" w:space="0" w:color="auto"/>
              <w:bottom w:val="single" w:sz="12" w:space="0" w:color="auto"/>
              <w:right w:val="single" w:sz="4" w:space="0" w:color="auto"/>
            </w:tcBorders>
          </w:tcPr>
          <w:p w14:paraId="0601C80D" w14:textId="77777777" w:rsidR="006B4940" w:rsidRPr="001E6F5E" w:rsidRDefault="006B4940" w:rsidP="006B4940">
            <w:pPr>
              <w:rPr>
                <w:sz w:val="24"/>
                <w:szCs w:val="24"/>
              </w:rPr>
            </w:pPr>
            <w:r w:rsidRPr="001E6F5E">
              <w:rPr>
                <w:sz w:val="24"/>
                <w:szCs w:val="24"/>
              </w:rPr>
              <w:t>Literatura uzupełniająca</w:t>
            </w:r>
          </w:p>
          <w:p w14:paraId="0D645C4A" w14:textId="77777777" w:rsidR="006B4940" w:rsidRPr="001E6F5E" w:rsidRDefault="006B4940" w:rsidP="006B4940">
            <w:pPr>
              <w:rPr>
                <w:sz w:val="24"/>
                <w:szCs w:val="24"/>
              </w:rPr>
            </w:pPr>
          </w:p>
        </w:tc>
        <w:tc>
          <w:tcPr>
            <w:tcW w:w="7560" w:type="dxa"/>
            <w:tcBorders>
              <w:top w:val="single" w:sz="4" w:space="0" w:color="auto"/>
              <w:left w:val="single" w:sz="4" w:space="0" w:color="auto"/>
              <w:bottom w:val="single" w:sz="12" w:space="0" w:color="auto"/>
              <w:right w:val="single" w:sz="12" w:space="0" w:color="auto"/>
            </w:tcBorders>
          </w:tcPr>
          <w:p w14:paraId="5E3533E2" w14:textId="77777777" w:rsidR="006B4940" w:rsidRPr="00492DEF" w:rsidRDefault="006B4940" w:rsidP="006B4940">
            <w:pPr>
              <w:rPr>
                <w:sz w:val="24"/>
                <w:szCs w:val="24"/>
              </w:rPr>
            </w:pPr>
            <w:r w:rsidRPr="00492DEF">
              <w:rPr>
                <w:i/>
                <w:sz w:val="24"/>
                <w:szCs w:val="24"/>
              </w:rPr>
              <w:t>1. Biblia dziennikarstwa</w:t>
            </w:r>
            <w:r w:rsidRPr="00492DEF">
              <w:rPr>
                <w:sz w:val="24"/>
                <w:szCs w:val="24"/>
              </w:rPr>
              <w:t xml:space="preserve">, Andrzej </w:t>
            </w:r>
            <w:proofErr w:type="spellStart"/>
            <w:r w:rsidRPr="00492DEF">
              <w:rPr>
                <w:sz w:val="24"/>
                <w:szCs w:val="24"/>
              </w:rPr>
              <w:t>Skworz</w:t>
            </w:r>
            <w:proofErr w:type="spellEnd"/>
            <w:r w:rsidRPr="00492DEF">
              <w:rPr>
                <w:sz w:val="24"/>
                <w:szCs w:val="24"/>
              </w:rPr>
              <w:t xml:space="preserve">, Andrzej Niziołek (red.), Kraków 2010 </w:t>
            </w:r>
          </w:p>
          <w:p w14:paraId="3A145D5D" w14:textId="77777777" w:rsidR="006B4940" w:rsidRPr="00492DEF" w:rsidRDefault="006B4940" w:rsidP="006B4940">
            <w:pPr>
              <w:rPr>
                <w:sz w:val="24"/>
                <w:szCs w:val="24"/>
              </w:rPr>
            </w:pPr>
            <w:r w:rsidRPr="00492DEF">
              <w:rPr>
                <w:sz w:val="24"/>
                <w:szCs w:val="24"/>
              </w:rPr>
              <w:t xml:space="preserve">2. </w:t>
            </w:r>
            <w:r w:rsidRPr="00492DEF">
              <w:rPr>
                <w:i/>
                <w:iCs/>
                <w:sz w:val="24"/>
                <w:szCs w:val="24"/>
              </w:rPr>
              <w:t>Gatunki dziennikarskie. Teoria, praktyka, język</w:t>
            </w:r>
            <w:r w:rsidRPr="00492DEF">
              <w:rPr>
                <w:sz w:val="24"/>
                <w:szCs w:val="24"/>
              </w:rPr>
              <w:t xml:space="preserve">. K. </w:t>
            </w:r>
            <w:proofErr w:type="spellStart"/>
            <w:r w:rsidRPr="00492DEF">
              <w:rPr>
                <w:sz w:val="24"/>
                <w:szCs w:val="24"/>
              </w:rPr>
              <w:t>Wolny-Zmorzyński</w:t>
            </w:r>
            <w:proofErr w:type="spellEnd"/>
            <w:r w:rsidRPr="00492DEF">
              <w:rPr>
                <w:sz w:val="24"/>
                <w:szCs w:val="24"/>
              </w:rPr>
              <w:t>, A. Kaliszewski, W. Furman, Wyd. Akademickie i Profesjonalne, Warszawa 2006 – wybrane fragmenty</w:t>
            </w:r>
          </w:p>
          <w:p w14:paraId="3A4E80B8" w14:textId="77777777" w:rsidR="006B4940" w:rsidRPr="00492DEF" w:rsidRDefault="006B4940" w:rsidP="006B4940">
            <w:pPr>
              <w:rPr>
                <w:sz w:val="24"/>
                <w:szCs w:val="24"/>
              </w:rPr>
            </w:pPr>
            <w:r w:rsidRPr="00492DEF">
              <w:rPr>
                <w:sz w:val="24"/>
                <w:szCs w:val="24"/>
              </w:rPr>
              <w:t xml:space="preserve">3. </w:t>
            </w:r>
            <w:r w:rsidRPr="00492DEF">
              <w:rPr>
                <w:i/>
                <w:iCs/>
                <w:sz w:val="24"/>
                <w:szCs w:val="24"/>
              </w:rPr>
              <w:t xml:space="preserve">Fenomen telewizji, </w:t>
            </w:r>
            <w:r w:rsidRPr="00492DEF">
              <w:rPr>
                <w:sz w:val="24"/>
                <w:szCs w:val="24"/>
              </w:rPr>
              <w:t>Małgorzata Bogunia-Borowska, Wydawnictwo Uniwersytetu Jagiellońskiego, Kraków 2012</w:t>
            </w:r>
          </w:p>
          <w:p w14:paraId="70ACD4B4" w14:textId="77777777" w:rsidR="006B4940" w:rsidRPr="00492DEF" w:rsidRDefault="006B4940" w:rsidP="006B4940">
            <w:pPr>
              <w:rPr>
                <w:sz w:val="24"/>
                <w:szCs w:val="24"/>
              </w:rPr>
            </w:pPr>
            <w:r w:rsidRPr="00492DEF">
              <w:rPr>
                <w:sz w:val="24"/>
                <w:szCs w:val="24"/>
              </w:rPr>
              <w:t xml:space="preserve">4. </w:t>
            </w:r>
            <w:r w:rsidRPr="00492DEF">
              <w:rPr>
                <w:i/>
                <w:iCs/>
                <w:sz w:val="24"/>
                <w:szCs w:val="24"/>
              </w:rPr>
              <w:t xml:space="preserve">Telewizja i jej odbiorcy w życiu codziennym, </w:t>
            </w:r>
            <w:r w:rsidRPr="00492DEF">
              <w:rPr>
                <w:sz w:val="24"/>
                <w:szCs w:val="24"/>
              </w:rPr>
              <w:t>Matt Briggs, Wydawnictwo Uniwersytetu Jagiellońskiego, Kraków  2012</w:t>
            </w:r>
          </w:p>
          <w:p w14:paraId="3168F0A2" w14:textId="77777777" w:rsidR="006B4940" w:rsidRPr="00492DEF" w:rsidRDefault="006B4940" w:rsidP="006B4940">
            <w:pPr>
              <w:rPr>
                <w:sz w:val="24"/>
                <w:szCs w:val="24"/>
              </w:rPr>
            </w:pPr>
            <w:r w:rsidRPr="00492DEF">
              <w:rPr>
                <w:sz w:val="24"/>
                <w:szCs w:val="24"/>
              </w:rPr>
              <w:t xml:space="preserve">5. </w:t>
            </w:r>
            <w:r w:rsidRPr="00492DEF">
              <w:rPr>
                <w:i/>
                <w:iCs/>
                <w:sz w:val="24"/>
                <w:szCs w:val="24"/>
              </w:rPr>
              <w:t xml:space="preserve">Praktyczny poradni dla dojrzałych dziennikarzy i dziennikarek, </w:t>
            </w:r>
            <w:r w:rsidRPr="00492DEF">
              <w:rPr>
                <w:sz w:val="24"/>
                <w:szCs w:val="24"/>
              </w:rPr>
              <w:t>Stowarzyszenie Obywatele Obywatelom, Łódź 2014</w:t>
            </w:r>
          </w:p>
        </w:tc>
      </w:tr>
    </w:tbl>
    <w:p w14:paraId="4B5511E0" w14:textId="77777777" w:rsidR="006B4940" w:rsidRPr="001E6F5E" w:rsidRDefault="006B4940" w:rsidP="006B4940">
      <w:pPr>
        <w:rPr>
          <w:sz w:val="24"/>
          <w:szCs w:val="24"/>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093"/>
        <w:gridCol w:w="355"/>
        <w:gridCol w:w="5760"/>
        <w:gridCol w:w="1800"/>
      </w:tblGrid>
      <w:tr w:rsidR="006B4940" w:rsidRPr="001E6F5E" w14:paraId="4B40D2A6" w14:textId="77777777" w:rsidTr="006B4940">
        <w:tc>
          <w:tcPr>
            <w:tcW w:w="2448" w:type="dxa"/>
            <w:gridSpan w:val="2"/>
            <w:tcBorders>
              <w:top w:val="single" w:sz="12" w:space="0" w:color="auto"/>
              <w:left w:val="single" w:sz="12" w:space="0" w:color="auto"/>
              <w:bottom w:val="single" w:sz="12" w:space="0" w:color="auto"/>
              <w:right w:val="single" w:sz="4" w:space="0" w:color="auto"/>
            </w:tcBorders>
            <w:vAlign w:val="center"/>
          </w:tcPr>
          <w:p w14:paraId="199B9046" w14:textId="77777777" w:rsidR="006B4940" w:rsidRPr="001E6F5E" w:rsidRDefault="006B4940" w:rsidP="006B4940">
            <w:pPr>
              <w:rPr>
                <w:sz w:val="24"/>
                <w:szCs w:val="24"/>
              </w:rPr>
            </w:pPr>
            <w:r w:rsidRPr="001E6F5E">
              <w:rPr>
                <w:sz w:val="24"/>
                <w:szCs w:val="24"/>
              </w:rPr>
              <w:t>Metody kształcenia</w:t>
            </w:r>
          </w:p>
        </w:tc>
        <w:tc>
          <w:tcPr>
            <w:tcW w:w="7560" w:type="dxa"/>
            <w:gridSpan w:val="2"/>
            <w:tcBorders>
              <w:top w:val="single" w:sz="12" w:space="0" w:color="auto"/>
              <w:left w:val="single" w:sz="4" w:space="0" w:color="auto"/>
              <w:bottom w:val="single" w:sz="12" w:space="0" w:color="auto"/>
              <w:right w:val="single" w:sz="12" w:space="0" w:color="auto"/>
            </w:tcBorders>
          </w:tcPr>
          <w:p w14:paraId="7FFA955B" w14:textId="77777777" w:rsidR="006B4940" w:rsidRPr="00492DEF" w:rsidRDefault="006B4940" w:rsidP="006B4940">
            <w:pPr>
              <w:rPr>
                <w:sz w:val="24"/>
                <w:szCs w:val="24"/>
              </w:rPr>
            </w:pPr>
            <w:r w:rsidRPr="00492DEF">
              <w:rPr>
                <w:sz w:val="24"/>
                <w:szCs w:val="24"/>
              </w:rPr>
              <w:t>Dyskusja, ćwiczenia w grupach, zajęcia warsztatowe, analiza materiałów TV.</w:t>
            </w:r>
          </w:p>
        </w:tc>
      </w:tr>
      <w:tr w:rsidR="006B4940" w:rsidRPr="001E6F5E" w14:paraId="3680F9BB" w14:textId="77777777" w:rsidTr="006B4940">
        <w:tc>
          <w:tcPr>
            <w:tcW w:w="8208" w:type="dxa"/>
            <w:gridSpan w:val="3"/>
            <w:tcBorders>
              <w:top w:val="single" w:sz="12" w:space="0" w:color="auto"/>
              <w:left w:val="single" w:sz="12" w:space="0" w:color="auto"/>
              <w:bottom w:val="single" w:sz="2" w:space="0" w:color="auto"/>
              <w:right w:val="single" w:sz="4" w:space="0" w:color="auto"/>
            </w:tcBorders>
            <w:vAlign w:val="center"/>
          </w:tcPr>
          <w:p w14:paraId="10DDF742" w14:textId="77777777" w:rsidR="006B4940" w:rsidRPr="001E6F5E" w:rsidRDefault="006B4940" w:rsidP="006B4940">
            <w:pPr>
              <w:jc w:val="center"/>
              <w:rPr>
                <w:sz w:val="24"/>
                <w:szCs w:val="24"/>
              </w:rPr>
            </w:pPr>
            <w:r w:rsidRPr="001E6F5E">
              <w:rPr>
                <w:sz w:val="24"/>
                <w:szCs w:val="24"/>
              </w:rPr>
              <w:t xml:space="preserve">Metody weryfikacji efektów </w:t>
            </w:r>
            <w:r>
              <w:rPr>
                <w:sz w:val="24"/>
                <w:szCs w:val="24"/>
              </w:rPr>
              <w:t>uczenia się</w:t>
            </w:r>
          </w:p>
        </w:tc>
        <w:tc>
          <w:tcPr>
            <w:tcW w:w="1800" w:type="dxa"/>
            <w:tcBorders>
              <w:top w:val="single" w:sz="12" w:space="0" w:color="auto"/>
              <w:left w:val="single" w:sz="4" w:space="0" w:color="auto"/>
              <w:bottom w:val="single" w:sz="2" w:space="0" w:color="auto"/>
              <w:right w:val="single" w:sz="12" w:space="0" w:color="auto"/>
            </w:tcBorders>
            <w:vAlign w:val="center"/>
          </w:tcPr>
          <w:p w14:paraId="2E63675C" w14:textId="77777777" w:rsidR="006B4940" w:rsidRPr="001E6F5E" w:rsidRDefault="006B4940" w:rsidP="006B4940">
            <w:pPr>
              <w:jc w:val="center"/>
              <w:rPr>
                <w:sz w:val="24"/>
                <w:szCs w:val="24"/>
              </w:rPr>
            </w:pPr>
            <w:r w:rsidRPr="002936B9">
              <w:rPr>
                <w:sz w:val="22"/>
                <w:szCs w:val="22"/>
              </w:rPr>
              <w:t>Nr efektu uczenia się/ grupy efektów</w:t>
            </w:r>
          </w:p>
        </w:tc>
      </w:tr>
      <w:tr w:rsidR="006B4940" w:rsidRPr="001E6F5E" w14:paraId="2627654B" w14:textId="77777777" w:rsidTr="006B4940">
        <w:tc>
          <w:tcPr>
            <w:tcW w:w="8208" w:type="dxa"/>
            <w:gridSpan w:val="3"/>
            <w:tcBorders>
              <w:top w:val="single" w:sz="4" w:space="0" w:color="auto"/>
              <w:left w:val="single" w:sz="12" w:space="0" w:color="auto"/>
              <w:bottom w:val="single" w:sz="2" w:space="0" w:color="auto"/>
              <w:right w:val="single" w:sz="4" w:space="0" w:color="auto"/>
            </w:tcBorders>
          </w:tcPr>
          <w:p w14:paraId="0CF95573" w14:textId="77777777" w:rsidR="006B4940" w:rsidRPr="00492DEF" w:rsidRDefault="006B4940" w:rsidP="006B4940">
            <w:pPr>
              <w:snapToGrid w:val="0"/>
              <w:rPr>
                <w:b/>
                <w:sz w:val="24"/>
                <w:szCs w:val="24"/>
              </w:rPr>
            </w:pPr>
            <w:r w:rsidRPr="00492DEF">
              <w:rPr>
                <w:sz w:val="24"/>
                <w:szCs w:val="24"/>
              </w:rPr>
              <w:t>Aktywne uczestnictwo w zajęciach.</w:t>
            </w:r>
          </w:p>
          <w:p w14:paraId="544FE070" w14:textId="77777777" w:rsidR="006B4940" w:rsidRPr="00492DEF" w:rsidRDefault="006B4940" w:rsidP="006B4940">
            <w:pPr>
              <w:rPr>
                <w:sz w:val="24"/>
                <w:szCs w:val="24"/>
              </w:rPr>
            </w:pPr>
          </w:p>
        </w:tc>
        <w:tc>
          <w:tcPr>
            <w:tcW w:w="1800" w:type="dxa"/>
            <w:tcBorders>
              <w:top w:val="single" w:sz="4" w:space="0" w:color="auto"/>
              <w:left w:val="single" w:sz="4" w:space="0" w:color="auto"/>
              <w:bottom w:val="single" w:sz="2" w:space="0" w:color="auto"/>
              <w:right w:val="single" w:sz="12" w:space="0" w:color="auto"/>
            </w:tcBorders>
          </w:tcPr>
          <w:p w14:paraId="1762035B" w14:textId="77777777" w:rsidR="006B4940" w:rsidRPr="00F73FF5" w:rsidRDefault="006B4940" w:rsidP="006B4940">
            <w:pPr>
              <w:rPr>
                <w:sz w:val="24"/>
                <w:szCs w:val="24"/>
              </w:rPr>
            </w:pPr>
            <w:r w:rsidRPr="00F73FF5">
              <w:rPr>
                <w:sz w:val="24"/>
                <w:szCs w:val="24"/>
              </w:rPr>
              <w:t>03</w:t>
            </w:r>
            <w:r>
              <w:rPr>
                <w:sz w:val="24"/>
                <w:szCs w:val="24"/>
              </w:rPr>
              <w:t>, 04, 0</w:t>
            </w:r>
            <w:r w:rsidR="00DE1763">
              <w:rPr>
                <w:sz w:val="24"/>
                <w:szCs w:val="24"/>
              </w:rPr>
              <w:t>6</w:t>
            </w:r>
          </w:p>
        </w:tc>
      </w:tr>
      <w:tr w:rsidR="006B4940" w:rsidRPr="001E6F5E" w14:paraId="181A4FF5" w14:textId="77777777" w:rsidTr="006B4940">
        <w:tc>
          <w:tcPr>
            <w:tcW w:w="8208" w:type="dxa"/>
            <w:gridSpan w:val="3"/>
            <w:tcBorders>
              <w:top w:val="single" w:sz="4" w:space="0" w:color="auto"/>
              <w:left w:val="single" w:sz="12" w:space="0" w:color="auto"/>
              <w:bottom w:val="single" w:sz="4" w:space="0" w:color="auto"/>
              <w:right w:val="single" w:sz="4" w:space="0" w:color="auto"/>
            </w:tcBorders>
          </w:tcPr>
          <w:p w14:paraId="5065C0AB" w14:textId="77777777" w:rsidR="006B4940" w:rsidRPr="00492DEF" w:rsidRDefault="006B4940" w:rsidP="006B4940">
            <w:pPr>
              <w:snapToGrid w:val="0"/>
              <w:rPr>
                <w:b/>
                <w:sz w:val="24"/>
                <w:szCs w:val="24"/>
              </w:rPr>
            </w:pPr>
            <w:r w:rsidRPr="00492DEF">
              <w:rPr>
                <w:sz w:val="24"/>
                <w:szCs w:val="24"/>
              </w:rPr>
              <w:t>Praca w grupie.</w:t>
            </w:r>
          </w:p>
          <w:p w14:paraId="6A9D3277" w14:textId="77777777" w:rsidR="006B4940" w:rsidRPr="00492DEF" w:rsidRDefault="006B4940" w:rsidP="006B4940">
            <w:pPr>
              <w:rPr>
                <w:sz w:val="24"/>
                <w:szCs w:val="24"/>
              </w:rPr>
            </w:pPr>
          </w:p>
        </w:tc>
        <w:tc>
          <w:tcPr>
            <w:tcW w:w="1800" w:type="dxa"/>
            <w:tcBorders>
              <w:top w:val="single" w:sz="4" w:space="0" w:color="auto"/>
              <w:left w:val="single" w:sz="4" w:space="0" w:color="auto"/>
              <w:bottom w:val="single" w:sz="4" w:space="0" w:color="auto"/>
              <w:right w:val="single" w:sz="12" w:space="0" w:color="auto"/>
            </w:tcBorders>
          </w:tcPr>
          <w:p w14:paraId="2BA5F0F9" w14:textId="77777777" w:rsidR="006B4940" w:rsidRPr="00F73FF5" w:rsidRDefault="006B4940" w:rsidP="006B4940">
            <w:pPr>
              <w:rPr>
                <w:sz w:val="24"/>
                <w:szCs w:val="24"/>
              </w:rPr>
            </w:pPr>
            <w:r w:rsidRPr="00F73FF5">
              <w:rPr>
                <w:sz w:val="24"/>
                <w:szCs w:val="24"/>
              </w:rPr>
              <w:t>01, 02, 04, 05</w:t>
            </w:r>
            <w:r>
              <w:rPr>
                <w:sz w:val="24"/>
                <w:szCs w:val="24"/>
              </w:rPr>
              <w:t>, 06</w:t>
            </w:r>
          </w:p>
        </w:tc>
      </w:tr>
      <w:tr w:rsidR="006B4940" w:rsidRPr="001E6F5E" w14:paraId="5183D240" w14:textId="77777777" w:rsidTr="006B4940">
        <w:trPr>
          <w:cantSplit/>
          <w:trHeight w:val="889"/>
        </w:trPr>
        <w:tc>
          <w:tcPr>
            <w:tcW w:w="2093" w:type="dxa"/>
            <w:tcBorders>
              <w:top w:val="single" w:sz="12" w:space="0" w:color="auto"/>
              <w:left w:val="single" w:sz="12" w:space="0" w:color="auto"/>
              <w:bottom w:val="single" w:sz="12" w:space="0" w:color="auto"/>
              <w:right w:val="single" w:sz="4" w:space="0" w:color="auto"/>
            </w:tcBorders>
          </w:tcPr>
          <w:p w14:paraId="447A3921" w14:textId="77777777" w:rsidR="006B4940" w:rsidRPr="001E6F5E" w:rsidRDefault="006B4940" w:rsidP="006B4940">
            <w:pPr>
              <w:rPr>
                <w:sz w:val="24"/>
                <w:szCs w:val="24"/>
              </w:rPr>
            </w:pPr>
            <w:r w:rsidRPr="001E6F5E">
              <w:rPr>
                <w:sz w:val="24"/>
                <w:szCs w:val="24"/>
              </w:rPr>
              <w:t>Forma i warunki zaliczenia</w:t>
            </w:r>
          </w:p>
          <w:p w14:paraId="1FEE79A3" w14:textId="77777777" w:rsidR="006B4940" w:rsidRPr="001E6F5E" w:rsidRDefault="006B4940" w:rsidP="006B4940">
            <w:pPr>
              <w:rPr>
                <w:sz w:val="24"/>
                <w:szCs w:val="24"/>
              </w:rPr>
            </w:pPr>
          </w:p>
        </w:tc>
        <w:tc>
          <w:tcPr>
            <w:tcW w:w="7915" w:type="dxa"/>
            <w:gridSpan w:val="3"/>
            <w:tcBorders>
              <w:top w:val="single" w:sz="12" w:space="0" w:color="auto"/>
              <w:left w:val="single" w:sz="4" w:space="0" w:color="auto"/>
              <w:bottom w:val="single" w:sz="12" w:space="0" w:color="auto"/>
              <w:right w:val="single" w:sz="12" w:space="0" w:color="auto"/>
            </w:tcBorders>
          </w:tcPr>
          <w:p w14:paraId="1ABD231B" w14:textId="77777777" w:rsidR="00DE1763" w:rsidRDefault="006B4940" w:rsidP="006B4940">
            <w:pPr>
              <w:jc w:val="both"/>
              <w:rPr>
                <w:sz w:val="24"/>
                <w:szCs w:val="24"/>
              </w:rPr>
            </w:pPr>
            <w:r w:rsidRPr="00F22618">
              <w:rPr>
                <w:sz w:val="24"/>
                <w:szCs w:val="24"/>
              </w:rPr>
              <w:t>Zaliczenie na ocenę na podstawie</w:t>
            </w:r>
            <w:r w:rsidR="00DE1763">
              <w:rPr>
                <w:sz w:val="24"/>
                <w:szCs w:val="24"/>
              </w:rPr>
              <w:t>:</w:t>
            </w:r>
          </w:p>
          <w:p w14:paraId="64F881D2" w14:textId="77777777" w:rsidR="00DE1763" w:rsidRDefault="00DE1763" w:rsidP="006B4940">
            <w:pPr>
              <w:jc w:val="both"/>
              <w:rPr>
                <w:sz w:val="24"/>
                <w:szCs w:val="24"/>
              </w:rPr>
            </w:pPr>
            <w:r>
              <w:rPr>
                <w:sz w:val="24"/>
                <w:szCs w:val="24"/>
              </w:rPr>
              <w:t>-</w:t>
            </w:r>
            <w:r w:rsidR="006B4940" w:rsidRPr="00F22618">
              <w:rPr>
                <w:sz w:val="24"/>
                <w:szCs w:val="24"/>
              </w:rPr>
              <w:t xml:space="preserve"> aktywności na zajęciach, ocena przygotowywanych materiałów na wybrany temat</w:t>
            </w:r>
            <w:r>
              <w:rPr>
                <w:sz w:val="24"/>
                <w:szCs w:val="24"/>
              </w:rPr>
              <w:t xml:space="preserve"> – 20%</w:t>
            </w:r>
          </w:p>
          <w:p w14:paraId="2C994C47" w14:textId="77777777" w:rsidR="00DE1763" w:rsidRDefault="00DE1763" w:rsidP="006B4940">
            <w:pPr>
              <w:jc w:val="both"/>
              <w:rPr>
                <w:sz w:val="24"/>
                <w:szCs w:val="24"/>
              </w:rPr>
            </w:pPr>
            <w:r>
              <w:rPr>
                <w:sz w:val="24"/>
                <w:szCs w:val="24"/>
              </w:rPr>
              <w:t xml:space="preserve">- </w:t>
            </w:r>
            <w:r w:rsidR="006B4940" w:rsidRPr="00F22618">
              <w:rPr>
                <w:sz w:val="24"/>
                <w:szCs w:val="24"/>
              </w:rPr>
              <w:t>przygotowan</w:t>
            </w:r>
            <w:r>
              <w:rPr>
                <w:sz w:val="24"/>
                <w:szCs w:val="24"/>
              </w:rPr>
              <w:t>i</w:t>
            </w:r>
            <w:r w:rsidR="006B4940" w:rsidRPr="00F22618">
              <w:rPr>
                <w:sz w:val="24"/>
                <w:szCs w:val="24"/>
              </w:rPr>
              <w:t>e filmu z przebiegu zajęć, na podstawie którego każdy student</w:t>
            </w:r>
            <w:r>
              <w:rPr>
                <w:sz w:val="24"/>
                <w:szCs w:val="24"/>
              </w:rPr>
              <w:t xml:space="preserve"> </w:t>
            </w:r>
            <w:r w:rsidR="006B4940" w:rsidRPr="00F22618">
              <w:rPr>
                <w:sz w:val="24"/>
                <w:szCs w:val="24"/>
              </w:rPr>
              <w:t>doskonali swoje umiejętności</w:t>
            </w:r>
            <w:r>
              <w:rPr>
                <w:sz w:val="24"/>
                <w:szCs w:val="24"/>
              </w:rPr>
              <w:t xml:space="preserve"> - </w:t>
            </w:r>
            <w:r w:rsidR="006B4940" w:rsidRPr="00F22618">
              <w:rPr>
                <w:sz w:val="24"/>
                <w:szCs w:val="24"/>
              </w:rPr>
              <w:t xml:space="preserve"> </w:t>
            </w:r>
            <w:r>
              <w:rPr>
                <w:sz w:val="24"/>
                <w:szCs w:val="24"/>
              </w:rPr>
              <w:t>40%</w:t>
            </w:r>
          </w:p>
          <w:p w14:paraId="1010045B" w14:textId="77777777" w:rsidR="006B4940" w:rsidRPr="00F22618" w:rsidRDefault="00DE1763" w:rsidP="006B4940">
            <w:pPr>
              <w:jc w:val="both"/>
              <w:rPr>
                <w:sz w:val="24"/>
                <w:szCs w:val="24"/>
              </w:rPr>
            </w:pPr>
            <w:r>
              <w:rPr>
                <w:sz w:val="24"/>
                <w:szCs w:val="24"/>
              </w:rPr>
              <w:t>-</w:t>
            </w:r>
            <w:r w:rsidR="006B4940" w:rsidRPr="00F22618">
              <w:rPr>
                <w:sz w:val="24"/>
                <w:szCs w:val="24"/>
              </w:rPr>
              <w:t xml:space="preserve"> kolokwium końcowe z wiedzy na temat</w:t>
            </w:r>
            <w:r>
              <w:rPr>
                <w:sz w:val="24"/>
                <w:szCs w:val="24"/>
              </w:rPr>
              <w:t>y podejmowane na zajęciach – 40%</w:t>
            </w:r>
            <w:r w:rsidR="006B4940" w:rsidRPr="00F22618">
              <w:rPr>
                <w:sz w:val="24"/>
                <w:szCs w:val="24"/>
              </w:rPr>
              <w:tab/>
            </w:r>
          </w:p>
        </w:tc>
      </w:tr>
    </w:tbl>
    <w:p w14:paraId="4925CE1F" w14:textId="77777777" w:rsidR="006B4940"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2812"/>
      </w:tblGrid>
      <w:tr w:rsidR="006B4940" w:rsidRPr="00742916" w14:paraId="305DFD34" w14:textId="77777777" w:rsidTr="006B4940">
        <w:tc>
          <w:tcPr>
            <w:tcW w:w="10008" w:type="dxa"/>
            <w:gridSpan w:val="3"/>
            <w:tcBorders>
              <w:top w:val="single" w:sz="12" w:space="0" w:color="auto"/>
              <w:bottom w:val="single" w:sz="4" w:space="0" w:color="auto"/>
            </w:tcBorders>
          </w:tcPr>
          <w:p w14:paraId="4A61522E" w14:textId="77777777" w:rsidR="006B4940" w:rsidRPr="004E4867" w:rsidRDefault="006B4940" w:rsidP="006B4940">
            <w:pPr>
              <w:jc w:val="center"/>
              <w:rPr>
                <w:b/>
              </w:rPr>
            </w:pPr>
          </w:p>
          <w:p w14:paraId="129A7D2A" w14:textId="77777777" w:rsidR="006B4940" w:rsidRPr="004E4867" w:rsidRDefault="006B4940" w:rsidP="006B4940">
            <w:pPr>
              <w:jc w:val="center"/>
              <w:rPr>
                <w:b/>
                <w:sz w:val="24"/>
                <w:szCs w:val="24"/>
              </w:rPr>
            </w:pPr>
            <w:r w:rsidRPr="004E4867">
              <w:rPr>
                <w:b/>
                <w:sz w:val="24"/>
                <w:szCs w:val="24"/>
              </w:rPr>
              <w:t>NAKŁAD PRACY STUDENTA</w:t>
            </w:r>
          </w:p>
          <w:p w14:paraId="4BC06E8D" w14:textId="77777777" w:rsidR="006B4940" w:rsidRPr="004E4867" w:rsidRDefault="006B4940" w:rsidP="006B4940">
            <w:pPr>
              <w:jc w:val="center"/>
              <w:rPr>
                <w:b/>
                <w:color w:val="FF0000"/>
              </w:rPr>
            </w:pPr>
          </w:p>
        </w:tc>
      </w:tr>
      <w:tr w:rsidR="006B4940" w:rsidRPr="00742916" w14:paraId="44CBD68A" w14:textId="77777777" w:rsidTr="006B4940">
        <w:trPr>
          <w:trHeight w:val="263"/>
        </w:trPr>
        <w:tc>
          <w:tcPr>
            <w:tcW w:w="5070" w:type="dxa"/>
            <w:vMerge w:val="restart"/>
            <w:tcBorders>
              <w:top w:val="single" w:sz="4" w:space="0" w:color="auto"/>
            </w:tcBorders>
          </w:tcPr>
          <w:p w14:paraId="20C76F89" w14:textId="77777777" w:rsidR="006B4940" w:rsidRPr="004E4867" w:rsidRDefault="006B4940" w:rsidP="006B4940">
            <w:pPr>
              <w:jc w:val="center"/>
              <w:rPr>
                <w:sz w:val="24"/>
                <w:szCs w:val="24"/>
              </w:rPr>
            </w:pPr>
          </w:p>
          <w:p w14:paraId="1E0EA4BA" w14:textId="77777777" w:rsidR="006B4940" w:rsidRPr="004E4867" w:rsidRDefault="006B4940" w:rsidP="006B4940">
            <w:pPr>
              <w:jc w:val="center"/>
              <w:rPr>
                <w:sz w:val="24"/>
                <w:szCs w:val="24"/>
              </w:rPr>
            </w:pPr>
            <w:r w:rsidRPr="004E4867">
              <w:rPr>
                <w:sz w:val="24"/>
                <w:szCs w:val="24"/>
              </w:rPr>
              <w:t>Rodzaj działań/zajęć</w:t>
            </w:r>
          </w:p>
        </w:tc>
        <w:tc>
          <w:tcPr>
            <w:tcW w:w="4938" w:type="dxa"/>
            <w:gridSpan w:val="2"/>
            <w:tcBorders>
              <w:top w:val="single" w:sz="4" w:space="0" w:color="auto"/>
            </w:tcBorders>
          </w:tcPr>
          <w:p w14:paraId="32D231C3" w14:textId="77777777" w:rsidR="006B4940" w:rsidRPr="004E4867" w:rsidRDefault="006B4940" w:rsidP="006B4940">
            <w:pPr>
              <w:jc w:val="center"/>
              <w:rPr>
                <w:color w:val="FF0000"/>
                <w:sz w:val="24"/>
                <w:szCs w:val="24"/>
              </w:rPr>
            </w:pPr>
            <w:r w:rsidRPr="004E4867">
              <w:rPr>
                <w:sz w:val="24"/>
                <w:szCs w:val="24"/>
              </w:rPr>
              <w:t xml:space="preserve">Liczba godzin  </w:t>
            </w:r>
          </w:p>
        </w:tc>
      </w:tr>
      <w:tr w:rsidR="006B4940" w:rsidRPr="00742916" w14:paraId="45DE4ABC" w14:textId="77777777" w:rsidTr="006B4940">
        <w:trPr>
          <w:trHeight w:val="262"/>
        </w:trPr>
        <w:tc>
          <w:tcPr>
            <w:tcW w:w="5070" w:type="dxa"/>
            <w:vMerge/>
          </w:tcPr>
          <w:p w14:paraId="5AF237A9" w14:textId="77777777" w:rsidR="006B4940" w:rsidRPr="004E4867" w:rsidRDefault="006B4940" w:rsidP="006B4940">
            <w:pPr>
              <w:rPr>
                <w:sz w:val="24"/>
                <w:szCs w:val="24"/>
              </w:rPr>
            </w:pPr>
          </w:p>
        </w:tc>
        <w:tc>
          <w:tcPr>
            <w:tcW w:w="2126" w:type="dxa"/>
          </w:tcPr>
          <w:p w14:paraId="194E2BD5" w14:textId="77777777" w:rsidR="006B4940" w:rsidRPr="004E4867" w:rsidRDefault="006B4940" w:rsidP="006B4940">
            <w:pPr>
              <w:jc w:val="center"/>
            </w:pPr>
            <w:r w:rsidRPr="004E4867">
              <w:t xml:space="preserve">Ogółem </w:t>
            </w:r>
          </w:p>
        </w:tc>
        <w:tc>
          <w:tcPr>
            <w:tcW w:w="2812" w:type="dxa"/>
          </w:tcPr>
          <w:p w14:paraId="66F45142" w14:textId="77777777" w:rsidR="006B4940" w:rsidRPr="004E4867" w:rsidRDefault="006B4940" w:rsidP="006B4940">
            <w:pPr>
              <w:jc w:val="center"/>
            </w:pPr>
            <w:r w:rsidRPr="004E4867">
              <w:t xml:space="preserve">W tym zajęcia powiązane </w:t>
            </w:r>
            <w:r w:rsidRPr="004E4867">
              <w:br/>
              <w:t>z praktycznym przygotowaniem zawodowym</w:t>
            </w:r>
          </w:p>
        </w:tc>
      </w:tr>
      <w:tr w:rsidR="006B4940" w:rsidRPr="00742916" w14:paraId="70389D63" w14:textId="77777777" w:rsidTr="006B4940">
        <w:trPr>
          <w:trHeight w:val="262"/>
        </w:trPr>
        <w:tc>
          <w:tcPr>
            <w:tcW w:w="5070" w:type="dxa"/>
          </w:tcPr>
          <w:p w14:paraId="7BE5EE80" w14:textId="77777777" w:rsidR="006B4940" w:rsidRPr="004E4867" w:rsidRDefault="006B4940" w:rsidP="006B4940">
            <w:pPr>
              <w:spacing w:before="60" w:after="60"/>
              <w:rPr>
                <w:sz w:val="24"/>
                <w:szCs w:val="24"/>
              </w:rPr>
            </w:pPr>
            <w:r w:rsidRPr="004E4867">
              <w:rPr>
                <w:sz w:val="24"/>
                <w:szCs w:val="24"/>
              </w:rPr>
              <w:t>Udział w wykładach</w:t>
            </w:r>
          </w:p>
        </w:tc>
        <w:tc>
          <w:tcPr>
            <w:tcW w:w="2126" w:type="dxa"/>
          </w:tcPr>
          <w:p w14:paraId="3EFBAD65" w14:textId="77777777" w:rsidR="006B4940" w:rsidRPr="004E4867" w:rsidRDefault="007052FE" w:rsidP="006B4940">
            <w:pPr>
              <w:jc w:val="center"/>
              <w:rPr>
                <w:sz w:val="24"/>
                <w:szCs w:val="24"/>
              </w:rPr>
            </w:pPr>
            <w:r>
              <w:rPr>
                <w:sz w:val="24"/>
                <w:szCs w:val="24"/>
              </w:rPr>
              <w:t>-</w:t>
            </w:r>
          </w:p>
        </w:tc>
        <w:tc>
          <w:tcPr>
            <w:tcW w:w="2812" w:type="dxa"/>
          </w:tcPr>
          <w:p w14:paraId="5837D022" w14:textId="77777777" w:rsidR="006B4940" w:rsidRPr="004E4867" w:rsidRDefault="007052FE" w:rsidP="006B4940">
            <w:pPr>
              <w:jc w:val="center"/>
              <w:rPr>
                <w:sz w:val="24"/>
                <w:szCs w:val="24"/>
              </w:rPr>
            </w:pPr>
            <w:r>
              <w:rPr>
                <w:sz w:val="24"/>
                <w:szCs w:val="24"/>
              </w:rPr>
              <w:t>-</w:t>
            </w:r>
          </w:p>
        </w:tc>
      </w:tr>
      <w:tr w:rsidR="006B4940" w:rsidRPr="00742916" w14:paraId="45D01C8A" w14:textId="77777777" w:rsidTr="006B4940">
        <w:trPr>
          <w:trHeight w:val="262"/>
        </w:trPr>
        <w:tc>
          <w:tcPr>
            <w:tcW w:w="5070" w:type="dxa"/>
          </w:tcPr>
          <w:p w14:paraId="46FAD487" w14:textId="77777777" w:rsidR="006B4940" w:rsidRPr="004E4867" w:rsidRDefault="006B4940" w:rsidP="006B4940">
            <w:pPr>
              <w:spacing w:before="60" w:after="60"/>
              <w:rPr>
                <w:sz w:val="24"/>
                <w:szCs w:val="24"/>
              </w:rPr>
            </w:pPr>
            <w:r w:rsidRPr="004E4867">
              <w:rPr>
                <w:sz w:val="24"/>
                <w:szCs w:val="24"/>
              </w:rPr>
              <w:t xml:space="preserve">Samodzielne studiowanie </w:t>
            </w:r>
          </w:p>
        </w:tc>
        <w:tc>
          <w:tcPr>
            <w:tcW w:w="2126" w:type="dxa"/>
          </w:tcPr>
          <w:p w14:paraId="1FB818BC" w14:textId="77777777" w:rsidR="006B4940" w:rsidRPr="004E4867" w:rsidRDefault="007052FE" w:rsidP="006B4940">
            <w:pPr>
              <w:jc w:val="center"/>
              <w:rPr>
                <w:sz w:val="24"/>
                <w:szCs w:val="24"/>
              </w:rPr>
            </w:pPr>
            <w:r>
              <w:rPr>
                <w:sz w:val="24"/>
                <w:szCs w:val="24"/>
              </w:rPr>
              <w:t>-</w:t>
            </w:r>
          </w:p>
        </w:tc>
        <w:tc>
          <w:tcPr>
            <w:tcW w:w="2812" w:type="dxa"/>
          </w:tcPr>
          <w:p w14:paraId="7499A807" w14:textId="77777777" w:rsidR="006B4940" w:rsidRPr="004E4867" w:rsidRDefault="007052FE" w:rsidP="006B4940">
            <w:pPr>
              <w:jc w:val="center"/>
              <w:rPr>
                <w:sz w:val="24"/>
                <w:szCs w:val="24"/>
              </w:rPr>
            </w:pPr>
            <w:r>
              <w:rPr>
                <w:sz w:val="24"/>
                <w:szCs w:val="24"/>
              </w:rPr>
              <w:t>-</w:t>
            </w:r>
          </w:p>
        </w:tc>
      </w:tr>
      <w:tr w:rsidR="006B4940" w:rsidRPr="00742916" w14:paraId="6B91E635" w14:textId="77777777" w:rsidTr="006B4940">
        <w:trPr>
          <w:trHeight w:val="262"/>
        </w:trPr>
        <w:tc>
          <w:tcPr>
            <w:tcW w:w="5070" w:type="dxa"/>
          </w:tcPr>
          <w:p w14:paraId="5BE3A7AF" w14:textId="77777777" w:rsidR="006B4940" w:rsidRPr="004E4867" w:rsidRDefault="006B4940" w:rsidP="006B4940">
            <w:pPr>
              <w:spacing w:before="60" w:after="60"/>
              <w:jc w:val="both"/>
              <w:rPr>
                <w:sz w:val="24"/>
                <w:szCs w:val="24"/>
                <w:vertAlign w:val="superscript"/>
              </w:rPr>
            </w:pPr>
            <w:r w:rsidRPr="004E4867">
              <w:rPr>
                <w:sz w:val="24"/>
                <w:szCs w:val="24"/>
              </w:rPr>
              <w:t xml:space="preserve">Udział w ćwiczeniach audytoryjnych                                 </w:t>
            </w:r>
            <w:r w:rsidRPr="004E4867">
              <w:rPr>
                <w:sz w:val="24"/>
                <w:szCs w:val="24"/>
              </w:rPr>
              <w:lastRenderedPageBreak/>
              <w:t>i laboratoryjnych, warsztatach, seminariach</w:t>
            </w:r>
          </w:p>
        </w:tc>
        <w:tc>
          <w:tcPr>
            <w:tcW w:w="2126" w:type="dxa"/>
          </w:tcPr>
          <w:p w14:paraId="47A4BE57" w14:textId="77777777" w:rsidR="006B4940" w:rsidRPr="001E6F5E" w:rsidRDefault="006B4940" w:rsidP="006B4940">
            <w:pPr>
              <w:jc w:val="center"/>
              <w:rPr>
                <w:sz w:val="24"/>
                <w:szCs w:val="24"/>
              </w:rPr>
            </w:pPr>
            <w:r w:rsidRPr="001E6F5E">
              <w:rPr>
                <w:sz w:val="24"/>
                <w:szCs w:val="24"/>
              </w:rPr>
              <w:lastRenderedPageBreak/>
              <w:t>30</w:t>
            </w:r>
          </w:p>
        </w:tc>
        <w:tc>
          <w:tcPr>
            <w:tcW w:w="2812" w:type="dxa"/>
          </w:tcPr>
          <w:p w14:paraId="1626DA50" w14:textId="77777777" w:rsidR="006B4940" w:rsidRPr="001E6F5E" w:rsidRDefault="00BE4715" w:rsidP="006B4940">
            <w:pPr>
              <w:jc w:val="center"/>
              <w:rPr>
                <w:sz w:val="24"/>
                <w:szCs w:val="24"/>
              </w:rPr>
            </w:pPr>
            <w:r>
              <w:rPr>
                <w:sz w:val="24"/>
                <w:szCs w:val="24"/>
              </w:rPr>
              <w:t>2</w:t>
            </w:r>
            <w:r w:rsidR="006B4940" w:rsidRPr="001E6F5E">
              <w:rPr>
                <w:sz w:val="24"/>
                <w:szCs w:val="24"/>
              </w:rPr>
              <w:t>0</w:t>
            </w:r>
          </w:p>
        </w:tc>
      </w:tr>
      <w:tr w:rsidR="006B4940" w:rsidRPr="00742916" w14:paraId="5DE36A55" w14:textId="77777777" w:rsidTr="006B4940">
        <w:trPr>
          <w:trHeight w:val="262"/>
        </w:trPr>
        <w:tc>
          <w:tcPr>
            <w:tcW w:w="5070" w:type="dxa"/>
          </w:tcPr>
          <w:p w14:paraId="57397377" w14:textId="77777777" w:rsidR="006B4940" w:rsidRPr="004E4867" w:rsidRDefault="006B4940" w:rsidP="006B4940">
            <w:pPr>
              <w:spacing w:before="60" w:after="60"/>
              <w:jc w:val="both"/>
              <w:rPr>
                <w:sz w:val="24"/>
                <w:szCs w:val="24"/>
              </w:rPr>
            </w:pPr>
            <w:r w:rsidRPr="004E4867">
              <w:rPr>
                <w:sz w:val="24"/>
                <w:szCs w:val="24"/>
              </w:rPr>
              <w:t>Samodzielne przygotowywanie się do ćwiczeń</w:t>
            </w:r>
          </w:p>
        </w:tc>
        <w:tc>
          <w:tcPr>
            <w:tcW w:w="2126" w:type="dxa"/>
          </w:tcPr>
          <w:p w14:paraId="520F91F1" w14:textId="77777777" w:rsidR="006B4940" w:rsidRPr="001E6F5E" w:rsidRDefault="006B4940" w:rsidP="006B4940">
            <w:pPr>
              <w:jc w:val="center"/>
              <w:rPr>
                <w:sz w:val="24"/>
                <w:szCs w:val="24"/>
              </w:rPr>
            </w:pPr>
            <w:r>
              <w:rPr>
                <w:sz w:val="24"/>
                <w:szCs w:val="24"/>
              </w:rPr>
              <w:t>4</w:t>
            </w:r>
          </w:p>
        </w:tc>
        <w:tc>
          <w:tcPr>
            <w:tcW w:w="2812" w:type="dxa"/>
          </w:tcPr>
          <w:p w14:paraId="3A5EB21A" w14:textId="77777777" w:rsidR="006B4940" w:rsidRPr="001E6F5E" w:rsidRDefault="006B4940" w:rsidP="006B4940">
            <w:pPr>
              <w:jc w:val="center"/>
              <w:rPr>
                <w:sz w:val="24"/>
                <w:szCs w:val="24"/>
              </w:rPr>
            </w:pPr>
            <w:r>
              <w:rPr>
                <w:sz w:val="24"/>
                <w:szCs w:val="24"/>
              </w:rPr>
              <w:t>4</w:t>
            </w:r>
          </w:p>
        </w:tc>
      </w:tr>
      <w:tr w:rsidR="006B4940" w:rsidRPr="00742916" w14:paraId="48C84968" w14:textId="77777777" w:rsidTr="006B4940">
        <w:trPr>
          <w:trHeight w:val="262"/>
        </w:trPr>
        <w:tc>
          <w:tcPr>
            <w:tcW w:w="5070" w:type="dxa"/>
          </w:tcPr>
          <w:p w14:paraId="78732561" w14:textId="77777777" w:rsidR="006B4940" w:rsidRPr="004E4867" w:rsidRDefault="006B4940" w:rsidP="006B4940">
            <w:pPr>
              <w:spacing w:before="60" w:after="60"/>
              <w:jc w:val="both"/>
              <w:rPr>
                <w:sz w:val="24"/>
                <w:szCs w:val="24"/>
              </w:rPr>
            </w:pPr>
            <w:r w:rsidRPr="004E4867">
              <w:rPr>
                <w:sz w:val="24"/>
                <w:szCs w:val="24"/>
              </w:rPr>
              <w:t>Przygotowanie projektu / eseju / itp.</w:t>
            </w:r>
            <w:r w:rsidRPr="004E4867">
              <w:rPr>
                <w:sz w:val="24"/>
                <w:szCs w:val="24"/>
                <w:vertAlign w:val="superscript"/>
              </w:rPr>
              <w:t xml:space="preserve"> </w:t>
            </w:r>
          </w:p>
        </w:tc>
        <w:tc>
          <w:tcPr>
            <w:tcW w:w="2126" w:type="dxa"/>
          </w:tcPr>
          <w:p w14:paraId="746DE6A8" w14:textId="77777777" w:rsidR="006B4940" w:rsidRPr="001E6F5E" w:rsidRDefault="006B4940" w:rsidP="006B4940">
            <w:pPr>
              <w:jc w:val="center"/>
              <w:rPr>
                <w:sz w:val="24"/>
                <w:szCs w:val="24"/>
              </w:rPr>
            </w:pPr>
            <w:r>
              <w:rPr>
                <w:sz w:val="24"/>
                <w:szCs w:val="24"/>
              </w:rPr>
              <w:t>12</w:t>
            </w:r>
          </w:p>
        </w:tc>
        <w:tc>
          <w:tcPr>
            <w:tcW w:w="2812" w:type="dxa"/>
          </w:tcPr>
          <w:p w14:paraId="3736B4F1" w14:textId="77777777" w:rsidR="006B4940" w:rsidRPr="001E6F5E" w:rsidRDefault="006B4940" w:rsidP="006B4940">
            <w:pPr>
              <w:jc w:val="center"/>
              <w:rPr>
                <w:sz w:val="24"/>
                <w:szCs w:val="24"/>
              </w:rPr>
            </w:pPr>
            <w:r>
              <w:rPr>
                <w:sz w:val="24"/>
                <w:szCs w:val="24"/>
              </w:rPr>
              <w:t>12</w:t>
            </w:r>
          </w:p>
        </w:tc>
      </w:tr>
      <w:tr w:rsidR="006B4940" w:rsidRPr="00742916" w14:paraId="70623EC7" w14:textId="77777777" w:rsidTr="006B4940">
        <w:trPr>
          <w:trHeight w:val="262"/>
        </w:trPr>
        <w:tc>
          <w:tcPr>
            <w:tcW w:w="5070" w:type="dxa"/>
          </w:tcPr>
          <w:p w14:paraId="46B4FC0A" w14:textId="77777777" w:rsidR="006B4940" w:rsidRPr="004E4867" w:rsidRDefault="006B4940" w:rsidP="006B4940">
            <w:pPr>
              <w:spacing w:before="60" w:after="60"/>
              <w:jc w:val="both"/>
              <w:rPr>
                <w:sz w:val="24"/>
                <w:szCs w:val="24"/>
              </w:rPr>
            </w:pPr>
            <w:r w:rsidRPr="004E4867">
              <w:rPr>
                <w:sz w:val="24"/>
                <w:szCs w:val="24"/>
              </w:rPr>
              <w:t>Przygotowanie się do egzaminu / zaliczenia</w:t>
            </w:r>
          </w:p>
        </w:tc>
        <w:tc>
          <w:tcPr>
            <w:tcW w:w="2126" w:type="dxa"/>
          </w:tcPr>
          <w:p w14:paraId="2835DCA2" w14:textId="77777777" w:rsidR="006B4940" w:rsidRPr="001E6F5E" w:rsidRDefault="006B4940" w:rsidP="006B4940">
            <w:pPr>
              <w:jc w:val="center"/>
              <w:rPr>
                <w:sz w:val="24"/>
                <w:szCs w:val="24"/>
              </w:rPr>
            </w:pPr>
            <w:r>
              <w:rPr>
                <w:sz w:val="24"/>
                <w:szCs w:val="24"/>
              </w:rPr>
              <w:t>3</w:t>
            </w:r>
          </w:p>
        </w:tc>
        <w:tc>
          <w:tcPr>
            <w:tcW w:w="2812" w:type="dxa"/>
          </w:tcPr>
          <w:p w14:paraId="355DF3E4" w14:textId="77777777" w:rsidR="006B4940" w:rsidRPr="001E6F5E" w:rsidRDefault="006B4940" w:rsidP="006B4940">
            <w:pPr>
              <w:jc w:val="center"/>
              <w:rPr>
                <w:sz w:val="24"/>
                <w:szCs w:val="24"/>
              </w:rPr>
            </w:pPr>
          </w:p>
        </w:tc>
      </w:tr>
      <w:tr w:rsidR="006B4940" w:rsidRPr="00742916" w14:paraId="2862029E" w14:textId="77777777" w:rsidTr="006B4940">
        <w:trPr>
          <w:trHeight w:val="262"/>
        </w:trPr>
        <w:tc>
          <w:tcPr>
            <w:tcW w:w="5070" w:type="dxa"/>
          </w:tcPr>
          <w:p w14:paraId="040F470A" w14:textId="77777777" w:rsidR="006B4940" w:rsidRPr="004E4867" w:rsidRDefault="006B4940" w:rsidP="006B4940">
            <w:pPr>
              <w:spacing w:before="60" w:after="60"/>
              <w:jc w:val="both"/>
              <w:rPr>
                <w:sz w:val="24"/>
                <w:szCs w:val="24"/>
              </w:rPr>
            </w:pPr>
            <w:r w:rsidRPr="004E4867">
              <w:rPr>
                <w:sz w:val="24"/>
                <w:szCs w:val="24"/>
              </w:rPr>
              <w:t>Udział w konsultacjach</w:t>
            </w:r>
          </w:p>
        </w:tc>
        <w:tc>
          <w:tcPr>
            <w:tcW w:w="2126" w:type="dxa"/>
          </w:tcPr>
          <w:p w14:paraId="59251017" w14:textId="77777777" w:rsidR="006B4940" w:rsidRPr="001E6F5E" w:rsidRDefault="006B4940" w:rsidP="006B4940">
            <w:pPr>
              <w:jc w:val="center"/>
              <w:rPr>
                <w:sz w:val="24"/>
                <w:szCs w:val="24"/>
              </w:rPr>
            </w:pPr>
            <w:r w:rsidRPr="001E6F5E">
              <w:rPr>
                <w:sz w:val="24"/>
                <w:szCs w:val="24"/>
              </w:rPr>
              <w:t>1</w:t>
            </w:r>
          </w:p>
        </w:tc>
        <w:tc>
          <w:tcPr>
            <w:tcW w:w="2812" w:type="dxa"/>
          </w:tcPr>
          <w:p w14:paraId="7DE72ACD" w14:textId="77777777" w:rsidR="006B4940" w:rsidRPr="001E6F5E" w:rsidRDefault="006B4940" w:rsidP="006B4940">
            <w:pPr>
              <w:jc w:val="center"/>
              <w:rPr>
                <w:sz w:val="24"/>
                <w:szCs w:val="24"/>
              </w:rPr>
            </w:pPr>
          </w:p>
        </w:tc>
      </w:tr>
      <w:tr w:rsidR="006B4940" w:rsidRPr="00742916" w14:paraId="2A330E54" w14:textId="77777777" w:rsidTr="006B4940">
        <w:trPr>
          <w:trHeight w:val="262"/>
        </w:trPr>
        <w:tc>
          <w:tcPr>
            <w:tcW w:w="5070" w:type="dxa"/>
          </w:tcPr>
          <w:p w14:paraId="530B42E3" w14:textId="77777777" w:rsidR="006B4940" w:rsidRPr="004E4867" w:rsidRDefault="006B4940" w:rsidP="006B4940">
            <w:pPr>
              <w:spacing w:before="60" w:after="60"/>
              <w:jc w:val="both"/>
              <w:rPr>
                <w:sz w:val="24"/>
                <w:szCs w:val="24"/>
              </w:rPr>
            </w:pPr>
            <w:r w:rsidRPr="004E4867">
              <w:rPr>
                <w:sz w:val="24"/>
                <w:szCs w:val="24"/>
              </w:rPr>
              <w:t>Inne</w:t>
            </w:r>
          </w:p>
        </w:tc>
        <w:tc>
          <w:tcPr>
            <w:tcW w:w="2126" w:type="dxa"/>
          </w:tcPr>
          <w:p w14:paraId="7211CFFC" w14:textId="77777777" w:rsidR="006B4940" w:rsidRPr="001E6F5E" w:rsidRDefault="006B4940" w:rsidP="006B4940">
            <w:pPr>
              <w:jc w:val="center"/>
              <w:rPr>
                <w:sz w:val="24"/>
                <w:szCs w:val="24"/>
              </w:rPr>
            </w:pPr>
          </w:p>
        </w:tc>
        <w:tc>
          <w:tcPr>
            <w:tcW w:w="2812" w:type="dxa"/>
          </w:tcPr>
          <w:p w14:paraId="3064E85D" w14:textId="77777777" w:rsidR="006B4940" w:rsidRPr="001E6F5E" w:rsidRDefault="006B4940" w:rsidP="006B4940">
            <w:pPr>
              <w:jc w:val="center"/>
              <w:rPr>
                <w:sz w:val="24"/>
                <w:szCs w:val="24"/>
              </w:rPr>
            </w:pPr>
          </w:p>
        </w:tc>
      </w:tr>
      <w:tr w:rsidR="006B4940" w:rsidRPr="00742916" w14:paraId="00780E17" w14:textId="77777777" w:rsidTr="006B4940">
        <w:trPr>
          <w:trHeight w:val="262"/>
        </w:trPr>
        <w:tc>
          <w:tcPr>
            <w:tcW w:w="5070" w:type="dxa"/>
          </w:tcPr>
          <w:p w14:paraId="03B97E7E" w14:textId="77777777" w:rsidR="006B4940" w:rsidRPr="004E4867" w:rsidRDefault="006B4940" w:rsidP="006B4940">
            <w:pPr>
              <w:spacing w:before="60" w:after="60"/>
              <w:rPr>
                <w:sz w:val="24"/>
                <w:szCs w:val="24"/>
              </w:rPr>
            </w:pPr>
            <w:r w:rsidRPr="004E4867">
              <w:rPr>
                <w:b/>
                <w:sz w:val="24"/>
                <w:szCs w:val="24"/>
              </w:rPr>
              <w:t>ŁĄCZNY nakład pracy studenta w godz.</w:t>
            </w:r>
          </w:p>
        </w:tc>
        <w:tc>
          <w:tcPr>
            <w:tcW w:w="2126" w:type="dxa"/>
          </w:tcPr>
          <w:p w14:paraId="7E36504E" w14:textId="77777777" w:rsidR="006B4940" w:rsidRPr="001E6F5E" w:rsidRDefault="006B4940" w:rsidP="006B4940">
            <w:pPr>
              <w:jc w:val="center"/>
              <w:rPr>
                <w:sz w:val="24"/>
                <w:szCs w:val="24"/>
              </w:rPr>
            </w:pPr>
            <w:r w:rsidRPr="001E6F5E">
              <w:rPr>
                <w:sz w:val="24"/>
                <w:szCs w:val="24"/>
              </w:rPr>
              <w:t>5</w:t>
            </w:r>
            <w:r>
              <w:rPr>
                <w:sz w:val="24"/>
                <w:szCs w:val="24"/>
              </w:rPr>
              <w:t>0</w:t>
            </w:r>
          </w:p>
        </w:tc>
        <w:tc>
          <w:tcPr>
            <w:tcW w:w="2812" w:type="dxa"/>
          </w:tcPr>
          <w:p w14:paraId="04B3CACF" w14:textId="77777777" w:rsidR="006B4940" w:rsidRPr="001E6F5E" w:rsidRDefault="00BE4715" w:rsidP="006B4940">
            <w:pPr>
              <w:jc w:val="center"/>
              <w:rPr>
                <w:sz w:val="24"/>
                <w:szCs w:val="24"/>
              </w:rPr>
            </w:pPr>
            <w:r>
              <w:rPr>
                <w:sz w:val="24"/>
                <w:szCs w:val="24"/>
              </w:rPr>
              <w:t>36</w:t>
            </w:r>
          </w:p>
        </w:tc>
      </w:tr>
      <w:tr w:rsidR="006B4940" w:rsidRPr="00742916" w14:paraId="1BDF526B" w14:textId="77777777" w:rsidTr="006B4940">
        <w:trPr>
          <w:trHeight w:val="236"/>
        </w:trPr>
        <w:tc>
          <w:tcPr>
            <w:tcW w:w="5070" w:type="dxa"/>
            <w:shd w:val="clear" w:color="auto" w:fill="C0C0C0"/>
          </w:tcPr>
          <w:p w14:paraId="18C14640" w14:textId="77777777" w:rsidR="006B4940" w:rsidRPr="004E4867" w:rsidRDefault="006B4940" w:rsidP="006B4940">
            <w:pPr>
              <w:spacing w:before="60" w:after="60"/>
              <w:rPr>
                <w:b/>
                <w:sz w:val="24"/>
                <w:szCs w:val="24"/>
              </w:rPr>
            </w:pPr>
            <w:r w:rsidRPr="004E4867">
              <w:rPr>
                <w:b/>
                <w:sz w:val="24"/>
                <w:szCs w:val="24"/>
              </w:rPr>
              <w:t>Liczba punktów ECTS za przedmiot</w:t>
            </w:r>
          </w:p>
        </w:tc>
        <w:tc>
          <w:tcPr>
            <w:tcW w:w="4938" w:type="dxa"/>
            <w:gridSpan w:val="2"/>
            <w:shd w:val="clear" w:color="auto" w:fill="C0C0C0"/>
          </w:tcPr>
          <w:p w14:paraId="49B0BA13" w14:textId="77777777" w:rsidR="006B4940" w:rsidRPr="004E4867" w:rsidRDefault="006B4940" w:rsidP="006B4940">
            <w:pPr>
              <w:spacing w:before="60" w:after="60"/>
              <w:jc w:val="center"/>
              <w:rPr>
                <w:b/>
                <w:sz w:val="24"/>
                <w:szCs w:val="24"/>
              </w:rPr>
            </w:pPr>
            <w:r w:rsidRPr="004E4867">
              <w:rPr>
                <w:b/>
                <w:sz w:val="24"/>
                <w:szCs w:val="24"/>
              </w:rPr>
              <w:t>2</w:t>
            </w:r>
          </w:p>
        </w:tc>
      </w:tr>
      <w:tr w:rsidR="006B4940" w:rsidRPr="00742916" w14:paraId="429BFB5F" w14:textId="77777777" w:rsidTr="006B4940">
        <w:trPr>
          <w:trHeight w:val="236"/>
        </w:trPr>
        <w:tc>
          <w:tcPr>
            <w:tcW w:w="5070" w:type="dxa"/>
            <w:shd w:val="clear" w:color="auto" w:fill="C0C0C0"/>
          </w:tcPr>
          <w:p w14:paraId="6169970E" w14:textId="77777777" w:rsidR="006B4940" w:rsidRPr="004E4867" w:rsidRDefault="006B4940" w:rsidP="006B4940">
            <w:pPr>
              <w:spacing w:before="60" w:after="60"/>
              <w:jc w:val="both"/>
              <w:rPr>
                <w:b/>
                <w:sz w:val="24"/>
                <w:szCs w:val="24"/>
              </w:rPr>
            </w:pPr>
            <w:r w:rsidRPr="004E4867">
              <w:rPr>
                <w:b/>
                <w:sz w:val="24"/>
                <w:szCs w:val="24"/>
              </w:rPr>
              <w:t>Liczba punktów ECTS przypisana do dyscypliny naukowej</w:t>
            </w:r>
          </w:p>
        </w:tc>
        <w:tc>
          <w:tcPr>
            <w:tcW w:w="4938" w:type="dxa"/>
            <w:gridSpan w:val="2"/>
            <w:shd w:val="clear" w:color="auto" w:fill="C0C0C0"/>
          </w:tcPr>
          <w:p w14:paraId="2AD4D92A" w14:textId="240091AF" w:rsidR="006B4940" w:rsidRPr="001E6F5E" w:rsidRDefault="006B4940" w:rsidP="006B4940">
            <w:pPr>
              <w:jc w:val="center"/>
              <w:rPr>
                <w:b/>
                <w:sz w:val="24"/>
                <w:szCs w:val="24"/>
              </w:rPr>
            </w:pPr>
            <w:r w:rsidRPr="001E6F5E">
              <w:rPr>
                <w:b/>
                <w:sz w:val="24"/>
                <w:szCs w:val="24"/>
              </w:rPr>
              <w:t>2</w:t>
            </w:r>
            <w:r>
              <w:rPr>
                <w:b/>
                <w:sz w:val="24"/>
                <w:szCs w:val="24"/>
              </w:rPr>
              <w:t xml:space="preserve"> </w:t>
            </w:r>
          </w:p>
        </w:tc>
      </w:tr>
      <w:tr w:rsidR="006B4940" w:rsidRPr="00742916" w14:paraId="0548F9B0" w14:textId="77777777" w:rsidTr="006B4940">
        <w:trPr>
          <w:trHeight w:val="262"/>
        </w:trPr>
        <w:tc>
          <w:tcPr>
            <w:tcW w:w="5070" w:type="dxa"/>
            <w:shd w:val="clear" w:color="auto" w:fill="C0C0C0"/>
          </w:tcPr>
          <w:p w14:paraId="7507408D" w14:textId="77777777" w:rsidR="006B4940" w:rsidRPr="004E4867" w:rsidRDefault="006B4940" w:rsidP="006B4940">
            <w:pPr>
              <w:spacing w:before="60" w:after="60"/>
              <w:jc w:val="both"/>
              <w:rPr>
                <w:sz w:val="24"/>
                <w:szCs w:val="24"/>
                <w:vertAlign w:val="superscript"/>
              </w:rPr>
            </w:pPr>
            <w:r w:rsidRPr="004E4867">
              <w:rPr>
                <w:sz w:val="24"/>
                <w:szCs w:val="24"/>
              </w:rPr>
              <w:t>Liczba punktów ECTS związana z zajęciami praktycznymi</w:t>
            </w:r>
          </w:p>
        </w:tc>
        <w:tc>
          <w:tcPr>
            <w:tcW w:w="4938" w:type="dxa"/>
            <w:gridSpan w:val="2"/>
            <w:shd w:val="clear" w:color="auto" w:fill="C0C0C0"/>
          </w:tcPr>
          <w:p w14:paraId="324467A5" w14:textId="77777777" w:rsidR="006B4940" w:rsidRPr="001E6F5E" w:rsidRDefault="00BE4715" w:rsidP="006B4940">
            <w:pPr>
              <w:jc w:val="center"/>
              <w:rPr>
                <w:b/>
                <w:sz w:val="24"/>
                <w:szCs w:val="24"/>
              </w:rPr>
            </w:pPr>
            <w:r>
              <w:rPr>
                <w:b/>
                <w:sz w:val="24"/>
                <w:szCs w:val="24"/>
              </w:rPr>
              <w:t>1,4</w:t>
            </w:r>
          </w:p>
        </w:tc>
      </w:tr>
      <w:tr w:rsidR="006B4940" w:rsidRPr="00742916" w14:paraId="763927B7" w14:textId="77777777" w:rsidTr="006B4940">
        <w:trPr>
          <w:trHeight w:val="262"/>
        </w:trPr>
        <w:tc>
          <w:tcPr>
            <w:tcW w:w="5070" w:type="dxa"/>
            <w:shd w:val="clear" w:color="auto" w:fill="C0C0C0"/>
          </w:tcPr>
          <w:p w14:paraId="5B9F991F" w14:textId="77777777" w:rsidR="006B4940" w:rsidRPr="004E4867" w:rsidRDefault="006B4940" w:rsidP="006B4940">
            <w:pPr>
              <w:spacing w:before="60" w:after="60"/>
              <w:jc w:val="both"/>
              <w:rPr>
                <w:b/>
                <w:sz w:val="24"/>
                <w:szCs w:val="24"/>
              </w:rPr>
            </w:pPr>
            <w:r w:rsidRPr="004E4867">
              <w:rPr>
                <w:sz w:val="24"/>
                <w:szCs w:val="24"/>
              </w:rPr>
              <w:t>Liczba punktów ECTS  za zajęciach wymagające bezpośredniego udziału nauczycieli akademickich</w:t>
            </w:r>
          </w:p>
        </w:tc>
        <w:tc>
          <w:tcPr>
            <w:tcW w:w="4938" w:type="dxa"/>
            <w:gridSpan w:val="2"/>
            <w:shd w:val="clear" w:color="auto" w:fill="C0C0C0"/>
          </w:tcPr>
          <w:p w14:paraId="14C21F58" w14:textId="77777777" w:rsidR="006B4940" w:rsidRPr="001E6F5E" w:rsidRDefault="007052FE" w:rsidP="006B4940">
            <w:pPr>
              <w:jc w:val="center"/>
              <w:rPr>
                <w:b/>
                <w:sz w:val="24"/>
                <w:szCs w:val="24"/>
              </w:rPr>
            </w:pPr>
            <w:r>
              <w:rPr>
                <w:b/>
                <w:sz w:val="24"/>
                <w:szCs w:val="24"/>
              </w:rPr>
              <w:t>1,</w:t>
            </w:r>
            <w:r w:rsidR="00DE1763">
              <w:rPr>
                <w:b/>
                <w:sz w:val="24"/>
                <w:szCs w:val="24"/>
              </w:rPr>
              <w:t>3</w:t>
            </w:r>
          </w:p>
        </w:tc>
      </w:tr>
    </w:tbl>
    <w:p w14:paraId="09B592E4" w14:textId="77777777" w:rsidR="00F764D2" w:rsidRDefault="006B4940" w:rsidP="00F764D2">
      <w:r>
        <w:t xml:space="preserve"> </w:t>
      </w:r>
    </w:p>
    <w:p w14:paraId="15D0EE9A" w14:textId="77777777" w:rsidR="006B4940" w:rsidRDefault="006B4940" w:rsidP="00F764D2"/>
    <w:p w14:paraId="0B5E3F26" w14:textId="77777777" w:rsidR="006B4940" w:rsidRPr="00695418" w:rsidRDefault="006B4940" w:rsidP="006B4940">
      <w:pPr>
        <w:pStyle w:val="Nagwek2"/>
        <w:ind w:firstLine="0"/>
        <w:rPr>
          <w:rFonts w:ascii="Times New Roman" w:hAnsi="Times New Roman"/>
          <w:color w:val="FF0000"/>
          <w:sz w:val="24"/>
          <w:szCs w:val="24"/>
        </w:rPr>
      </w:pPr>
      <w:r>
        <w:rPr>
          <w:rFonts w:ascii="Times New Roman" w:hAnsi="Times New Roman"/>
          <w:sz w:val="24"/>
          <w:szCs w:val="24"/>
        </w:rPr>
        <w:t>Karta modułu / przedmiotu</w:t>
      </w: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539"/>
        <w:gridCol w:w="521"/>
        <w:gridCol w:w="208"/>
        <w:gridCol w:w="454"/>
        <w:gridCol w:w="1360"/>
        <w:gridCol w:w="1357"/>
      </w:tblGrid>
      <w:tr w:rsidR="006B4940" w:rsidRPr="001E6F5E" w14:paraId="454E24D6" w14:textId="77777777" w:rsidTr="006B4940">
        <w:trPr>
          <w:cantSplit/>
          <w:trHeight w:val="510"/>
        </w:trPr>
        <w:tc>
          <w:tcPr>
            <w:tcW w:w="497"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39A946EF" w14:textId="77777777" w:rsidR="006B4940" w:rsidRPr="001E6F5E" w:rsidRDefault="006B4940" w:rsidP="006B4940">
            <w:pPr>
              <w:ind w:left="113" w:right="113"/>
              <w:jc w:val="center"/>
              <w:rPr>
                <w:sz w:val="24"/>
                <w:szCs w:val="24"/>
              </w:rPr>
            </w:pPr>
            <w:r w:rsidRPr="001E6F5E">
              <w:rPr>
                <w:sz w:val="24"/>
                <w:szCs w:val="24"/>
              </w:rPr>
              <w:t>Wypełnia Zespół Kierunku</w:t>
            </w:r>
          </w:p>
        </w:tc>
        <w:tc>
          <w:tcPr>
            <w:tcW w:w="6340" w:type="dxa"/>
            <w:gridSpan w:val="7"/>
            <w:tcBorders>
              <w:top w:val="single" w:sz="12" w:space="0" w:color="auto"/>
              <w:left w:val="single" w:sz="4" w:space="0" w:color="auto"/>
              <w:bottom w:val="single" w:sz="4" w:space="0" w:color="auto"/>
              <w:right w:val="single" w:sz="4" w:space="0" w:color="auto"/>
            </w:tcBorders>
          </w:tcPr>
          <w:p w14:paraId="2E130628" w14:textId="77777777" w:rsidR="006B4940" w:rsidRPr="001E6F5E" w:rsidRDefault="006B4940" w:rsidP="006B4940">
            <w:pPr>
              <w:rPr>
                <w:sz w:val="24"/>
                <w:szCs w:val="24"/>
              </w:rPr>
            </w:pPr>
            <w:r w:rsidRPr="001E6F5E">
              <w:rPr>
                <w:sz w:val="24"/>
                <w:szCs w:val="24"/>
              </w:rPr>
              <w:t xml:space="preserve">Nazwa modułu (bloku przedmiotów): </w:t>
            </w:r>
          </w:p>
          <w:p w14:paraId="2AE00360" w14:textId="77777777" w:rsidR="006B4940" w:rsidRPr="001E6F5E" w:rsidRDefault="007052FE" w:rsidP="006B4940">
            <w:pPr>
              <w:rPr>
                <w:sz w:val="24"/>
                <w:szCs w:val="24"/>
              </w:rPr>
            </w:pPr>
            <w:r>
              <w:rPr>
                <w:b/>
                <w:sz w:val="24"/>
                <w:szCs w:val="24"/>
              </w:rPr>
              <w:t>Przedmioty specjalnościowe z zakresu dziennikarstwa i nowych mediów</w:t>
            </w:r>
          </w:p>
        </w:tc>
        <w:tc>
          <w:tcPr>
            <w:tcW w:w="3171" w:type="dxa"/>
            <w:gridSpan w:val="3"/>
            <w:tcBorders>
              <w:top w:val="single" w:sz="12" w:space="0" w:color="auto"/>
              <w:left w:val="single" w:sz="4" w:space="0" w:color="auto"/>
              <w:bottom w:val="single" w:sz="4" w:space="0" w:color="auto"/>
              <w:right w:val="single" w:sz="12" w:space="0" w:color="auto"/>
            </w:tcBorders>
            <w:shd w:val="clear" w:color="auto" w:fill="C0C0C0"/>
          </w:tcPr>
          <w:p w14:paraId="6EEE415B" w14:textId="77777777" w:rsidR="006B4940" w:rsidRPr="001E6F5E" w:rsidRDefault="006B4940" w:rsidP="006B4940">
            <w:pPr>
              <w:rPr>
                <w:sz w:val="24"/>
                <w:szCs w:val="24"/>
              </w:rPr>
            </w:pPr>
            <w:r w:rsidRPr="001E6F5E">
              <w:rPr>
                <w:sz w:val="24"/>
                <w:szCs w:val="24"/>
              </w:rPr>
              <w:t>Kod modułu:</w:t>
            </w:r>
            <w:r w:rsidR="00CD1D73">
              <w:rPr>
                <w:sz w:val="24"/>
                <w:szCs w:val="24"/>
              </w:rPr>
              <w:t xml:space="preserve"> E</w:t>
            </w:r>
          </w:p>
        </w:tc>
      </w:tr>
      <w:tr w:rsidR="006B4940" w:rsidRPr="001E6F5E" w14:paraId="32F5D6A5"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61E80B6B" w14:textId="77777777" w:rsidR="006B4940" w:rsidRPr="001E6F5E" w:rsidRDefault="006B4940" w:rsidP="006B4940">
            <w:pPr>
              <w:rPr>
                <w:sz w:val="24"/>
                <w:szCs w:val="24"/>
              </w:rPr>
            </w:pPr>
          </w:p>
        </w:tc>
        <w:tc>
          <w:tcPr>
            <w:tcW w:w="6340" w:type="dxa"/>
            <w:gridSpan w:val="7"/>
            <w:tcBorders>
              <w:top w:val="single" w:sz="4" w:space="0" w:color="auto"/>
              <w:left w:val="single" w:sz="4" w:space="0" w:color="auto"/>
              <w:bottom w:val="single" w:sz="4" w:space="0" w:color="auto"/>
              <w:right w:val="single" w:sz="4" w:space="0" w:color="auto"/>
            </w:tcBorders>
          </w:tcPr>
          <w:p w14:paraId="1E0AF45F" w14:textId="77777777" w:rsidR="006B4940" w:rsidRPr="001E6F5E" w:rsidRDefault="006B4940" w:rsidP="006B4940">
            <w:pPr>
              <w:rPr>
                <w:b/>
                <w:sz w:val="24"/>
                <w:szCs w:val="24"/>
              </w:rPr>
            </w:pPr>
            <w:r w:rsidRPr="001E6F5E">
              <w:rPr>
                <w:sz w:val="24"/>
                <w:szCs w:val="24"/>
              </w:rPr>
              <w:t xml:space="preserve">Nazwa przedmiotu: </w:t>
            </w:r>
          </w:p>
          <w:p w14:paraId="254D9497" w14:textId="77777777" w:rsidR="006B4940" w:rsidRPr="001E6F5E" w:rsidRDefault="006B4940" w:rsidP="006B4940">
            <w:pPr>
              <w:tabs>
                <w:tab w:val="left" w:pos="4080"/>
              </w:tabs>
              <w:rPr>
                <w:b/>
                <w:sz w:val="24"/>
                <w:szCs w:val="24"/>
              </w:rPr>
            </w:pPr>
            <w:r>
              <w:rPr>
                <w:b/>
                <w:sz w:val="24"/>
                <w:szCs w:val="24"/>
              </w:rPr>
              <w:t>Podstawy warsztatu dziennikarskiego</w:t>
            </w:r>
          </w:p>
        </w:tc>
        <w:tc>
          <w:tcPr>
            <w:tcW w:w="3171" w:type="dxa"/>
            <w:gridSpan w:val="3"/>
            <w:tcBorders>
              <w:top w:val="single" w:sz="4" w:space="0" w:color="auto"/>
              <w:left w:val="single" w:sz="4" w:space="0" w:color="auto"/>
              <w:bottom w:val="single" w:sz="4" w:space="0" w:color="auto"/>
              <w:right w:val="single" w:sz="12" w:space="0" w:color="auto"/>
            </w:tcBorders>
            <w:shd w:val="clear" w:color="auto" w:fill="C0C0C0"/>
          </w:tcPr>
          <w:p w14:paraId="2C4A218D" w14:textId="77777777" w:rsidR="006B4940" w:rsidRPr="001E6F5E" w:rsidRDefault="006B4940" w:rsidP="006B4940">
            <w:pPr>
              <w:tabs>
                <w:tab w:val="right" w:pos="3031"/>
              </w:tabs>
              <w:rPr>
                <w:sz w:val="24"/>
                <w:szCs w:val="24"/>
              </w:rPr>
            </w:pPr>
            <w:r w:rsidRPr="001E6F5E">
              <w:rPr>
                <w:sz w:val="24"/>
                <w:szCs w:val="24"/>
              </w:rPr>
              <w:t>Kod przedmiotu:</w:t>
            </w:r>
            <w:r w:rsidR="00CD1D73">
              <w:rPr>
                <w:sz w:val="24"/>
                <w:szCs w:val="24"/>
              </w:rPr>
              <w:t xml:space="preserve"> E/5</w:t>
            </w:r>
            <w:r w:rsidR="00EA3873">
              <w:rPr>
                <w:sz w:val="24"/>
                <w:szCs w:val="24"/>
              </w:rPr>
              <w:t>8</w:t>
            </w:r>
            <w:r w:rsidRPr="001E6F5E">
              <w:rPr>
                <w:sz w:val="24"/>
                <w:szCs w:val="24"/>
              </w:rPr>
              <w:tab/>
            </w:r>
          </w:p>
        </w:tc>
      </w:tr>
      <w:tr w:rsidR="006B4940" w:rsidRPr="001E6F5E" w14:paraId="2FBB0D31"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1C38492B"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365BA634" w14:textId="77777777" w:rsidR="006B4940" w:rsidRPr="001E6F5E" w:rsidRDefault="006B4940" w:rsidP="006B4940">
            <w:pPr>
              <w:rPr>
                <w:sz w:val="24"/>
                <w:szCs w:val="24"/>
              </w:rPr>
            </w:pPr>
            <w:r w:rsidRPr="001E6F5E">
              <w:rPr>
                <w:sz w:val="24"/>
                <w:szCs w:val="24"/>
              </w:rPr>
              <w:t>Nazwa jednostki prowadzącej przedmiot / moduł:</w:t>
            </w:r>
          </w:p>
          <w:p w14:paraId="7503D97A" w14:textId="77777777" w:rsidR="006B4940" w:rsidRPr="001E6F5E" w:rsidRDefault="006B4940" w:rsidP="006B4940">
            <w:pPr>
              <w:rPr>
                <w:b/>
                <w:sz w:val="24"/>
                <w:szCs w:val="24"/>
              </w:rPr>
            </w:pPr>
            <w:r w:rsidRPr="001E6F5E">
              <w:rPr>
                <w:b/>
                <w:sz w:val="24"/>
                <w:szCs w:val="24"/>
              </w:rPr>
              <w:t>Instytut Pedagogiczno-Językowy</w:t>
            </w:r>
          </w:p>
        </w:tc>
      </w:tr>
      <w:tr w:rsidR="006B4940" w:rsidRPr="001E6F5E" w14:paraId="430D3CDC"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35F5CB9F" w14:textId="77777777" w:rsidR="006B4940" w:rsidRPr="001E6F5E" w:rsidRDefault="006B4940" w:rsidP="006B4940">
            <w:pPr>
              <w:rPr>
                <w:sz w:val="24"/>
                <w:szCs w:val="24"/>
              </w:rPr>
            </w:pPr>
          </w:p>
        </w:tc>
        <w:tc>
          <w:tcPr>
            <w:tcW w:w="9511" w:type="dxa"/>
            <w:gridSpan w:val="10"/>
            <w:tcBorders>
              <w:top w:val="single" w:sz="4" w:space="0" w:color="auto"/>
              <w:left w:val="single" w:sz="4" w:space="0" w:color="auto"/>
              <w:bottom w:val="single" w:sz="4" w:space="0" w:color="auto"/>
              <w:right w:val="single" w:sz="12" w:space="0" w:color="auto"/>
            </w:tcBorders>
          </w:tcPr>
          <w:p w14:paraId="31915CCB" w14:textId="77777777" w:rsidR="006B4940" w:rsidRDefault="006B4940" w:rsidP="006B4940">
            <w:pPr>
              <w:rPr>
                <w:b/>
                <w:sz w:val="24"/>
                <w:szCs w:val="24"/>
              </w:rPr>
            </w:pPr>
            <w:r w:rsidRPr="001E6F5E">
              <w:rPr>
                <w:sz w:val="24"/>
                <w:szCs w:val="24"/>
              </w:rPr>
              <w:t>Nazwa kierunku:</w:t>
            </w:r>
            <w:r w:rsidR="00CD1D73">
              <w:rPr>
                <w:sz w:val="24"/>
                <w:szCs w:val="24"/>
              </w:rPr>
              <w:t xml:space="preserve"> </w:t>
            </w:r>
            <w:r w:rsidRPr="001E6F5E">
              <w:rPr>
                <w:b/>
                <w:sz w:val="24"/>
                <w:szCs w:val="24"/>
              </w:rPr>
              <w:t>filologia polska</w:t>
            </w:r>
          </w:p>
          <w:p w14:paraId="30A19CE8" w14:textId="77777777" w:rsidR="00CD1D73" w:rsidRPr="00CD1D73" w:rsidRDefault="00CD1D73" w:rsidP="006B4940">
            <w:pPr>
              <w:rPr>
                <w:sz w:val="24"/>
                <w:szCs w:val="24"/>
              </w:rPr>
            </w:pPr>
            <w:r>
              <w:rPr>
                <w:sz w:val="24"/>
                <w:szCs w:val="24"/>
              </w:rPr>
              <w:t xml:space="preserve">specjalność: </w:t>
            </w:r>
            <w:r w:rsidRPr="0084660E">
              <w:rPr>
                <w:b/>
                <w:sz w:val="24"/>
                <w:szCs w:val="24"/>
              </w:rPr>
              <w:t>dziennikarstwo i nowe media</w:t>
            </w:r>
          </w:p>
        </w:tc>
      </w:tr>
      <w:tr w:rsidR="006B4940" w:rsidRPr="001E6F5E" w14:paraId="041D7F14"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6DE48FD2"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746E6B90" w14:textId="77777777" w:rsidR="006B4940" w:rsidRPr="001E6F5E" w:rsidRDefault="006B4940" w:rsidP="006B4940">
            <w:pPr>
              <w:rPr>
                <w:sz w:val="24"/>
                <w:szCs w:val="24"/>
              </w:rPr>
            </w:pPr>
            <w:r w:rsidRPr="001E6F5E">
              <w:rPr>
                <w:sz w:val="24"/>
                <w:szCs w:val="24"/>
              </w:rPr>
              <w:t>Forma studiów:</w:t>
            </w:r>
          </w:p>
          <w:p w14:paraId="4B217251" w14:textId="77777777" w:rsidR="006B4940" w:rsidRPr="001E6F5E" w:rsidRDefault="006B4940" w:rsidP="006B4940">
            <w:pPr>
              <w:rPr>
                <w:sz w:val="24"/>
                <w:szCs w:val="24"/>
              </w:rPr>
            </w:pPr>
            <w:r w:rsidRPr="001E6F5E">
              <w:rPr>
                <w:b/>
                <w:sz w:val="24"/>
                <w:szCs w:val="24"/>
              </w:rPr>
              <w:t>stacjonarne</w:t>
            </w:r>
          </w:p>
        </w:tc>
        <w:tc>
          <w:tcPr>
            <w:tcW w:w="2965" w:type="dxa"/>
            <w:gridSpan w:val="3"/>
            <w:tcBorders>
              <w:top w:val="single" w:sz="4" w:space="0" w:color="auto"/>
              <w:left w:val="single" w:sz="4" w:space="0" w:color="auto"/>
              <w:bottom w:val="single" w:sz="4" w:space="0" w:color="auto"/>
              <w:right w:val="single" w:sz="4" w:space="0" w:color="auto"/>
            </w:tcBorders>
          </w:tcPr>
          <w:p w14:paraId="5D2B62C5" w14:textId="77777777" w:rsidR="006B4940" w:rsidRPr="001E6F5E" w:rsidRDefault="006B4940" w:rsidP="006B4940">
            <w:pPr>
              <w:rPr>
                <w:sz w:val="24"/>
                <w:szCs w:val="24"/>
              </w:rPr>
            </w:pPr>
            <w:r w:rsidRPr="001E6F5E">
              <w:rPr>
                <w:sz w:val="24"/>
                <w:szCs w:val="24"/>
              </w:rPr>
              <w:t>Profil kształcenia:</w:t>
            </w:r>
          </w:p>
          <w:p w14:paraId="6478F522" w14:textId="77777777" w:rsidR="006B4940" w:rsidRPr="001E6F5E" w:rsidRDefault="006B4940" w:rsidP="006B4940">
            <w:pPr>
              <w:rPr>
                <w:sz w:val="24"/>
                <w:szCs w:val="24"/>
              </w:rPr>
            </w:pPr>
            <w:r>
              <w:rPr>
                <w:b/>
                <w:sz w:val="24"/>
                <w:szCs w:val="24"/>
              </w:rPr>
              <w:t>praktyczny</w:t>
            </w:r>
          </w:p>
        </w:tc>
        <w:tc>
          <w:tcPr>
            <w:tcW w:w="3379" w:type="dxa"/>
            <w:gridSpan w:val="4"/>
            <w:tcBorders>
              <w:top w:val="single" w:sz="4" w:space="0" w:color="auto"/>
              <w:left w:val="single" w:sz="4" w:space="0" w:color="auto"/>
              <w:bottom w:val="single" w:sz="4" w:space="0" w:color="auto"/>
              <w:right w:val="single" w:sz="12" w:space="0" w:color="auto"/>
            </w:tcBorders>
          </w:tcPr>
          <w:p w14:paraId="0F6103D4" w14:textId="77777777" w:rsidR="006B4940" w:rsidRPr="001E6F5E" w:rsidRDefault="006B4940" w:rsidP="006B4940">
            <w:pPr>
              <w:rPr>
                <w:sz w:val="24"/>
                <w:szCs w:val="24"/>
              </w:rPr>
            </w:pPr>
            <w:r>
              <w:rPr>
                <w:sz w:val="24"/>
                <w:szCs w:val="24"/>
              </w:rPr>
              <w:t>Poziom kształcenia</w:t>
            </w:r>
            <w:r w:rsidRPr="001E6F5E">
              <w:rPr>
                <w:sz w:val="24"/>
                <w:szCs w:val="24"/>
              </w:rPr>
              <w:t>:</w:t>
            </w:r>
          </w:p>
          <w:p w14:paraId="17DC93C4" w14:textId="77777777" w:rsidR="006B4940" w:rsidRPr="001E6F5E" w:rsidRDefault="006B4940" w:rsidP="006B4940">
            <w:pPr>
              <w:rPr>
                <w:b/>
                <w:sz w:val="24"/>
                <w:szCs w:val="24"/>
              </w:rPr>
            </w:pPr>
            <w:r>
              <w:rPr>
                <w:b/>
                <w:sz w:val="24"/>
                <w:szCs w:val="24"/>
              </w:rPr>
              <w:t>studia I stopnia</w:t>
            </w:r>
          </w:p>
        </w:tc>
      </w:tr>
      <w:tr w:rsidR="006B4940" w:rsidRPr="001E6F5E" w14:paraId="6549BEF2"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7AA0D091" w14:textId="77777777" w:rsidR="006B4940" w:rsidRPr="001E6F5E" w:rsidRDefault="006B4940" w:rsidP="006B4940">
            <w:pPr>
              <w:rPr>
                <w:sz w:val="24"/>
                <w:szCs w:val="24"/>
              </w:rPr>
            </w:pPr>
          </w:p>
        </w:tc>
        <w:tc>
          <w:tcPr>
            <w:tcW w:w="3167" w:type="dxa"/>
            <w:gridSpan w:val="3"/>
            <w:tcBorders>
              <w:top w:val="single" w:sz="4" w:space="0" w:color="auto"/>
              <w:left w:val="single" w:sz="4" w:space="0" w:color="auto"/>
              <w:bottom w:val="single" w:sz="4" w:space="0" w:color="auto"/>
              <w:right w:val="single" w:sz="4" w:space="0" w:color="auto"/>
            </w:tcBorders>
          </w:tcPr>
          <w:p w14:paraId="066E549F" w14:textId="77777777" w:rsidR="006B4940" w:rsidRPr="001E6F5E" w:rsidRDefault="006B4940" w:rsidP="006B4940">
            <w:pPr>
              <w:rPr>
                <w:sz w:val="24"/>
                <w:szCs w:val="24"/>
              </w:rPr>
            </w:pPr>
            <w:r w:rsidRPr="001E6F5E">
              <w:rPr>
                <w:sz w:val="24"/>
                <w:szCs w:val="24"/>
              </w:rPr>
              <w:t xml:space="preserve">Rok / semestr: </w:t>
            </w:r>
          </w:p>
          <w:p w14:paraId="51B11AAC" w14:textId="77777777" w:rsidR="006B4940" w:rsidRPr="001E6F5E" w:rsidRDefault="006B4940" w:rsidP="006B4940">
            <w:pPr>
              <w:rPr>
                <w:b/>
                <w:sz w:val="24"/>
                <w:szCs w:val="24"/>
              </w:rPr>
            </w:pPr>
            <w:r w:rsidRPr="001E6F5E">
              <w:rPr>
                <w:b/>
                <w:sz w:val="24"/>
                <w:szCs w:val="24"/>
              </w:rPr>
              <w:t>I</w:t>
            </w:r>
            <w:r>
              <w:rPr>
                <w:b/>
                <w:sz w:val="24"/>
                <w:szCs w:val="24"/>
              </w:rPr>
              <w:t>II</w:t>
            </w:r>
            <w:r w:rsidRPr="001E6F5E">
              <w:rPr>
                <w:b/>
                <w:sz w:val="24"/>
                <w:szCs w:val="24"/>
              </w:rPr>
              <w:t xml:space="preserve"> /</w:t>
            </w:r>
            <w:r>
              <w:rPr>
                <w:b/>
                <w:sz w:val="24"/>
                <w:szCs w:val="24"/>
              </w:rPr>
              <w:t xml:space="preserve"> 5</w:t>
            </w:r>
          </w:p>
        </w:tc>
        <w:tc>
          <w:tcPr>
            <w:tcW w:w="2965" w:type="dxa"/>
            <w:gridSpan w:val="3"/>
            <w:tcBorders>
              <w:top w:val="single" w:sz="4" w:space="0" w:color="auto"/>
              <w:left w:val="single" w:sz="4" w:space="0" w:color="auto"/>
              <w:bottom w:val="single" w:sz="4" w:space="0" w:color="auto"/>
              <w:right w:val="single" w:sz="4" w:space="0" w:color="auto"/>
            </w:tcBorders>
          </w:tcPr>
          <w:p w14:paraId="12591A32" w14:textId="77777777" w:rsidR="006B4940" w:rsidRPr="001E6F5E" w:rsidRDefault="006B4940" w:rsidP="006B4940">
            <w:pPr>
              <w:rPr>
                <w:sz w:val="24"/>
                <w:szCs w:val="24"/>
              </w:rPr>
            </w:pPr>
            <w:r w:rsidRPr="001E6F5E">
              <w:rPr>
                <w:sz w:val="24"/>
                <w:szCs w:val="24"/>
              </w:rPr>
              <w:t>Status przedmiotu /modułu:</w:t>
            </w:r>
          </w:p>
          <w:p w14:paraId="7F4E9E3E" w14:textId="77777777" w:rsidR="006B4940" w:rsidRPr="001E6F5E" w:rsidRDefault="006B4940" w:rsidP="006B4940">
            <w:pPr>
              <w:rPr>
                <w:b/>
                <w:sz w:val="24"/>
                <w:szCs w:val="24"/>
              </w:rPr>
            </w:pPr>
            <w:r w:rsidRPr="001E6F5E">
              <w:rPr>
                <w:b/>
                <w:sz w:val="24"/>
                <w:szCs w:val="24"/>
              </w:rPr>
              <w:t>obowiązkowy</w:t>
            </w:r>
          </w:p>
        </w:tc>
        <w:tc>
          <w:tcPr>
            <w:tcW w:w="3379" w:type="dxa"/>
            <w:gridSpan w:val="4"/>
            <w:tcBorders>
              <w:top w:val="single" w:sz="4" w:space="0" w:color="auto"/>
              <w:left w:val="single" w:sz="4" w:space="0" w:color="auto"/>
              <w:bottom w:val="single" w:sz="4" w:space="0" w:color="auto"/>
              <w:right w:val="single" w:sz="12" w:space="0" w:color="auto"/>
            </w:tcBorders>
          </w:tcPr>
          <w:p w14:paraId="0619A591" w14:textId="77777777" w:rsidR="006B4940" w:rsidRPr="001E6F5E" w:rsidRDefault="006B4940" w:rsidP="006B4940">
            <w:pPr>
              <w:rPr>
                <w:sz w:val="24"/>
                <w:szCs w:val="24"/>
              </w:rPr>
            </w:pPr>
            <w:r w:rsidRPr="001E6F5E">
              <w:rPr>
                <w:sz w:val="24"/>
                <w:szCs w:val="24"/>
              </w:rPr>
              <w:t>Język przedmiotu / modułu:</w:t>
            </w:r>
          </w:p>
          <w:p w14:paraId="20F154AA" w14:textId="77777777" w:rsidR="006B4940" w:rsidRPr="001E6F5E" w:rsidRDefault="006B4940" w:rsidP="006B4940">
            <w:pPr>
              <w:rPr>
                <w:sz w:val="24"/>
                <w:szCs w:val="24"/>
              </w:rPr>
            </w:pPr>
            <w:r w:rsidRPr="001E6F5E">
              <w:rPr>
                <w:b/>
                <w:sz w:val="24"/>
                <w:szCs w:val="24"/>
              </w:rPr>
              <w:t>polski</w:t>
            </w:r>
            <w:r w:rsidRPr="001E6F5E">
              <w:rPr>
                <w:sz w:val="24"/>
                <w:szCs w:val="24"/>
              </w:rPr>
              <w:t xml:space="preserve"> </w:t>
            </w:r>
          </w:p>
        </w:tc>
      </w:tr>
      <w:tr w:rsidR="006B4940" w:rsidRPr="001E6F5E" w14:paraId="667B3D0C"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592F24CD"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4" w:space="0" w:color="auto"/>
              <w:right w:val="single" w:sz="4" w:space="0" w:color="auto"/>
            </w:tcBorders>
          </w:tcPr>
          <w:p w14:paraId="00A3B2FB" w14:textId="77777777" w:rsidR="006B4940" w:rsidRPr="001E6F5E" w:rsidRDefault="006B4940" w:rsidP="006B4940">
            <w:pPr>
              <w:rPr>
                <w:sz w:val="24"/>
                <w:szCs w:val="24"/>
              </w:rPr>
            </w:pPr>
            <w:r w:rsidRPr="001E6F5E">
              <w:rPr>
                <w:sz w:val="24"/>
                <w:szCs w:val="24"/>
              </w:rPr>
              <w:t>Forma zajęć</w:t>
            </w:r>
          </w:p>
        </w:tc>
        <w:tc>
          <w:tcPr>
            <w:tcW w:w="1357" w:type="dxa"/>
            <w:tcBorders>
              <w:top w:val="single" w:sz="4" w:space="0" w:color="auto"/>
              <w:left w:val="single" w:sz="4" w:space="0" w:color="auto"/>
              <w:bottom w:val="single" w:sz="4" w:space="0" w:color="auto"/>
              <w:right w:val="single" w:sz="4" w:space="0" w:color="auto"/>
            </w:tcBorders>
            <w:vAlign w:val="center"/>
          </w:tcPr>
          <w:p w14:paraId="2315E6E1" w14:textId="77777777" w:rsidR="006B4940" w:rsidRPr="001E6F5E" w:rsidRDefault="006B4940" w:rsidP="006B4940">
            <w:pPr>
              <w:jc w:val="center"/>
              <w:rPr>
                <w:sz w:val="24"/>
                <w:szCs w:val="24"/>
              </w:rPr>
            </w:pPr>
            <w:r w:rsidRPr="001E6F5E">
              <w:rPr>
                <w:sz w:val="24"/>
                <w:szCs w:val="24"/>
              </w:rPr>
              <w:t>wykład</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1A471936" w14:textId="77777777" w:rsidR="006B4940" w:rsidRPr="001E6F5E" w:rsidRDefault="006B4940" w:rsidP="006B4940">
            <w:pPr>
              <w:jc w:val="center"/>
              <w:rPr>
                <w:sz w:val="24"/>
                <w:szCs w:val="24"/>
              </w:rPr>
            </w:pPr>
            <w:r w:rsidRPr="001E6F5E">
              <w:rPr>
                <w:sz w:val="24"/>
                <w:szCs w:val="24"/>
              </w:rPr>
              <w:t>ćwiczenia</w:t>
            </w:r>
          </w:p>
        </w:tc>
        <w:tc>
          <w:tcPr>
            <w:tcW w:w="1539" w:type="dxa"/>
            <w:tcBorders>
              <w:top w:val="single" w:sz="4" w:space="0" w:color="auto"/>
              <w:left w:val="single" w:sz="4" w:space="0" w:color="auto"/>
              <w:bottom w:val="single" w:sz="4" w:space="0" w:color="auto"/>
              <w:right w:val="single" w:sz="4" w:space="0" w:color="auto"/>
            </w:tcBorders>
            <w:vAlign w:val="center"/>
          </w:tcPr>
          <w:p w14:paraId="349EF8EF" w14:textId="77777777" w:rsidR="006B4940" w:rsidRPr="001E6F5E" w:rsidRDefault="006B4940" w:rsidP="006B4940">
            <w:pPr>
              <w:jc w:val="center"/>
              <w:rPr>
                <w:sz w:val="24"/>
                <w:szCs w:val="24"/>
              </w:rPr>
            </w:pPr>
            <w:r w:rsidRPr="001E6F5E">
              <w:rPr>
                <w:sz w:val="24"/>
                <w:szCs w:val="24"/>
              </w:rPr>
              <w:t>laboratorium</w:t>
            </w:r>
          </w:p>
        </w:tc>
        <w:tc>
          <w:tcPr>
            <w:tcW w:w="1183" w:type="dxa"/>
            <w:gridSpan w:val="3"/>
            <w:tcBorders>
              <w:top w:val="single" w:sz="4" w:space="0" w:color="auto"/>
              <w:left w:val="single" w:sz="4" w:space="0" w:color="auto"/>
              <w:bottom w:val="single" w:sz="4" w:space="0" w:color="auto"/>
              <w:right w:val="single" w:sz="4" w:space="0" w:color="auto"/>
            </w:tcBorders>
            <w:vAlign w:val="center"/>
          </w:tcPr>
          <w:p w14:paraId="51C0AF85" w14:textId="77777777" w:rsidR="006B4940" w:rsidRPr="001E6F5E" w:rsidRDefault="006B4940" w:rsidP="006B4940">
            <w:pPr>
              <w:jc w:val="center"/>
              <w:rPr>
                <w:sz w:val="24"/>
                <w:szCs w:val="24"/>
              </w:rPr>
            </w:pPr>
            <w:r w:rsidRPr="001E6F5E">
              <w:rPr>
                <w:sz w:val="24"/>
                <w:szCs w:val="24"/>
              </w:rPr>
              <w:t>projekt</w:t>
            </w:r>
          </w:p>
        </w:tc>
        <w:tc>
          <w:tcPr>
            <w:tcW w:w="1360" w:type="dxa"/>
            <w:tcBorders>
              <w:top w:val="single" w:sz="4" w:space="0" w:color="auto"/>
              <w:left w:val="single" w:sz="4" w:space="0" w:color="auto"/>
              <w:bottom w:val="single" w:sz="4" w:space="0" w:color="auto"/>
              <w:right w:val="single" w:sz="4" w:space="0" w:color="auto"/>
            </w:tcBorders>
            <w:vAlign w:val="center"/>
          </w:tcPr>
          <w:p w14:paraId="681A5678" w14:textId="77777777" w:rsidR="006B4940" w:rsidRPr="001E6F5E" w:rsidRDefault="006B4940" w:rsidP="006B4940">
            <w:pPr>
              <w:jc w:val="center"/>
              <w:rPr>
                <w:sz w:val="24"/>
                <w:szCs w:val="24"/>
              </w:rPr>
            </w:pPr>
            <w:r w:rsidRPr="001E6F5E">
              <w:rPr>
                <w:sz w:val="24"/>
                <w:szCs w:val="24"/>
              </w:rPr>
              <w:t>seminarium</w:t>
            </w:r>
          </w:p>
        </w:tc>
        <w:tc>
          <w:tcPr>
            <w:tcW w:w="1357" w:type="dxa"/>
            <w:tcBorders>
              <w:top w:val="single" w:sz="4" w:space="0" w:color="auto"/>
              <w:left w:val="single" w:sz="4" w:space="0" w:color="auto"/>
              <w:bottom w:val="single" w:sz="4" w:space="0" w:color="auto"/>
              <w:right w:val="single" w:sz="12" w:space="0" w:color="auto"/>
            </w:tcBorders>
            <w:vAlign w:val="center"/>
          </w:tcPr>
          <w:p w14:paraId="55743753" w14:textId="77777777" w:rsidR="006B4940" w:rsidRPr="001E6F5E" w:rsidRDefault="006B4940" w:rsidP="007052FE">
            <w:pPr>
              <w:jc w:val="center"/>
              <w:rPr>
                <w:sz w:val="24"/>
                <w:szCs w:val="24"/>
              </w:rPr>
            </w:pPr>
            <w:r w:rsidRPr="001E6F5E">
              <w:rPr>
                <w:sz w:val="24"/>
                <w:szCs w:val="24"/>
              </w:rPr>
              <w:t xml:space="preserve">inne </w:t>
            </w:r>
            <w:r w:rsidRPr="001E6F5E">
              <w:rPr>
                <w:sz w:val="24"/>
                <w:szCs w:val="24"/>
              </w:rPr>
              <w:br/>
            </w:r>
            <w:r w:rsidR="007052FE">
              <w:rPr>
                <w:b/>
                <w:sz w:val="24"/>
                <w:szCs w:val="24"/>
              </w:rPr>
              <w:t>warsztaty</w:t>
            </w:r>
          </w:p>
        </w:tc>
      </w:tr>
      <w:tr w:rsidR="006B4940" w:rsidRPr="001E6F5E" w14:paraId="53AD2A4E" w14:textId="77777777" w:rsidTr="006B4940">
        <w:trPr>
          <w:cantSplit/>
        </w:trPr>
        <w:tc>
          <w:tcPr>
            <w:tcW w:w="497" w:type="dxa"/>
            <w:vMerge/>
            <w:tcBorders>
              <w:top w:val="single" w:sz="12" w:space="0" w:color="auto"/>
              <w:left w:val="single" w:sz="12" w:space="0" w:color="auto"/>
              <w:bottom w:val="single" w:sz="12" w:space="0" w:color="auto"/>
              <w:right w:val="single" w:sz="4" w:space="0" w:color="auto"/>
            </w:tcBorders>
            <w:vAlign w:val="center"/>
          </w:tcPr>
          <w:p w14:paraId="20E1E3A8" w14:textId="77777777" w:rsidR="006B4940" w:rsidRPr="001E6F5E" w:rsidRDefault="006B4940" w:rsidP="006B4940">
            <w:pPr>
              <w:rPr>
                <w:sz w:val="24"/>
                <w:szCs w:val="24"/>
              </w:rPr>
            </w:pPr>
          </w:p>
        </w:tc>
        <w:tc>
          <w:tcPr>
            <w:tcW w:w="1357" w:type="dxa"/>
            <w:tcBorders>
              <w:top w:val="single" w:sz="4" w:space="0" w:color="auto"/>
              <w:left w:val="single" w:sz="4" w:space="0" w:color="auto"/>
              <w:bottom w:val="single" w:sz="12" w:space="0" w:color="auto"/>
              <w:right w:val="single" w:sz="4" w:space="0" w:color="auto"/>
            </w:tcBorders>
          </w:tcPr>
          <w:p w14:paraId="14E765E5" w14:textId="77777777" w:rsidR="006B4940" w:rsidRPr="001E6F5E" w:rsidRDefault="006B4940" w:rsidP="006B4940">
            <w:pPr>
              <w:rPr>
                <w:sz w:val="24"/>
                <w:szCs w:val="24"/>
              </w:rPr>
            </w:pPr>
            <w:r w:rsidRPr="001E6F5E">
              <w:rPr>
                <w:sz w:val="24"/>
                <w:szCs w:val="24"/>
              </w:rPr>
              <w:t>Wymiar zajęć</w:t>
            </w:r>
          </w:p>
        </w:tc>
        <w:tc>
          <w:tcPr>
            <w:tcW w:w="1357" w:type="dxa"/>
            <w:tcBorders>
              <w:top w:val="single" w:sz="4" w:space="0" w:color="auto"/>
              <w:left w:val="single" w:sz="4" w:space="0" w:color="auto"/>
              <w:bottom w:val="single" w:sz="12" w:space="0" w:color="auto"/>
              <w:right w:val="single" w:sz="4" w:space="0" w:color="auto"/>
            </w:tcBorders>
            <w:vAlign w:val="center"/>
          </w:tcPr>
          <w:p w14:paraId="0C3CCF12" w14:textId="77777777" w:rsidR="006B4940" w:rsidRPr="001E6F5E" w:rsidRDefault="006B4940" w:rsidP="006B4940">
            <w:pPr>
              <w:jc w:val="center"/>
              <w:rPr>
                <w:b/>
                <w:sz w:val="24"/>
                <w:szCs w:val="24"/>
              </w:rPr>
            </w:pPr>
          </w:p>
        </w:tc>
        <w:tc>
          <w:tcPr>
            <w:tcW w:w="1358" w:type="dxa"/>
            <w:gridSpan w:val="2"/>
            <w:tcBorders>
              <w:top w:val="single" w:sz="4" w:space="0" w:color="auto"/>
              <w:left w:val="single" w:sz="4" w:space="0" w:color="auto"/>
              <w:bottom w:val="single" w:sz="12" w:space="0" w:color="auto"/>
              <w:right w:val="single" w:sz="4" w:space="0" w:color="auto"/>
            </w:tcBorders>
            <w:vAlign w:val="center"/>
          </w:tcPr>
          <w:p w14:paraId="13E0A6F4" w14:textId="77777777" w:rsidR="006B4940" w:rsidRPr="001E6F5E" w:rsidRDefault="006B4940" w:rsidP="006B4940">
            <w:pPr>
              <w:jc w:val="center"/>
              <w:rPr>
                <w:b/>
                <w:sz w:val="24"/>
                <w:szCs w:val="24"/>
              </w:rPr>
            </w:pPr>
          </w:p>
        </w:tc>
        <w:tc>
          <w:tcPr>
            <w:tcW w:w="1539" w:type="dxa"/>
            <w:tcBorders>
              <w:top w:val="single" w:sz="4" w:space="0" w:color="auto"/>
              <w:left w:val="single" w:sz="4" w:space="0" w:color="auto"/>
              <w:bottom w:val="single" w:sz="12" w:space="0" w:color="auto"/>
              <w:right w:val="single" w:sz="4" w:space="0" w:color="auto"/>
            </w:tcBorders>
            <w:vAlign w:val="center"/>
          </w:tcPr>
          <w:p w14:paraId="2C71A812" w14:textId="77777777" w:rsidR="006B4940" w:rsidRPr="001E6F5E" w:rsidRDefault="006B4940" w:rsidP="006B4940">
            <w:pPr>
              <w:jc w:val="center"/>
              <w:rPr>
                <w:b/>
                <w:sz w:val="24"/>
                <w:szCs w:val="24"/>
              </w:rPr>
            </w:pPr>
          </w:p>
        </w:tc>
        <w:tc>
          <w:tcPr>
            <w:tcW w:w="1183" w:type="dxa"/>
            <w:gridSpan w:val="3"/>
            <w:tcBorders>
              <w:top w:val="single" w:sz="4" w:space="0" w:color="auto"/>
              <w:left w:val="single" w:sz="4" w:space="0" w:color="auto"/>
              <w:bottom w:val="single" w:sz="12" w:space="0" w:color="auto"/>
              <w:right w:val="single" w:sz="4" w:space="0" w:color="auto"/>
            </w:tcBorders>
            <w:vAlign w:val="center"/>
          </w:tcPr>
          <w:p w14:paraId="1F4994AE" w14:textId="77777777" w:rsidR="006B4940" w:rsidRPr="001E6F5E" w:rsidRDefault="006B4940" w:rsidP="006B4940">
            <w:pPr>
              <w:jc w:val="center"/>
              <w:rPr>
                <w:b/>
                <w:sz w:val="24"/>
                <w:szCs w:val="24"/>
              </w:rPr>
            </w:pPr>
          </w:p>
        </w:tc>
        <w:tc>
          <w:tcPr>
            <w:tcW w:w="1360" w:type="dxa"/>
            <w:tcBorders>
              <w:top w:val="single" w:sz="4" w:space="0" w:color="auto"/>
              <w:left w:val="single" w:sz="4" w:space="0" w:color="auto"/>
              <w:bottom w:val="single" w:sz="12" w:space="0" w:color="auto"/>
              <w:right w:val="single" w:sz="4" w:space="0" w:color="auto"/>
            </w:tcBorders>
            <w:vAlign w:val="center"/>
          </w:tcPr>
          <w:p w14:paraId="64D99E64" w14:textId="77777777" w:rsidR="006B4940" w:rsidRPr="001E6F5E" w:rsidRDefault="006B4940" w:rsidP="006B4940">
            <w:pPr>
              <w:jc w:val="center"/>
              <w:rPr>
                <w:b/>
                <w:sz w:val="24"/>
                <w:szCs w:val="24"/>
              </w:rPr>
            </w:pPr>
          </w:p>
        </w:tc>
        <w:tc>
          <w:tcPr>
            <w:tcW w:w="1357" w:type="dxa"/>
            <w:tcBorders>
              <w:top w:val="single" w:sz="4" w:space="0" w:color="auto"/>
              <w:left w:val="single" w:sz="4" w:space="0" w:color="auto"/>
              <w:bottom w:val="single" w:sz="12" w:space="0" w:color="auto"/>
              <w:right w:val="single" w:sz="12" w:space="0" w:color="auto"/>
            </w:tcBorders>
            <w:vAlign w:val="center"/>
          </w:tcPr>
          <w:p w14:paraId="0B9E519A" w14:textId="77777777" w:rsidR="006B4940" w:rsidRPr="001E6F5E" w:rsidRDefault="007052FE" w:rsidP="007052FE">
            <w:pPr>
              <w:jc w:val="center"/>
              <w:rPr>
                <w:b/>
                <w:sz w:val="24"/>
                <w:szCs w:val="24"/>
              </w:rPr>
            </w:pPr>
            <w:r>
              <w:rPr>
                <w:b/>
                <w:sz w:val="24"/>
                <w:szCs w:val="24"/>
              </w:rPr>
              <w:t xml:space="preserve">30 </w:t>
            </w:r>
          </w:p>
        </w:tc>
      </w:tr>
    </w:tbl>
    <w:p w14:paraId="353CD65E"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020"/>
      </w:tblGrid>
      <w:tr w:rsidR="006B4940" w:rsidRPr="001E6F5E" w14:paraId="66B2647D" w14:textId="77777777" w:rsidTr="006B4940">
        <w:tc>
          <w:tcPr>
            <w:tcW w:w="2988" w:type="dxa"/>
            <w:tcBorders>
              <w:top w:val="single" w:sz="12" w:space="0" w:color="auto"/>
              <w:left w:val="single" w:sz="12" w:space="0" w:color="auto"/>
              <w:bottom w:val="single" w:sz="4" w:space="0" w:color="auto"/>
              <w:right w:val="single" w:sz="4" w:space="0" w:color="auto"/>
            </w:tcBorders>
            <w:vAlign w:val="center"/>
          </w:tcPr>
          <w:p w14:paraId="79F89A6E" w14:textId="77777777" w:rsidR="006B4940" w:rsidRPr="001E6F5E" w:rsidRDefault="006B4940" w:rsidP="006B4940">
            <w:pPr>
              <w:rPr>
                <w:sz w:val="24"/>
                <w:szCs w:val="24"/>
              </w:rPr>
            </w:pPr>
            <w:r w:rsidRPr="001E6F5E">
              <w:rPr>
                <w:sz w:val="24"/>
                <w:szCs w:val="24"/>
              </w:rPr>
              <w:t>Koordynator przedmiotu / modułu</w:t>
            </w:r>
          </w:p>
        </w:tc>
        <w:tc>
          <w:tcPr>
            <w:tcW w:w="7020" w:type="dxa"/>
            <w:tcBorders>
              <w:top w:val="single" w:sz="12" w:space="0" w:color="auto"/>
              <w:left w:val="single" w:sz="4" w:space="0" w:color="auto"/>
              <w:bottom w:val="single" w:sz="4" w:space="0" w:color="auto"/>
              <w:right w:val="single" w:sz="12" w:space="0" w:color="auto"/>
            </w:tcBorders>
            <w:vAlign w:val="center"/>
          </w:tcPr>
          <w:p w14:paraId="51495656" w14:textId="77777777" w:rsidR="006B4940" w:rsidRDefault="006B4940" w:rsidP="006B4940">
            <w:r>
              <w:rPr>
                <w:sz w:val="24"/>
                <w:szCs w:val="24"/>
              </w:rPr>
              <w:t>mgr Marek Nowosad</w:t>
            </w:r>
          </w:p>
          <w:p w14:paraId="0581FC22" w14:textId="77777777" w:rsidR="006B4940" w:rsidRPr="001E6F5E" w:rsidRDefault="006B4940" w:rsidP="006B4940">
            <w:pPr>
              <w:rPr>
                <w:sz w:val="24"/>
                <w:szCs w:val="24"/>
                <w:lang w:val="en-US"/>
              </w:rPr>
            </w:pPr>
          </w:p>
        </w:tc>
      </w:tr>
      <w:tr w:rsidR="006B4940" w:rsidRPr="001E6F5E" w14:paraId="3A911F76"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64C5FBD4" w14:textId="77777777" w:rsidR="006B4940" w:rsidRPr="001E6F5E" w:rsidRDefault="006B4940" w:rsidP="006B4940">
            <w:pPr>
              <w:rPr>
                <w:sz w:val="24"/>
                <w:szCs w:val="24"/>
              </w:rPr>
            </w:pPr>
            <w:r w:rsidRPr="001E6F5E">
              <w:rPr>
                <w:sz w:val="24"/>
                <w:szCs w:val="24"/>
              </w:rPr>
              <w:t>Prowadzący zajęcia</w:t>
            </w:r>
          </w:p>
          <w:p w14:paraId="1A5AEDDA"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4" w:space="0" w:color="auto"/>
              <w:right w:val="single" w:sz="12" w:space="0" w:color="auto"/>
            </w:tcBorders>
            <w:vAlign w:val="center"/>
          </w:tcPr>
          <w:p w14:paraId="2D638502" w14:textId="77777777" w:rsidR="006B4940" w:rsidRDefault="006B4940" w:rsidP="006B4940">
            <w:r>
              <w:rPr>
                <w:sz w:val="24"/>
                <w:szCs w:val="24"/>
              </w:rPr>
              <w:t>mgr Marek Nowosad</w:t>
            </w:r>
          </w:p>
          <w:p w14:paraId="5DF27C22" w14:textId="77777777" w:rsidR="006B4940" w:rsidRPr="001E6F5E" w:rsidRDefault="006B4940" w:rsidP="006B4940">
            <w:pPr>
              <w:rPr>
                <w:sz w:val="24"/>
                <w:szCs w:val="24"/>
                <w:lang w:val="en-US"/>
              </w:rPr>
            </w:pPr>
          </w:p>
        </w:tc>
      </w:tr>
      <w:tr w:rsidR="006B4940" w:rsidRPr="001E6F5E" w14:paraId="3C91F368" w14:textId="77777777" w:rsidTr="006B4940">
        <w:tc>
          <w:tcPr>
            <w:tcW w:w="2988" w:type="dxa"/>
            <w:tcBorders>
              <w:top w:val="single" w:sz="4" w:space="0" w:color="auto"/>
              <w:left w:val="single" w:sz="12" w:space="0" w:color="auto"/>
              <w:bottom w:val="single" w:sz="4" w:space="0" w:color="auto"/>
              <w:right w:val="single" w:sz="4" w:space="0" w:color="auto"/>
            </w:tcBorders>
            <w:vAlign w:val="center"/>
          </w:tcPr>
          <w:p w14:paraId="6C70B60D" w14:textId="77777777" w:rsidR="006B4940" w:rsidRPr="001E6F5E" w:rsidRDefault="006B4940" w:rsidP="006B4940">
            <w:pPr>
              <w:rPr>
                <w:sz w:val="24"/>
                <w:szCs w:val="24"/>
              </w:rPr>
            </w:pPr>
            <w:r w:rsidRPr="001E6F5E">
              <w:rPr>
                <w:sz w:val="24"/>
                <w:szCs w:val="24"/>
              </w:rPr>
              <w:t>Cel przedmiotu / modułu</w:t>
            </w:r>
          </w:p>
        </w:tc>
        <w:tc>
          <w:tcPr>
            <w:tcW w:w="7020" w:type="dxa"/>
            <w:tcBorders>
              <w:top w:val="single" w:sz="4" w:space="0" w:color="auto"/>
              <w:left w:val="single" w:sz="4" w:space="0" w:color="auto"/>
              <w:bottom w:val="single" w:sz="4" w:space="0" w:color="auto"/>
              <w:right w:val="single" w:sz="12" w:space="0" w:color="auto"/>
            </w:tcBorders>
            <w:vAlign w:val="center"/>
          </w:tcPr>
          <w:p w14:paraId="3B04F5CD" w14:textId="50862E14" w:rsidR="006B4940" w:rsidRPr="00A14D69" w:rsidRDefault="006B4940" w:rsidP="006B4940">
            <w:pPr>
              <w:pStyle w:val="NormalnyWeb"/>
              <w:spacing w:before="0" w:beforeAutospacing="0" w:after="90" w:afterAutospacing="0"/>
            </w:pPr>
            <w:r w:rsidRPr="00A14D69">
              <w:t xml:space="preserve">Zajęcia mają na celu zapoznanie </w:t>
            </w:r>
            <w:r w:rsidR="0084660E">
              <w:t>studentów</w:t>
            </w:r>
            <w:r w:rsidRPr="00A14D69">
              <w:t xml:space="preserve"> z </w:t>
            </w:r>
            <w:r w:rsidR="005269C2">
              <w:t xml:space="preserve">różnymi </w:t>
            </w:r>
            <w:r w:rsidRPr="00A14D69">
              <w:t>metodami</w:t>
            </w:r>
            <w:r w:rsidR="0084660E">
              <w:t xml:space="preserve"> i</w:t>
            </w:r>
            <w:r w:rsidRPr="00A14D69">
              <w:t xml:space="preserve"> technikami wykorzystywanymi przez dziennikarzy radiowych w zakresie zbierania, przetwarzania, obróbki i emisji informacji prasowych.</w:t>
            </w:r>
          </w:p>
          <w:p w14:paraId="485694A9" w14:textId="77777777" w:rsidR="006B4940" w:rsidRPr="00A14D69" w:rsidRDefault="006B4940" w:rsidP="006B4940">
            <w:pPr>
              <w:rPr>
                <w:sz w:val="24"/>
                <w:szCs w:val="24"/>
              </w:rPr>
            </w:pPr>
            <w:r w:rsidRPr="00A14D69">
              <w:rPr>
                <w:sz w:val="24"/>
                <w:szCs w:val="24"/>
              </w:rPr>
              <w:t>W trakcie zajęć studenci poznają sposoby redagowania tekstów informacyjnych na potrzeby emisji wiadomości na antenie radia.</w:t>
            </w:r>
          </w:p>
        </w:tc>
      </w:tr>
      <w:tr w:rsidR="006B4940" w:rsidRPr="001E6F5E" w14:paraId="7141CA61" w14:textId="77777777" w:rsidTr="006B4940">
        <w:tc>
          <w:tcPr>
            <w:tcW w:w="2988" w:type="dxa"/>
            <w:tcBorders>
              <w:top w:val="single" w:sz="4" w:space="0" w:color="auto"/>
              <w:left w:val="single" w:sz="12" w:space="0" w:color="auto"/>
              <w:bottom w:val="single" w:sz="12" w:space="0" w:color="auto"/>
              <w:right w:val="single" w:sz="4" w:space="0" w:color="auto"/>
            </w:tcBorders>
            <w:vAlign w:val="center"/>
          </w:tcPr>
          <w:p w14:paraId="4633B8B8" w14:textId="77777777" w:rsidR="006B4940" w:rsidRPr="001E6F5E" w:rsidRDefault="006B4940" w:rsidP="006B4940">
            <w:pPr>
              <w:rPr>
                <w:sz w:val="24"/>
                <w:szCs w:val="24"/>
              </w:rPr>
            </w:pPr>
            <w:r w:rsidRPr="001E6F5E">
              <w:rPr>
                <w:sz w:val="24"/>
                <w:szCs w:val="24"/>
              </w:rPr>
              <w:t>Wymagania wstępne</w:t>
            </w:r>
          </w:p>
          <w:p w14:paraId="49423FD0" w14:textId="77777777" w:rsidR="006B4940" w:rsidRPr="001E6F5E" w:rsidRDefault="006B4940" w:rsidP="006B4940">
            <w:pPr>
              <w:rPr>
                <w:sz w:val="24"/>
                <w:szCs w:val="24"/>
              </w:rPr>
            </w:pPr>
          </w:p>
        </w:tc>
        <w:tc>
          <w:tcPr>
            <w:tcW w:w="7020" w:type="dxa"/>
            <w:tcBorders>
              <w:top w:val="single" w:sz="4" w:space="0" w:color="auto"/>
              <w:left w:val="single" w:sz="4" w:space="0" w:color="auto"/>
              <w:bottom w:val="single" w:sz="12" w:space="0" w:color="auto"/>
              <w:right w:val="single" w:sz="12" w:space="0" w:color="auto"/>
            </w:tcBorders>
            <w:vAlign w:val="center"/>
          </w:tcPr>
          <w:p w14:paraId="0D96E7A8" w14:textId="77777777" w:rsidR="006B4940" w:rsidRPr="008546B5" w:rsidRDefault="006B4940" w:rsidP="006B4940">
            <w:pPr>
              <w:rPr>
                <w:sz w:val="24"/>
                <w:szCs w:val="24"/>
              </w:rPr>
            </w:pPr>
            <w:r>
              <w:rPr>
                <w:sz w:val="24"/>
                <w:szCs w:val="24"/>
              </w:rPr>
              <w:t>Brak.</w:t>
            </w:r>
          </w:p>
        </w:tc>
      </w:tr>
    </w:tbl>
    <w:p w14:paraId="03FDEDD8"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
        <w:gridCol w:w="7700"/>
        <w:gridCol w:w="1400"/>
      </w:tblGrid>
      <w:tr w:rsidR="006B4940" w:rsidRPr="001E6F5E" w14:paraId="1623F1F9"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3F9A1BA9" w14:textId="77777777" w:rsidR="006B4940" w:rsidRPr="001E6F5E" w:rsidRDefault="006B4940" w:rsidP="006B4940">
            <w:pPr>
              <w:jc w:val="center"/>
              <w:rPr>
                <w:sz w:val="24"/>
                <w:szCs w:val="24"/>
              </w:rPr>
            </w:pPr>
            <w:r w:rsidRPr="001E6F5E">
              <w:rPr>
                <w:b/>
                <w:sz w:val="24"/>
                <w:szCs w:val="24"/>
              </w:rPr>
              <w:t>EFEKTY</w:t>
            </w:r>
            <w:r>
              <w:rPr>
                <w:b/>
                <w:sz w:val="24"/>
                <w:szCs w:val="24"/>
              </w:rPr>
              <w:t xml:space="preserve"> UCZENIA SIĘ</w:t>
            </w:r>
          </w:p>
        </w:tc>
      </w:tr>
      <w:tr w:rsidR="006B4940" w:rsidRPr="001E6F5E" w14:paraId="37F6BA5F"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7C068D2F" w14:textId="77777777" w:rsidR="006B4940" w:rsidRPr="00704465" w:rsidRDefault="006B4940" w:rsidP="006B4940">
            <w:pPr>
              <w:rPr>
                <w:rFonts w:ascii="Cambria" w:hAnsi="Cambria"/>
                <w:sz w:val="24"/>
                <w:szCs w:val="24"/>
              </w:rPr>
            </w:pPr>
            <w:r w:rsidRPr="00704465">
              <w:rPr>
                <w:sz w:val="22"/>
                <w:szCs w:val="22"/>
              </w:rPr>
              <w:lastRenderedPageBreak/>
              <w:t>Nr efektu uczenia się/ grupy efektów</w:t>
            </w:r>
          </w:p>
        </w:tc>
        <w:tc>
          <w:tcPr>
            <w:tcW w:w="7700" w:type="dxa"/>
            <w:tcBorders>
              <w:top w:val="single" w:sz="12" w:space="0" w:color="auto"/>
              <w:left w:val="single" w:sz="4" w:space="0" w:color="auto"/>
              <w:bottom w:val="nil"/>
              <w:right w:val="nil"/>
            </w:tcBorders>
            <w:vAlign w:val="center"/>
          </w:tcPr>
          <w:p w14:paraId="226338F7" w14:textId="77777777" w:rsidR="006B4940" w:rsidRPr="00704465" w:rsidRDefault="006B4940" w:rsidP="006B4940">
            <w:pPr>
              <w:jc w:val="center"/>
              <w:rPr>
                <w:rFonts w:ascii="Cambria" w:hAnsi="Cambria"/>
                <w:sz w:val="24"/>
                <w:szCs w:val="24"/>
              </w:rPr>
            </w:pPr>
            <w:r w:rsidRPr="00704465">
              <w:rPr>
                <w:rFonts w:ascii="Cambria" w:hAnsi="Cambria"/>
                <w:sz w:val="24"/>
                <w:szCs w:val="24"/>
              </w:rPr>
              <w:t>Opis efektu uczenia się</w:t>
            </w:r>
          </w:p>
        </w:tc>
        <w:tc>
          <w:tcPr>
            <w:tcW w:w="1400" w:type="dxa"/>
            <w:tcBorders>
              <w:top w:val="single" w:sz="12" w:space="0" w:color="auto"/>
              <w:left w:val="single" w:sz="4" w:space="0" w:color="auto"/>
              <w:bottom w:val="single" w:sz="4" w:space="0" w:color="auto"/>
              <w:right w:val="single" w:sz="12" w:space="0" w:color="auto"/>
            </w:tcBorders>
            <w:vAlign w:val="center"/>
          </w:tcPr>
          <w:p w14:paraId="538D1CFE" w14:textId="77777777" w:rsidR="006B4940" w:rsidRPr="00704465" w:rsidRDefault="006B4940" w:rsidP="006B4940">
            <w:pPr>
              <w:jc w:val="center"/>
              <w:rPr>
                <w:sz w:val="22"/>
                <w:szCs w:val="22"/>
              </w:rPr>
            </w:pPr>
            <w:r w:rsidRPr="00704465">
              <w:rPr>
                <w:sz w:val="22"/>
                <w:szCs w:val="22"/>
              </w:rPr>
              <w:t xml:space="preserve">Kod kierunkowego efektu </w:t>
            </w:r>
          </w:p>
          <w:p w14:paraId="679E1E21" w14:textId="77777777" w:rsidR="006B4940" w:rsidRPr="00704465" w:rsidRDefault="006B4940" w:rsidP="006B4940">
            <w:pPr>
              <w:jc w:val="center"/>
              <w:rPr>
                <w:rFonts w:ascii="Cambria" w:hAnsi="Cambria"/>
                <w:sz w:val="24"/>
                <w:szCs w:val="24"/>
              </w:rPr>
            </w:pPr>
            <w:r w:rsidRPr="00704465">
              <w:rPr>
                <w:sz w:val="22"/>
                <w:szCs w:val="22"/>
              </w:rPr>
              <w:t>uczenia się</w:t>
            </w:r>
          </w:p>
        </w:tc>
      </w:tr>
      <w:tr w:rsidR="006B4940" w:rsidRPr="001E6F5E" w14:paraId="5456D7DD" w14:textId="77777777" w:rsidTr="006B4940">
        <w:trPr>
          <w:cantSplit/>
        </w:trPr>
        <w:tc>
          <w:tcPr>
            <w:tcW w:w="10008" w:type="dxa"/>
            <w:gridSpan w:val="3"/>
            <w:tcBorders>
              <w:top w:val="single" w:sz="12" w:space="0" w:color="auto"/>
              <w:left w:val="single" w:sz="12" w:space="0" w:color="auto"/>
              <w:bottom w:val="nil"/>
              <w:right w:val="single" w:sz="12" w:space="0" w:color="auto"/>
            </w:tcBorders>
            <w:vAlign w:val="center"/>
          </w:tcPr>
          <w:p w14:paraId="0F5894F3" w14:textId="77777777" w:rsidR="006B4940" w:rsidRPr="00984411" w:rsidRDefault="006B4940" w:rsidP="006B4940">
            <w:pPr>
              <w:rPr>
                <w:sz w:val="24"/>
                <w:szCs w:val="24"/>
              </w:rPr>
            </w:pPr>
            <w:r>
              <w:rPr>
                <w:b/>
                <w:sz w:val="24"/>
                <w:szCs w:val="24"/>
              </w:rPr>
              <w:t xml:space="preserve">Wiedza </w:t>
            </w:r>
          </w:p>
        </w:tc>
      </w:tr>
      <w:tr w:rsidR="006B4940" w:rsidRPr="001E6F5E" w14:paraId="2A261764" w14:textId="77777777" w:rsidTr="006B4940">
        <w:trPr>
          <w:cantSplit/>
        </w:trPr>
        <w:tc>
          <w:tcPr>
            <w:tcW w:w="908" w:type="dxa"/>
            <w:tcBorders>
              <w:top w:val="single" w:sz="12" w:space="0" w:color="auto"/>
              <w:left w:val="single" w:sz="12" w:space="0" w:color="auto"/>
              <w:bottom w:val="nil"/>
              <w:right w:val="single" w:sz="4" w:space="0" w:color="auto"/>
            </w:tcBorders>
            <w:vAlign w:val="center"/>
          </w:tcPr>
          <w:p w14:paraId="22A40BDC" w14:textId="77777777" w:rsidR="006B4940" w:rsidRPr="001E6F5E" w:rsidRDefault="006B4940" w:rsidP="006B4940">
            <w:pPr>
              <w:rPr>
                <w:sz w:val="24"/>
                <w:szCs w:val="24"/>
              </w:rPr>
            </w:pPr>
            <w:r>
              <w:rPr>
                <w:sz w:val="24"/>
                <w:szCs w:val="24"/>
              </w:rPr>
              <w:t>01</w:t>
            </w:r>
          </w:p>
        </w:tc>
        <w:tc>
          <w:tcPr>
            <w:tcW w:w="7700" w:type="dxa"/>
            <w:tcBorders>
              <w:top w:val="single" w:sz="12" w:space="0" w:color="auto"/>
              <w:left w:val="single" w:sz="4" w:space="0" w:color="auto"/>
              <w:bottom w:val="nil"/>
              <w:right w:val="nil"/>
            </w:tcBorders>
            <w:vAlign w:val="center"/>
          </w:tcPr>
          <w:p w14:paraId="0A67B0D8" w14:textId="463A6407" w:rsidR="006B4940" w:rsidRPr="0084660E" w:rsidRDefault="006B4940" w:rsidP="006B4940">
            <w:pPr>
              <w:pStyle w:val="Tekstpodstawowy"/>
              <w:spacing w:line="276" w:lineRule="auto"/>
              <w:rPr>
                <w:rFonts w:ascii="Times New Roman" w:hAnsi="Times New Roman"/>
                <w:lang w:eastAsia="en-US"/>
              </w:rPr>
            </w:pPr>
            <w:r w:rsidRPr="0084660E">
              <w:rPr>
                <w:rStyle w:val="wrtext"/>
                <w:rFonts w:ascii="Times New Roman" w:hAnsi="Times New Roman"/>
              </w:rPr>
              <w:t>Student zna specyfikę i</w:t>
            </w:r>
            <w:r w:rsidR="005269C2">
              <w:rPr>
                <w:rStyle w:val="wrtext"/>
                <w:rFonts w:ascii="Times New Roman" w:hAnsi="Times New Roman"/>
              </w:rPr>
              <w:t xml:space="preserve"> </w:t>
            </w:r>
            <w:r w:rsidRPr="0084660E">
              <w:rPr>
                <w:rStyle w:val="wrtext"/>
                <w:rFonts w:ascii="Times New Roman" w:hAnsi="Times New Roman"/>
              </w:rPr>
              <w:t>różnice między poszczególnymi mediami (prasa, radio i telewizja) oraz cechy gatunkowe właściwe dla tych mediów (zasady konstruowania layoutu prasowego i internetowego, programu radiowego i telewizyjnego).</w:t>
            </w:r>
          </w:p>
        </w:tc>
        <w:tc>
          <w:tcPr>
            <w:tcW w:w="1400" w:type="dxa"/>
            <w:tcBorders>
              <w:top w:val="single" w:sz="12" w:space="0" w:color="auto"/>
              <w:left w:val="single" w:sz="4" w:space="0" w:color="auto"/>
              <w:bottom w:val="single" w:sz="4" w:space="0" w:color="auto"/>
              <w:right w:val="single" w:sz="12" w:space="0" w:color="auto"/>
            </w:tcBorders>
            <w:vAlign w:val="center"/>
          </w:tcPr>
          <w:p w14:paraId="46F8119B" w14:textId="77777777" w:rsidR="006B4940" w:rsidRDefault="006B4940" w:rsidP="006B4940">
            <w:pPr>
              <w:jc w:val="center"/>
              <w:rPr>
                <w:sz w:val="24"/>
                <w:szCs w:val="24"/>
              </w:rPr>
            </w:pPr>
          </w:p>
          <w:p w14:paraId="35C8378F" w14:textId="5335BE88" w:rsidR="006B4940" w:rsidRDefault="006B4940" w:rsidP="006B4940">
            <w:pPr>
              <w:jc w:val="center"/>
              <w:rPr>
                <w:sz w:val="24"/>
                <w:szCs w:val="24"/>
              </w:rPr>
            </w:pPr>
            <w:r>
              <w:rPr>
                <w:sz w:val="24"/>
                <w:szCs w:val="24"/>
              </w:rPr>
              <w:t>K1P_W0</w:t>
            </w:r>
            <w:r w:rsidR="0006745D">
              <w:rPr>
                <w:sz w:val="24"/>
                <w:szCs w:val="24"/>
              </w:rPr>
              <w:t>6</w:t>
            </w:r>
          </w:p>
          <w:p w14:paraId="5D083107" w14:textId="2D28B41B" w:rsidR="006B4940" w:rsidRDefault="006B4940" w:rsidP="006B4940">
            <w:pPr>
              <w:jc w:val="center"/>
              <w:rPr>
                <w:sz w:val="24"/>
                <w:szCs w:val="24"/>
              </w:rPr>
            </w:pPr>
            <w:r>
              <w:rPr>
                <w:sz w:val="24"/>
                <w:szCs w:val="24"/>
              </w:rPr>
              <w:t>K1P_W0</w:t>
            </w:r>
            <w:r w:rsidR="0006745D">
              <w:rPr>
                <w:sz w:val="24"/>
                <w:szCs w:val="24"/>
              </w:rPr>
              <w:t>7</w:t>
            </w:r>
          </w:p>
          <w:p w14:paraId="1E4DCFB5" w14:textId="77777777" w:rsidR="006B4940" w:rsidRPr="001E6F5E" w:rsidRDefault="006B4940" w:rsidP="006B4940">
            <w:pPr>
              <w:jc w:val="center"/>
              <w:rPr>
                <w:sz w:val="24"/>
                <w:szCs w:val="24"/>
              </w:rPr>
            </w:pPr>
          </w:p>
        </w:tc>
      </w:tr>
      <w:tr w:rsidR="006B4940" w:rsidRPr="001E6F5E" w14:paraId="724AB928"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125C197E" w14:textId="77777777" w:rsidR="006B4940" w:rsidRPr="00984411" w:rsidRDefault="006B4940" w:rsidP="006B4940">
            <w:pPr>
              <w:rPr>
                <w:sz w:val="24"/>
                <w:szCs w:val="24"/>
              </w:rPr>
            </w:pPr>
            <w:r>
              <w:rPr>
                <w:b/>
                <w:sz w:val="24"/>
                <w:szCs w:val="24"/>
              </w:rPr>
              <w:t xml:space="preserve">Umiejętności </w:t>
            </w:r>
          </w:p>
        </w:tc>
      </w:tr>
      <w:tr w:rsidR="006B4940" w:rsidRPr="001E6F5E" w14:paraId="43CCE4D7"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37AE3130" w14:textId="77777777" w:rsidR="006B4940" w:rsidRPr="001E6F5E" w:rsidRDefault="006B4940" w:rsidP="006B4940">
            <w:pPr>
              <w:rPr>
                <w:sz w:val="24"/>
                <w:szCs w:val="24"/>
              </w:rPr>
            </w:pPr>
            <w:r w:rsidRPr="001E6F5E">
              <w:rPr>
                <w:sz w:val="24"/>
                <w:szCs w:val="24"/>
              </w:rPr>
              <w:t>0</w:t>
            </w:r>
            <w:r>
              <w:rPr>
                <w:sz w:val="24"/>
                <w:szCs w:val="24"/>
              </w:rPr>
              <w:t>2</w:t>
            </w:r>
          </w:p>
        </w:tc>
        <w:tc>
          <w:tcPr>
            <w:tcW w:w="7700" w:type="dxa"/>
            <w:tcBorders>
              <w:top w:val="single" w:sz="4" w:space="0" w:color="auto"/>
              <w:left w:val="single" w:sz="4" w:space="0" w:color="auto"/>
              <w:bottom w:val="single" w:sz="4" w:space="0" w:color="auto"/>
              <w:right w:val="nil"/>
            </w:tcBorders>
          </w:tcPr>
          <w:p w14:paraId="30A1C971" w14:textId="77777777" w:rsidR="006B4940" w:rsidRPr="00A14D69" w:rsidRDefault="006B4940" w:rsidP="0084660E">
            <w:pPr>
              <w:jc w:val="both"/>
              <w:rPr>
                <w:sz w:val="24"/>
                <w:szCs w:val="24"/>
              </w:rPr>
            </w:pPr>
            <w:r w:rsidRPr="00A14D69">
              <w:rPr>
                <w:rStyle w:val="wrtext"/>
                <w:sz w:val="24"/>
                <w:szCs w:val="24"/>
              </w:rPr>
              <w:t>Student potrafi określić i wykorzystać rozmaite źródła informacji dziennikarskich, swobodnie posługuje się nimi w pracy dziennikarza i publicysty we wszystkich rodzajach mediów.</w:t>
            </w:r>
          </w:p>
        </w:tc>
        <w:tc>
          <w:tcPr>
            <w:tcW w:w="1400" w:type="dxa"/>
            <w:tcBorders>
              <w:top w:val="single" w:sz="4" w:space="0" w:color="auto"/>
              <w:left w:val="single" w:sz="4" w:space="0" w:color="auto"/>
              <w:bottom w:val="single" w:sz="4" w:space="0" w:color="auto"/>
              <w:right w:val="single" w:sz="12" w:space="0" w:color="auto"/>
            </w:tcBorders>
            <w:vAlign w:val="center"/>
          </w:tcPr>
          <w:p w14:paraId="49B9C712" w14:textId="4BBBAFA1" w:rsidR="006B4940" w:rsidRDefault="006B4940" w:rsidP="006B4940">
            <w:pPr>
              <w:jc w:val="center"/>
              <w:rPr>
                <w:sz w:val="24"/>
                <w:szCs w:val="24"/>
              </w:rPr>
            </w:pPr>
            <w:r w:rsidRPr="001E6F5E">
              <w:rPr>
                <w:sz w:val="24"/>
                <w:szCs w:val="24"/>
              </w:rPr>
              <w:t>K</w:t>
            </w:r>
            <w:r>
              <w:rPr>
                <w:sz w:val="24"/>
                <w:szCs w:val="24"/>
              </w:rPr>
              <w:t>1P</w:t>
            </w:r>
            <w:r w:rsidRPr="001E6F5E">
              <w:rPr>
                <w:sz w:val="24"/>
                <w:szCs w:val="24"/>
              </w:rPr>
              <w:t>_U</w:t>
            </w:r>
            <w:r w:rsidR="0006745D">
              <w:rPr>
                <w:sz w:val="24"/>
                <w:szCs w:val="24"/>
              </w:rPr>
              <w:t>11</w:t>
            </w:r>
          </w:p>
          <w:p w14:paraId="7716E144" w14:textId="4C5D64E6" w:rsidR="0084660E" w:rsidRPr="001E6F5E" w:rsidRDefault="0084660E" w:rsidP="006B4940">
            <w:pPr>
              <w:jc w:val="center"/>
              <w:rPr>
                <w:sz w:val="24"/>
                <w:szCs w:val="24"/>
              </w:rPr>
            </w:pPr>
          </w:p>
        </w:tc>
      </w:tr>
      <w:tr w:rsidR="006B4940" w:rsidRPr="001E6F5E" w14:paraId="43EDB5DC"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2673DEC1" w14:textId="77777777" w:rsidR="006B4940" w:rsidRPr="001E6F5E" w:rsidRDefault="006B4940" w:rsidP="006B4940">
            <w:pPr>
              <w:rPr>
                <w:sz w:val="24"/>
                <w:szCs w:val="24"/>
              </w:rPr>
            </w:pPr>
            <w:r>
              <w:rPr>
                <w:sz w:val="24"/>
                <w:szCs w:val="24"/>
              </w:rPr>
              <w:t>03</w:t>
            </w:r>
          </w:p>
        </w:tc>
        <w:tc>
          <w:tcPr>
            <w:tcW w:w="7700" w:type="dxa"/>
            <w:tcBorders>
              <w:top w:val="single" w:sz="4" w:space="0" w:color="auto"/>
              <w:left w:val="single" w:sz="4" w:space="0" w:color="auto"/>
              <w:bottom w:val="single" w:sz="4" w:space="0" w:color="auto"/>
              <w:right w:val="nil"/>
            </w:tcBorders>
          </w:tcPr>
          <w:p w14:paraId="46355300" w14:textId="77777777" w:rsidR="006B4940" w:rsidRPr="00A14D69" w:rsidRDefault="006B4940" w:rsidP="0084660E">
            <w:pPr>
              <w:jc w:val="both"/>
              <w:rPr>
                <w:rFonts w:cs="Cambria"/>
                <w:sz w:val="24"/>
                <w:szCs w:val="24"/>
              </w:rPr>
            </w:pPr>
            <w:r w:rsidRPr="00A14D69">
              <w:rPr>
                <w:rStyle w:val="wrtext"/>
                <w:sz w:val="24"/>
                <w:szCs w:val="24"/>
              </w:rPr>
              <w:t>Student potrafi prawidłowo interpretować przekazy medialne, rozpoznawać próby manipulacji i propagandy i bronić się przed nimi.</w:t>
            </w:r>
          </w:p>
        </w:tc>
        <w:tc>
          <w:tcPr>
            <w:tcW w:w="1400" w:type="dxa"/>
            <w:tcBorders>
              <w:top w:val="single" w:sz="4" w:space="0" w:color="auto"/>
              <w:left w:val="single" w:sz="4" w:space="0" w:color="auto"/>
              <w:bottom w:val="single" w:sz="4" w:space="0" w:color="auto"/>
              <w:right w:val="single" w:sz="12" w:space="0" w:color="auto"/>
            </w:tcBorders>
            <w:vAlign w:val="center"/>
          </w:tcPr>
          <w:p w14:paraId="06BE0C62" w14:textId="77777777" w:rsidR="006B4940" w:rsidRPr="001E6F5E" w:rsidRDefault="006B4940" w:rsidP="006B4940">
            <w:pPr>
              <w:jc w:val="center"/>
              <w:rPr>
                <w:sz w:val="24"/>
                <w:szCs w:val="24"/>
              </w:rPr>
            </w:pPr>
            <w:r>
              <w:rPr>
                <w:sz w:val="24"/>
                <w:szCs w:val="24"/>
              </w:rPr>
              <w:t>K1P_U</w:t>
            </w:r>
            <w:r w:rsidR="0084660E">
              <w:rPr>
                <w:sz w:val="24"/>
                <w:szCs w:val="24"/>
              </w:rPr>
              <w:t>13</w:t>
            </w:r>
          </w:p>
        </w:tc>
      </w:tr>
      <w:tr w:rsidR="006B4940" w:rsidRPr="001E6F5E" w14:paraId="29A87707" w14:textId="77777777" w:rsidTr="006B4940">
        <w:trPr>
          <w:cantSplit/>
        </w:trPr>
        <w:tc>
          <w:tcPr>
            <w:tcW w:w="10008" w:type="dxa"/>
            <w:gridSpan w:val="3"/>
            <w:tcBorders>
              <w:top w:val="single" w:sz="4" w:space="0" w:color="auto"/>
              <w:left w:val="single" w:sz="12" w:space="0" w:color="auto"/>
              <w:bottom w:val="single" w:sz="4" w:space="0" w:color="auto"/>
              <w:right w:val="single" w:sz="12" w:space="0" w:color="auto"/>
            </w:tcBorders>
            <w:vAlign w:val="center"/>
          </w:tcPr>
          <w:p w14:paraId="1166A3D9" w14:textId="77777777" w:rsidR="006B4940" w:rsidRPr="00984411" w:rsidRDefault="006B4940" w:rsidP="006B4940">
            <w:pPr>
              <w:rPr>
                <w:b/>
                <w:sz w:val="24"/>
                <w:szCs w:val="24"/>
              </w:rPr>
            </w:pPr>
            <w:r>
              <w:rPr>
                <w:b/>
                <w:sz w:val="24"/>
                <w:szCs w:val="24"/>
              </w:rPr>
              <w:t>Kompetencje społeczne</w:t>
            </w:r>
          </w:p>
        </w:tc>
      </w:tr>
      <w:tr w:rsidR="006B4940" w:rsidRPr="001E6F5E" w14:paraId="77DFF081"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3EEB0E0D" w14:textId="77777777" w:rsidR="006B4940" w:rsidRDefault="006B4940" w:rsidP="006B4940">
            <w:pPr>
              <w:rPr>
                <w:sz w:val="24"/>
                <w:szCs w:val="24"/>
              </w:rPr>
            </w:pPr>
            <w:r>
              <w:rPr>
                <w:sz w:val="24"/>
                <w:szCs w:val="24"/>
              </w:rPr>
              <w:t>04</w:t>
            </w:r>
          </w:p>
        </w:tc>
        <w:tc>
          <w:tcPr>
            <w:tcW w:w="7700" w:type="dxa"/>
            <w:tcBorders>
              <w:top w:val="single" w:sz="4" w:space="0" w:color="auto"/>
              <w:left w:val="single" w:sz="4" w:space="0" w:color="auto"/>
              <w:bottom w:val="single" w:sz="4" w:space="0" w:color="auto"/>
              <w:right w:val="nil"/>
            </w:tcBorders>
          </w:tcPr>
          <w:p w14:paraId="5A86DFA3" w14:textId="77777777" w:rsidR="006B4940" w:rsidRPr="00A14D69" w:rsidRDefault="006B4940" w:rsidP="006B4940">
            <w:pPr>
              <w:jc w:val="both"/>
              <w:rPr>
                <w:rFonts w:cs="Cambria"/>
                <w:sz w:val="24"/>
                <w:szCs w:val="24"/>
              </w:rPr>
            </w:pPr>
            <w:r w:rsidRPr="00A14D69">
              <w:rPr>
                <w:rStyle w:val="wrtext"/>
                <w:sz w:val="24"/>
                <w:szCs w:val="24"/>
              </w:rPr>
              <w:t>Student ma przekonanie o sensie, wartości i potrzebie podejmowania działań dziennikarskich w środowisku społecznym; jest gotowy do podejmowania wyzwań zawodowych; wykazuje aktywność, podejmuje trud i odznacza się wytrwałością w realizacji indywidualnych i zespołowych działań profesjonalnych w zakresie dziennikarstwa.</w:t>
            </w:r>
          </w:p>
        </w:tc>
        <w:tc>
          <w:tcPr>
            <w:tcW w:w="1400" w:type="dxa"/>
            <w:tcBorders>
              <w:top w:val="single" w:sz="4" w:space="0" w:color="auto"/>
              <w:left w:val="single" w:sz="4" w:space="0" w:color="auto"/>
              <w:bottom w:val="single" w:sz="4" w:space="0" w:color="auto"/>
              <w:right w:val="single" w:sz="12" w:space="0" w:color="auto"/>
            </w:tcBorders>
            <w:vAlign w:val="center"/>
          </w:tcPr>
          <w:p w14:paraId="033E6508" w14:textId="77E53A4B" w:rsidR="006B4940" w:rsidRDefault="006B4940" w:rsidP="006B4940">
            <w:pPr>
              <w:jc w:val="center"/>
              <w:rPr>
                <w:sz w:val="24"/>
                <w:szCs w:val="24"/>
              </w:rPr>
            </w:pPr>
            <w:r>
              <w:rPr>
                <w:sz w:val="24"/>
                <w:szCs w:val="24"/>
              </w:rPr>
              <w:t>K1P_K0</w:t>
            </w:r>
            <w:r w:rsidR="0006745D">
              <w:rPr>
                <w:sz w:val="24"/>
                <w:szCs w:val="24"/>
              </w:rPr>
              <w:t>2</w:t>
            </w:r>
          </w:p>
          <w:p w14:paraId="0BB69E34" w14:textId="2E541CB8" w:rsidR="006B4940" w:rsidRDefault="006B4940" w:rsidP="006B4940">
            <w:pPr>
              <w:jc w:val="center"/>
              <w:rPr>
                <w:sz w:val="24"/>
                <w:szCs w:val="24"/>
              </w:rPr>
            </w:pPr>
            <w:r>
              <w:rPr>
                <w:sz w:val="24"/>
                <w:szCs w:val="24"/>
              </w:rPr>
              <w:t>K1P_K0</w:t>
            </w:r>
            <w:r w:rsidR="0006745D">
              <w:rPr>
                <w:sz w:val="24"/>
                <w:szCs w:val="24"/>
              </w:rPr>
              <w:t>3</w:t>
            </w:r>
          </w:p>
        </w:tc>
      </w:tr>
      <w:tr w:rsidR="006B4940" w:rsidRPr="001E6F5E" w14:paraId="388E81A0" w14:textId="77777777" w:rsidTr="006B4940">
        <w:trPr>
          <w:cantSplit/>
        </w:trPr>
        <w:tc>
          <w:tcPr>
            <w:tcW w:w="908" w:type="dxa"/>
            <w:tcBorders>
              <w:top w:val="single" w:sz="4" w:space="0" w:color="auto"/>
              <w:left w:val="single" w:sz="12" w:space="0" w:color="auto"/>
              <w:bottom w:val="single" w:sz="4" w:space="0" w:color="auto"/>
              <w:right w:val="single" w:sz="4" w:space="0" w:color="auto"/>
            </w:tcBorders>
            <w:vAlign w:val="center"/>
          </w:tcPr>
          <w:p w14:paraId="651A7DDC" w14:textId="77777777" w:rsidR="006B4940" w:rsidRDefault="006B4940" w:rsidP="006B4940">
            <w:pPr>
              <w:rPr>
                <w:sz w:val="24"/>
                <w:szCs w:val="24"/>
              </w:rPr>
            </w:pPr>
            <w:r>
              <w:rPr>
                <w:sz w:val="24"/>
                <w:szCs w:val="24"/>
              </w:rPr>
              <w:t>05</w:t>
            </w:r>
          </w:p>
        </w:tc>
        <w:tc>
          <w:tcPr>
            <w:tcW w:w="7700" w:type="dxa"/>
            <w:tcBorders>
              <w:top w:val="single" w:sz="4" w:space="0" w:color="auto"/>
              <w:left w:val="single" w:sz="4" w:space="0" w:color="auto"/>
              <w:bottom w:val="single" w:sz="4" w:space="0" w:color="auto"/>
              <w:right w:val="nil"/>
            </w:tcBorders>
          </w:tcPr>
          <w:p w14:paraId="445B5F53" w14:textId="77777777" w:rsidR="006B4940" w:rsidRPr="00A14D69" w:rsidRDefault="006B4940" w:rsidP="006B4940">
            <w:pPr>
              <w:jc w:val="both"/>
              <w:rPr>
                <w:rStyle w:val="wrtext"/>
                <w:sz w:val="24"/>
                <w:szCs w:val="24"/>
              </w:rPr>
            </w:pPr>
            <w:r w:rsidRPr="00A14D69">
              <w:rPr>
                <w:rStyle w:val="wrtext"/>
                <w:sz w:val="24"/>
                <w:szCs w:val="24"/>
              </w:rPr>
              <w:t>Student odpowiedzialnie przygotowuje się do swojej pracy, projektuje i wykonuje działania związane z pracą w instytucjach medialnych.</w:t>
            </w:r>
          </w:p>
        </w:tc>
        <w:tc>
          <w:tcPr>
            <w:tcW w:w="1400" w:type="dxa"/>
            <w:tcBorders>
              <w:top w:val="single" w:sz="4" w:space="0" w:color="auto"/>
              <w:left w:val="single" w:sz="4" w:space="0" w:color="auto"/>
              <w:bottom w:val="single" w:sz="4" w:space="0" w:color="auto"/>
              <w:right w:val="single" w:sz="12" w:space="0" w:color="auto"/>
            </w:tcBorders>
            <w:vAlign w:val="center"/>
          </w:tcPr>
          <w:p w14:paraId="0064DD68" w14:textId="0A39B7F4" w:rsidR="006B4940" w:rsidRDefault="006B4940" w:rsidP="006B4940">
            <w:pPr>
              <w:jc w:val="center"/>
              <w:rPr>
                <w:sz w:val="24"/>
                <w:szCs w:val="24"/>
              </w:rPr>
            </w:pPr>
            <w:r>
              <w:rPr>
                <w:sz w:val="24"/>
                <w:szCs w:val="24"/>
              </w:rPr>
              <w:t>K1P_K0</w:t>
            </w:r>
            <w:r w:rsidR="0006745D">
              <w:rPr>
                <w:sz w:val="24"/>
                <w:szCs w:val="24"/>
              </w:rPr>
              <w:t>5</w:t>
            </w:r>
          </w:p>
        </w:tc>
      </w:tr>
    </w:tbl>
    <w:p w14:paraId="4E0F9C5C" w14:textId="77777777" w:rsidR="006B4940" w:rsidRPr="001E6F5E" w:rsidRDefault="006B4940" w:rsidP="006B4940">
      <w:pPr>
        <w:rPr>
          <w:sz w:val="24"/>
          <w:szCs w:val="24"/>
        </w:rPr>
      </w:pPr>
    </w:p>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008"/>
      </w:tblGrid>
      <w:tr w:rsidR="006B4940" w:rsidRPr="001E6F5E" w14:paraId="1D9A010C" w14:textId="77777777" w:rsidTr="006B4940">
        <w:tc>
          <w:tcPr>
            <w:tcW w:w="10008" w:type="dxa"/>
            <w:tcBorders>
              <w:top w:val="single" w:sz="2" w:space="0" w:color="auto"/>
              <w:left w:val="single" w:sz="12" w:space="0" w:color="auto"/>
              <w:bottom w:val="single" w:sz="2" w:space="0" w:color="auto"/>
              <w:right w:val="single" w:sz="12" w:space="0" w:color="auto"/>
            </w:tcBorders>
            <w:vAlign w:val="center"/>
          </w:tcPr>
          <w:p w14:paraId="47EE575A" w14:textId="77777777" w:rsidR="006B4940" w:rsidRPr="001E6F5E" w:rsidRDefault="006B4940" w:rsidP="006B4940">
            <w:pPr>
              <w:jc w:val="center"/>
              <w:rPr>
                <w:sz w:val="24"/>
                <w:szCs w:val="24"/>
              </w:rPr>
            </w:pPr>
            <w:r w:rsidRPr="001E6F5E">
              <w:rPr>
                <w:b/>
                <w:sz w:val="24"/>
                <w:szCs w:val="24"/>
              </w:rPr>
              <w:t>TREŚCI PROGRAMOWE</w:t>
            </w:r>
          </w:p>
        </w:tc>
      </w:tr>
      <w:tr w:rsidR="006B4940" w:rsidRPr="001E6F5E" w14:paraId="482BF5CF"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3826EBAC" w14:textId="77777777" w:rsidR="006B4940" w:rsidRPr="001E6F5E" w:rsidRDefault="006B4940" w:rsidP="006B4940">
            <w:pPr>
              <w:rPr>
                <w:b/>
                <w:sz w:val="24"/>
                <w:szCs w:val="24"/>
              </w:rPr>
            </w:pPr>
            <w:r w:rsidRPr="001E6F5E">
              <w:rPr>
                <w:b/>
                <w:sz w:val="24"/>
                <w:szCs w:val="24"/>
              </w:rPr>
              <w:t>Wykład</w:t>
            </w:r>
          </w:p>
        </w:tc>
      </w:tr>
      <w:tr w:rsidR="006B4940" w:rsidRPr="001E6F5E" w14:paraId="64DEC3ED" w14:textId="77777777" w:rsidTr="006B4940">
        <w:tc>
          <w:tcPr>
            <w:tcW w:w="10008" w:type="dxa"/>
            <w:tcBorders>
              <w:top w:val="single" w:sz="2" w:space="0" w:color="auto"/>
              <w:left w:val="single" w:sz="12" w:space="0" w:color="auto"/>
              <w:bottom w:val="single" w:sz="2" w:space="0" w:color="auto"/>
              <w:right w:val="single" w:sz="12" w:space="0" w:color="auto"/>
            </w:tcBorders>
          </w:tcPr>
          <w:p w14:paraId="5981D53F" w14:textId="77777777" w:rsidR="006B4940" w:rsidRPr="001E6F5E" w:rsidRDefault="006B4940" w:rsidP="006B4940">
            <w:pPr>
              <w:jc w:val="both"/>
              <w:rPr>
                <w:sz w:val="24"/>
                <w:szCs w:val="24"/>
              </w:rPr>
            </w:pPr>
          </w:p>
        </w:tc>
      </w:tr>
      <w:tr w:rsidR="006B4940" w:rsidRPr="001E6F5E" w14:paraId="520F4E99"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510F4678" w14:textId="77777777" w:rsidR="006B4940" w:rsidRPr="001E6F5E" w:rsidRDefault="006B4940" w:rsidP="006B4940">
            <w:pPr>
              <w:rPr>
                <w:b/>
                <w:sz w:val="24"/>
                <w:szCs w:val="24"/>
              </w:rPr>
            </w:pPr>
            <w:r w:rsidRPr="001E6F5E">
              <w:rPr>
                <w:b/>
                <w:sz w:val="24"/>
                <w:szCs w:val="24"/>
              </w:rPr>
              <w:t>Ćwiczenia</w:t>
            </w:r>
            <w:r w:rsidR="0083787B">
              <w:rPr>
                <w:b/>
                <w:sz w:val="24"/>
                <w:szCs w:val="24"/>
              </w:rPr>
              <w:t>/warsztaty</w:t>
            </w:r>
          </w:p>
        </w:tc>
      </w:tr>
      <w:tr w:rsidR="006B4940" w:rsidRPr="001E6F5E" w14:paraId="2BE95F4D" w14:textId="77777777" w:rsidTr="006B4940">
        <w:tc>
          <w:tcPr>
            <w:tcW w:w="10008" w:type="dxa"/>
            <w:tcBorders>
              <w:top w:val="single" w:sz="2" w:space="0" w:color="auto"/>
              <w:left w:val="single" w:sz="12" w:space="0" w:color="auto"/>
              <w:bottom w:val="single" w:sz="2" w:space="0" w:color="auto"/>
              <w:right w:val="single" w:sz="12" w:space="0" w:color="auto"/>
            </w:tcBorders>
          </w:tcPr>
          <w:p w14:paraId="304717BA" w14:textId="77777777" w:rsidR="006B4940" w:rsidRPr="00A14D69" w:rsidRDefault="006B4940" w:rsidP="006B4940">
            <w:pPr>
              <w:rPr>
                <w:sz w:val="24"/>
                <w:szCs w:val="24"/>
              </w:rPr>
            </w:pPr>
          </w:p>
          <w:p w14:paraId="326613BC" w14:textId="77777777" w:rsidR="006B4940" w:rsidRDefault="006B4940" w:rsidP="006B4940">
            <w:pPr>
              <w:rPr>
                <w:sz w:val="24"/>
                <w:szCs w:val="24"/>
              </w:rPr>
            </w:pPr>
            <w:r w:rsidRPr="00A14D69">
              <w:rPr>
                <w:sz w:val="24"/>
                <w:szCs w:val="24"/>
              </w:rPr>
              <w:t>Zajęcia mają na celu zapoznanie kursantów z podstawowymi metodami, technikami wykorzystywanymi przez dziennikarzy radiowych w zakresie zbierania, przetwarzania, obróbki i emisji informacji prasowych. W trakcie zajęć studenci poznają sposoby redagowania tekstów informacyjnych na potrzeby emisji wiadomości na antenie radia.</w:t>
            </w:r>
          </w:p>
          <w:p w14:paraId="110FF2FC" w14:textId="77777777" w:rsidR="006B4940" w:rsidRPr="00A14D69" w:rsidRDefault="006B4940" w:rsidP="006B4940">
            <w:pPr>
              <w:rPr>
                <w:sz w:val="24"/>
                <w:szCs w:val="24"/>
              </w:rPr>
            </w:pPr>
          </w:p>
        </w:tc>
      </w:tr>
      <w:tr w:rsidR="006B4940" w:rsidRPr="001E6F5E" w14:paraId="35D9A51A"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32F9D7D4" w14:textId="77777777" w:rsidR="006B4940" w:rsidRPr="001E6F5E" w:rsidRDefault="006B4940" w:rsidP="006B4940">
            <w:pPr>
              <w:pStyle w:val="Nagwek1"/>
              <w:rPr>
                <w:szCs w:val="24"/>
              </w:rPr>
            </w:pPr>
            <w:r w:rsidRPr="001E6F5E">
              <w:rPr>
                <w:szCs w:val="24"/>
              </w:rPr>
              <w:t>Laboratorium</w:t>
            </w:r>
          </w:p>
        </w:tc>
      </w:tr>
      <w:tr w:rsidR="006B4940" w:rsidRPr="001E6F5E" w14:paraId="7B32951B" w14:textId="77777777" w:rsidTr="006B4940">
        <w:tc>
          <w:tcPr>
            <w:tcW w:w="10008" w:type="dxa"/>
            <w:tcBorders>
              <w:top w:val="single" w:sz="2" w:space="0" w:color="auto"/>
              <w:left w:val="single" w:sz="12" w:space="0" w:color="auto"/>
              <w:bottom w:val="single" w:sz="2" w:space="0" w:color="auto"/>
              <w:right w:val="single" w:sz="12" w:space="0" w:color="auto"/>
            </w:tcBorders>
          </w:tcPr>
          <w:p w14:paraId="799F9C0D" w14:textId="77777777" w:rsidR="006B4940" w:rsidRPr="001E6F5E" w:rsidRDefault="006B4940" w:rsidP="006B4940">
            <w:pPr>
              <w:rPr>
                <w:sz w:val="24"/>
                <w:szCs w:val="24"/>
              </w:rPr>
            </w:pPr>
          </w:p>
        </w:tc>
      </w:tr>
      <w:tr w:rsidR="006B4940" w:rsidRPr="001E6F5E" w14:paraId="35B31E5B" w14:textId="77777777" w:rsidTr="006B4940">
        <w:tc>
          <w:tcPr>
            <w:tcW w:w="10008" w:type="dxa"/>
            <w:tcBorders>
              <w:top w:val="single" w:sz="2" w:space="0" w:color="auto"/>
              <w:left w:val="single" w:sz="12" w:space="0" w:color="auto"/>
              <w:bottom w:val="single" w:sz="2" w:space="0" w:color="auto"/>
              <w:right w:val="single" w:sz="12" w:space="0" w:color="auto"/>
            </w:tcBorders>
            <w:shd w:val="pct15" w:color="auto" w:fill="FFFFFF"/>
          </w:tcPr>
          <w:p w14:paraId="5E8F2CB6" w14:textId="77777777" w:rsidR="006B4940" w:rsidRPr="001E6F5E" w:rsidRDefault="006B4940" w:rsidP="006B4940">
            <w:pPr>
              <w:pStyle w:val="Nagwek1"/>
              <w:rPr>
                <w:szCs w:val="24"/>
              </w:rPr>
            </w:pPr>
            <w:r w:rsidRPr="001E6F5E">
              <w:rPr>
                <w:szCs w:val="24"/>
              </w:rPr>
              <w:t>Projekt</w:t>
            </w:r>
          </w:p>
        </w:tc>
      </w:tr>
      <w:tr w:rsidR="006B4940" w:rsidRPr="001E6F5E" w14:paraId="28B19DBD" w14:textId="77777777" w:rsidTr="006B4940">
        <w:tc>
          <w:tcPr>
            <w:tcW w:w="10008" w:type="dxa"/>
            <w:tcBorders>
              <w:top w:val="single" w:sz="2" w:space="0" w:color="auto"/>
              <w:left w:val="single" w:sz="12" w:space="0" w:color="auto"/>
              <w:bottom w:val="single" w:sz="12" w:space="0" w:color="auto"/>
              <w:right w:val="single" w:sz="12" w:space="0" w:color="auto"/>
            </w:tcBorders>
          </w:tcPr>
          <w:p w14:paraId="33A0538A" w14:textId="77777777" w:rsidR="006B4940" w:rsidRPr="001E6F5E" w:rsidRDefault="006B4940" w:rsidP="006B4940">
            <w:pPr>
              <w:rPr>
                <w:sz w:val="24"/>
                <w:szCs w:val="24"/>
              </w:rPr>
            </w:pPr>
          </w:p>
        </w:tc>
      </w:tr>
    </w:tbl>
    <w:p w14:paraId="40FD35E0" w14:textId="77777777" w:rsidR="006B4940" w:rsidRPr="001E6F5E"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8"/>
        <w:gridCol w:w="7560"/>
      </w:tblGrid>
      <w:tr w:rsidR="006B4940" w:rsidRPr="001E6F5E" w14:paraId="539AA62D" w14:textId="77777777" w:rsidTr="006B4940">
        <w:tc>
          <w:tcPr>
            <w:tcW w:w="2448" w:type="dxa"/>
            <w:tcBorders>
              <w:top w:val="single" w:sz="12" w:space="0" w:color="auto"/>
              <w:left w:val="single" w:sz="12" w:space="0" w:color="auto"/>
              <w:bottom w:val="single" w:sz="4" w:space="0" w:color="auto"/>
              <w:right w:val="single" w:sz="4" w:space="0" w:color="auto"/>
            </w:tcBorders>
            <w:vAlign w:val="center"/>
          </w:tcPr>
          <w:p w14:paraId="4D08A086" w14:textId="77777777" w:rsidR="006B4940" w:rsidRPr="001E6F5E" w:rsidRDefault="006B4940" w:rsidP="006B4940">
            <w:pPr>
              <w:rPr>
                <w:sz w:val="24"/>
                <w:szCs w:val="24"/>
              </w:rPr>
            </w:pPr>
            <w:r w:rsidRPr="001E6F5E">
              <w:rPr>
                <w:sz w:val="24"/>
                <w:szCs w:val="24"/>
              </w:rPr>
              <w:t>Literatura podstawowa</w:t>
            </w:r>
          </w:p>
        </w:tc>
        <w:tc>
          <w:tcPr>
            <w:tcW w:w="7560" w:type="dxa"/>
            <w:tcBorders>
              <w:top w:val="single" w:sz="12" w:space="0" w:color="auto"/>
              <w:left w:val="single" w:sz="4" w:space="0" w:color="auto"/>
              <w:bottom w:val="single" w:sz="4" w:space="0" w:color="auto"/>
              <w:right w:val="single" w:sz="12" w:space="0" w:color="auto"/>
            </w:tcBorders>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9415"/>
            </w:tblGrid>
            <w:tr w:rsidR="006B4940" w:rsidRPr="00A14D69" w14:paraId="548DE342" w14:textId="77777777" w:rsidTr="006B4940">
              <w:trPr>
                <w:tblCellSpacing w:w="15" w:type="dxa"/>
              </w:trPr>
              <w:tc>
                <w:tcPr>
                  <w:tcW w:w="36" w:type="dxa"/>
                  <w:hideMark/>
                </w:tcPr>
                <w:p w14:paraId="5F031FD3" w14:textId="77777777" w:rsidR="006B4940" w:rsidRPr="00A14D69" w:rsidRDefault="006B4940" w:rsidP="006B4940">
                  <w:pPr>
                    <w:rPr>
                      <w:sz w:val="24"/>
                      <w:szCs w:val="24"/>
                    </w:rPr>
                  </w:pPr>
                </w:p>
              </w:tc>
              <w:tc>
                <w:tcPr>
                  <w:tcW w:w="9370" w:type="dxa"/>
                  <w:vAlign w:val="center"/>
                  <w:hideMark/>
                </w:tcPr>
                <w:p w14:paraId="15E8D81E" w14:textId="77777777" w:rsidR="006B4940" w:rsidRPr="00A14D69" w:rsidRDefault="006B4940" w:rsidP="006B4940">
                  <w:pPr>
                    <w:spacing w:after="90"/>
                    <w:rPr>
                      <w:sz w:val="24"/>
                      <w:szCs w:val="24"/>
                    </w:rPr>
                  </w:pPr>
                  <w:r w:rsidRPr="00A14D69">
                    <w:rPr>
                      <w:sz w:val="24"/>
                      <w:szCs w:val="24"/>
                    </w:rPr>
                    <w:t xml:space="preserve">A. </w:t>
                  </w:r>
                  <w:proofErr w:type="spellStart"/>
                  <w:r w:rsidRPr="00A14D69">
                    <w:rPr>
                      <w:sz w:val="24"/>
                      <w:szCs w:val="24"/>
                    </w:rPr>
                    <w:t>Boyd</w:t>
                  </w:r>
                  <w:proofErr w:type="spellEnd"/>
                  <w:r>
                    <w:rPr>
                      <w:sz w:val="24"/>
                      <w:szCs w:val="24"/>
                    </w:rPr>
                    <w:t>,</w:t>
                  </w:r>
                  <w:r w:rsidRPr="00A14D69">
                    <w:rPr>
                      <w:sz w:val="24"/>
                      <w:szCs w:val="24"/>
                    </w:rPr>
                    <w:t xml:space="preserve"> Dziennikarstwo radiowe i telewizyjne. Techniki tworzenia</w:t>
                  </w:r>
                </w:p>
                <w:p w14:paraId="20B7B10C" w14:textId="77777777" w:rsidR="006B4940" w:rsidRPr="00A14D69" w:rsidRDefault="006B4940" w:rsidP="006B4940">
                  <w:pPr>
                    <w:spacing w:after="90"/>
                    <w:rPr>
                      <w:sz w:val="24"/>
                      <w:szCs w:val="24"/>
                    </w:rPr>
                  </w:pPr>
                  <w:r w:rsidRPr="00A14D69">
                    <w:rPr>
                      <w:sz w:val="24"/>
                      <w:szCs w:val="24"/>
                    </w:rPr>
                    <w:t>programów radiowych i telewizyjnych</w:t>
                  </w:r>
                  <w:r>
                    <w:rPr>
                      <w:sz w:val="24"/>
                      <w:szCs w:val="24"/>
                    </w:rPr>
                    <w:t>,</w:t>
                  </w:r>
                  <w:r w:rsidRPr="00A14D69">
                    <w:rPr>
                      <w:sz w:val="24"/>
                      <w:szCs w:val="24"/>
                    </w:rPr>
                    <w:t xml:space="preserve"> Kraków 2006</w:t>
                  </w:r>
                  <w:r>
                    <w:rPr>
                      <w:sz w:val="24"/>
                      <w:szCs w:val="24"/>
                    </w:rPr>
                    <w:t>.</w:t>
                  </w:r>
                </w:p>
                <w:p w14:paraId="420FCB09" w14:textId="77777777" w:rsidR="006B4940" w:rsidRDefault="006B4940" w:rsidP="006B4940">
                  <w:pPr>
                    <w:spacing w:after="90"/>
                    <w:rPr>
                      <w:sz w:val="24"/>
                      <w:szCs w:val="24"/>
                    </w:rPr>
                  </w:pPr>
                  <w:r w:rsidRPr="00A14D69">
                    <w:rPr>
                      <w:sz w:val="24"/>
                      <w:szCs w:val="24"/>
                    </w:rPr>
                    <w:t xml:space="preserve">W. </w:t>
                  </w:r>
                  <w:proofErr w:type="spellStart"/>
                  <w:r w:rsidRPr="00A14D69">
                    <w:rPr>
                      <w:sz w:val="24"/>
                      <w:szCs w:val="24"/>
                    </w:rPr>
                    <w:t>Kubaczewska</w:t>
                  </w:r>
                  <w:proofErr w:type="spellEnd"/>
                  <w:r w:rsidRPr="00A14D69">
                    <w:rPr>
                      <w:sz w:val="24"/>
                      <w:szCs w:val="24"/>
                    </w:rPr>
                    <w:t>, M. Hermanowski</w:t>
                  </w:r>
                  <w:r>
                    <w:rPr>
                      <w:sz w:val="24"/>
                      <w:szCs w:val="24"/>
                    </w:rPr>
                    <w:t>,</w:t>
                  </w:r>
                  <w:r w:rsidRPr="00A14D69">
                    <w:rPr>
                      <w:sz w:val="24"/>
                      <w:szCs w:val="24"/>
                    </w:rPr>
                    <w:t xml:space="preserve"> Radio. Historia i współczesność</w:t>
                  </w:r>
                  <w:r>
                    <w:rPr>
                      <w:sz w:val="24"/>
                      <w:szCs w:val="24"/>
                    </w:rPr>
                    <w:t>,</w:t>
                  </w:r>
                </w:p>
                <w:p w14:paraId="72ED0284" w14:textId="77777777" w:rsidR="006B4940" w:rsidRPr="00A14D69" w:rsidRDefault="006B4940" w:rsidP="006B4940">
                  <w:pPr>
                    <w:spacing w:after="90"/>
                    <w:rPr>
                      <w:sz w:val="24"/>
                      <w:szCs w:val="24"/>
                    </w:rPr>
                  </w:pPr>
                  <w:r w:rsidRPr="00A14D69">
                    <w:rPr>
                      <w:sz w:val="24"/>
                      <w:szCs w:val="24"/>
                    </w:rPr>
                    <w:t>Poznań 2008</w:t>
                  </w:r>
                  <w:r>
                    <w:rPr>
                      <w:sz w:val="24"/>
                      <w:szCs w:val="24"/>
                    </w:rPr>
                    <w:t>.</w:t>
                  </w:r>
                </w:p>
                <w:p w14:paraId="09867186" w14:textId="77777777" w:rsidR="006B4940" w:rsidRPr="00A14D69" w:rsidRDefault="006B4940" w:rsidP="006B4940">
                  <w:pPr>
                    <w:spacing w:after="90"/>
                    <w:rPr>
                      <w:sz w:val="24"/>
                      <w:szCs w:val="24"/>
                    </w:rPr>
                  </w:pPr>
                  <w:r w:rsidRPr="00A14D69">
                    <w:rPr>
                      <w:sz w:val="24"/>
                      <w:szCs w:val="24"/>
                    </w:rPr>
                    <w:t>Dziennikarstwo i świat mediów</w:t>
                  </w:r>
                  <w:r>
                    <w:rPr>
                      <w:sz w:val="24"/>
                      <w:szCs w:val="24"/>
                    </w:rPr>
                    <w:t xml:space="preserve">, </w:t>
                  </w:r>
                  <w:r w:rsidRPr="00A14D69">
                    <w:rPr>
                      <w:sz w:val="24"/>
                      <w:szCs w:val="24"/>
                    </w:rPr>
                    <w:t>Kraków 2000</w:t>
                  </w:r>
                  <w:r>
                    <w:rPr>
                      <w:sz w:val="24"/>
                      <w:szCs w:val="24"/>
                    </w:rPr>
                    <w:t>.</w:t>
                  </w:r>
                </w:p>
                <w:p w14:paraId="05BDE6FE" w14:textId="77777777" w:rsidR="006B4940" w:rsidRPr="00A14D69" w:rsidRDefault="006B4940" w:rsidP="006B4940">
                  <w:pPr>
                    <w:spacing w:after="90"/>
                    <w:rPr>
                      <w:sz w:val="24"/>
                      <w:szCs w:val="24"/>
                    </w:rPr>
                  </w:pPr>
                  <w:r w:rsidRPr="00A14D69">
                    <w:rPr>
                      <w:sz w:val="24"/>
                      <w:szCs w:val="24"/>
                    </w:rPr>
                    <w:t xml:space="preserve">A. </w:t>
                  </w:r>
                  <w:proofErr w:type="spellStart"/>
                  <w:r w:rsidRPr="00A14D69">
                    <w:rPr>
                      <w:sz w:val="24"/>
                      <w:szCs w:val="24"/>
                    </w:rPr>
                    <w:t>Magdoń</w:t>
                  </w:r>
                  <w:proofErr w:type="spellEnd"/>
                  <w:r>
                    <w:rPr>
                      <w:sz w:val="24"/>
                      <w:szCs w:val="24"/>
                    </w:rPr>
                    <w:t>,</w:t>
                  </w:r>
                  <w:r w:rsidRPr="00A14D69">
                    <w:rPr>
                      <w:sz w:val="24"/>
                      <w:szCs w:val="24"/>
                    </w:rPr>
                    <w:t xml:space="preserve"> Reporter i jego warsztat</w:t>
                  </w:r>
                  <w:r>
                    <w:rPr>
                      <w:sz w:val="24"/>
                      <w:szCs w:val="24"/>
                    </w:rPr>
                    <w:t xml:space="preserve">, </w:t>
                  </w:r>
                  <w:r w:rsidRPr="00A14D69">
                    <w:rPr>
                      <w:sz w:val="24"/>
                      <w:szCs w:val="24"/>
                    </w:rPr>
                    <w:t>Kraków 2000</w:t>
                  </w:r>
                  <w:r>
                    <w:rPr>
                      <w:sz w:val="24"/>
                      <w:szCs w:val="24"/>
                    </w:rPr>
                    <w:t>.</w:t>
                  </w:r>
                </w:p>
                <w:p w14:paraId="6153526C" w14:textId="77777777" w:rsidR="006B4940" w:rsidRPr="00A14D69" w:rsidRDefault="006B4940" w:rsidP="006B4940">
                  <w:pPr>
                    <w:spacing w:after="90"/>
                    <w:rPr>
                      <w:sz w:val="24"/>
                      <w:szCs w:val="24"/>
                    </w:rPr>
                  </w:pPr>
                  <w:r w:rsidRPr="00A14D69">
                    <w:rPr>
                      <w:sz w:val="24"/>
                      <w:szCs w:val="24"/>
                    </w:rPr>
                    <w:t>miesięcznik „Press”</w:t>
                  </w:r>
                </w:p>
              </w:tc>
            </w:tr>
          </w:tbl>
          <w:p w14:paraId="625435A3" w14:textId="77777777" w:rsidR="006B4940" w:rsidRPr="00A14D69" w:rsidRDefault="006B4940" w:rsidP="006B4940">
            <w:pPr>
              <w:pStyle w:val="ListParagraph1"/>
              <w:ind w:left="0"/>
              <w:jc w:val="both"/>
            </w:pPr>
          </w:p>
        </w:tc>
      </w:tr>
      <w:tr w:rsidR="006B4940" w:rsidRPr="001E6F5E" w14:paraId="2BDCC576" w14:textId="77777777" w:rsidTr="006B4940">
        <w:tc>
          <w:tcPr>
            <w:tcW w:w="2448" w:type="dxa"/>
            <w:tcBorders>
              <w:top w:val="single" w:sz="4" w:space="0" w:color="auto"/>
              <w:left w:val="single" w:sz="12" w:space="0" w:color="auto"/>
              <w:bottom w:val="single" w:sz="12" w:space="0" w:color="auto"/>
              <w:right w:val="single" w:sz="4" w:space="0" w:color="auto"/>
            </w:tcBorders>
          </w:tcPr>
          <w:p w14:paraId="6EE5DEC4" w14:textId="77777777" w:rsidR="006B4940" w:rsidRPr="001E6F5E" w:rsidRDefault="006B4940" w:rsidP="006B4940">
            <w:pPr>
              <w:rPr>
                <w:sz w:val="24"/>
                <w:szCs w:val="24"/>
              </w:rPr>
            </w:pPr>
            <w:r w:rsidRPr="001E6F5E">
              <w:rPr>
                <w:sz w:val="24"/>
                <w:szCs w:val="24"/>
              </w:rPr>
              <w:t>Literatura uzupełniająca</w:t>
            </w:r>
          </w:p>
        </w:tc>
        <w:tc>
          <w:tcPr>
            <w:tcW w:w="7560" w:type="dxa"/>
            <w:tcBorders>
              <w:top w:val="single" w:sz="4" w:space="0" w:color="auto"/>
              <w:left w:val="single" w:sz="4" w:space="0" w:color="auto"/>
              <w:bottom w:val="single" w:sz="12" w:space="0" w:color="auto"/>
              <w:right w:val="single" w:sz="12" w:space="0" w:color="auto"/>
            </w:tcBorders>
          </w:tcPr>
          <w:p w14:paraId="039FFDEB" w14:textId="77777777" w:rsidR="006B4940" w:rsidRPr="00F73FF5" w:rsidRDefault="006B4940" w:rsidP="006B4940">
            <w:pPr>
              <w:snapToGrid w:val="0"/>
              <w:jc w:val="both"/>
              <w:rPr>
                <w:sz w:val="24"/>
                <w:szCs w:val="24"/>
              </w:rPr>
            </w:pPr>
          </w:p>
        </w:tc>
      </w:tr>
    </w:tbl>
    <w:p w14:paraId="4F901655" w14:textId="77777777" w:rsidR="006B4940" w:rsidRPr="001E6F5E" w:rsidRDefault="006B4940" w:rsidP="006B4940">
      <w:pPr>
        <w:rPr>
          <w:sz w:val="24"/>
          <w:szCs w:val="24"/>
        </w:rPr>
      </w:pPr>
    </w:p>
    <w:tbl>
      <w:tblPr>
        <w:tblW w:w="100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093"/>
        <w:gridCol w:w="355"/>
        <w:gridCol w:w="5760"/>
        <w:gridCol w:w="1800"/>
      </w:tblGrid>
      <w:tr w:rsidR="006B4940" w:rsidRPr="001E6F5E" w14:paraId="0FD80B04" w14:textId="77777777" w:rsidTr="006B4940">
        <w:tc>
          <w:tcPr>
            <w:tcW w:w="2448" w:type="dxa"/>
            <w:gridSpan w:val="2"/>
            <w:tcBorders>
              <w:top w:val="single" w:sz="12" w:space="0" w:color="auto"/>
              <w:left w:val="single" w:sz="12" w:space="0" w:color="auto"/>
              <w:bottom w:val="single" w:sz="12" w:space="0" w:color="auto"/>
              <w:right w:val="single" w:sz="4" w:space="0" w:color="auto"/>
            </w:tcBorders>
            <w:vAlign w:val="center"/>
          </w:tcPr>
          <w:p w14:paraId="65B5AC3E" w14:textId="77777777" w:rsidR="006B4940" w:rsidRPr="001E6F5E" w:rsidRDefault="006B4940" w:rsidP="006B4940">
            <w:pPr>
              <w:rPr>
                <w:sz w:val="24"/>
                <w:szCs w:val="24"/>
              </w:rPr>
            </w:pPr>
            <w:r w:rsidRPr="001E6F5E">
              <w:rPr>
                <w:sz w:val="24"/>
                <w:szCs w:val="24"/>
              </w:rPr>
              <w:t>Metody kształcenia</w:t>
            </w:r>
          </w:p>
        </w:tc>
        <w:tc>
          <w:tcPr>
            <w:tcW w:w="7560" w:type="dxa"/>
            <w:gridSpan w:val="2"/>
            <w:tcBorders>
              <w:top w:val="single" w:sz="12" w:space="0" w:color="auto"/>
              <w:left w:val="single" w:sz="4" w:space="0" w:color="auto"/>
              <w:bottom w:val="single" w:sz="12" w:space="0" w:color="auto"/>
              <w:right w:val="single" w:sz="12" w:space="0" w:color="auto"/>
            </w:tcBorders>
          </w:tcPr>
          <w:p w14:paraId="059DBFE9" w14:textId="77777777" w:rsidR="006B4940" w:rsidRPr="007B7CC2" w:rsidRDefault="006B4940" w:rsidP="007052FE">
            <w:pPr>
              <w:pStyle w:val="NormalnyWeb"/>
              <w:spacing w:before="0" w:beforeAutospacing="0" w:after="90" w:afterAutospacing="0"/>
            </w:pPr>
            <w:r>
              <w:t>gry edukacyjne, analiza materiałów prasowych, redagowanie informacji prasowych, redagowanie tytułów, „</w:t>
            </w:r>
            <w:proofErr w:type="spellStart"/>
            <w:r>
              <w:t>lidów</w:t>
            </w:r>
            <w:proofErr w:type="spellEnd"/>
            <w:r>
              <w:t>” etc.</w:t>
            </w:r>
            <w:r w:rsidR="007052FE">
              <w:t xml:space="preserve">, montaż materiałów </w:t>
            </w:r>
            <w:r w:rsidR="007052FE">
              <w:lastRenderedPageBreak/>
              <w:t>dźwiękowych</w:t>
            </w:r>
          </w:p>
        </w:tc>
      </w:tr>
      <w:tr w:rsidR="006B4940" w:rsidRPr="001E6F5E" w14:paraId="7A2BD40B" w14:textId="77777777" w:rsidTr="006B4940">
        <w:tc>
          <w:tcPr>
            <w:tcW w:w="8208" w:type="dxa"/>
            <w:gridSpan w:val="3"/>
            <w:tcBorders>
              <w:top w:val="single" w:sz="12" w:space="0" w:color="auto"/>
              <w:left w:val="single" w:sz="12" w:space="0" w:color="auto"/>
              <w:bottom w:val="single" w:sz="2" w:space="0" w:color="auto"/>
              <w:right w:val="single" w:sz="4" w:space="0" w:color="auto"/>
            </w:tcBorders>
            <w:vAlign w:val="center"/>
          </w:tcPr>
          <w:p w14:paraId="6E2B42DC" w14:textId="77777777" w:rsidR="006B4940" w:rsidRPr="001E6F5E" w:rsidRDefault="006B4940" w:rsidP="006B4940">
            <w:pPr>
              <w:jc w:val="center"/>
              <w:rPr>
                <w:sz w:val="24"/>
                <w:szCs w:val="24"/>
              </w:rPr>
            </w:pPr>
            <w:r w:rsidRPr="001E6F5E">
              <w:rPr>
                <w:sz w:val="24"/>
                <w:szCs w:val="24"/>
              </w:rPr>
              <w:lastRenderedPageBreak/>
              <w:t xml:space="preserve">Metody weryfikacji efektów </w:t>
            </w:r>
            <w:r>
              <w:rPr>
                <w:sz w:val="24"/>
                <w:szCs w:val="24"/>
              </w:rPr>
              <w:t>uczenia się</w:t>
            </w:r>
          </w:p>
        </w:tc>
        <w:tc>
          <w:tcPr>
            <w:tcW w:w="1800" w:type="dxa"/>
            <w:tcBorders>
              <w:top w:val="single" w:sz="12" w:space="0" w:color="auto"/>
              <w:left w:val="single" w:sz="4" w:space="0" w:color="auto"/>
              <w:bottom w:val="single" w:sz="2" w:space="0" w:color="auto"/>
              <w:right w:val="single" w:sz="12" w:space="0" w:color="auto"/>
            </w:tcBorders>
            <w:vAlign w:val="center"/>
          </w:tcPr>
          <w:p w14:paraId="0CB0EAC9" w14:textId="77777777" w:rsidR="006B4940" w:rsidRPr="001E6F5E" w:rsidRDefault="006B4940" w:rsidP="006B4940">
            <w:pPr>
              <w:jc w:val="center"/>
              <w:rPr>
                <w:sz w:val="24"/>
                <w:szCs w:val="24"/>
              </w:rPr>
            </w:pPr>
            <w:r w:rsidRPr="00704465">
              <w:rPr>
                <w:sz w:val="22"/>
                <w:szCs w:val="22"/>
              </w:rPr>
              <w:t>Nr efektu uczenia się/ grupy efektów</w:t>
            </w:r>
          </w:p>
        </w:tc>
      </w:tr>
      <w:tr w:rsidR="006B4940" w:rsidRPr="001E6F5E" w14:paraId="7BEEB8F0" w14:textId="77777777" w:rsidTr="006B4940">
        <w:tc>
          <w:tcPr>
            <w:tcW w:w="8208" w:type="dxa"/>
            <w:gridSpan w:val="3"/>
            <w:tcBorders>
              <w:top w:val="single" w:sz="4" w:space="0" w:color="auto"/>
              <w:left w:val="single" w:sz="12" w:space="0" w:color="auto"/>
              <w:bottom w:val="single" w:sz="2" w:space="0" w:color="auto"/>
              <w:right w:val="single" w:sz="4" w:space="0" w:color="auto"/>
            </w:tcBorders>
          </w:tcPr>
          <w:p w14:paraId="7E729E95" w14:textId="77777777" w:rsidR="006B4940" w:rsidRPr="000F085C" w:rsidRDefault="006B4940" w:rsidP="006B4940">
            <w:pPr>
              <w:rPr>
                <w:sz w:val="24"/>
                <w:szCs w:val="24"/>
              </w:rPr>
            </w:pPr>
            <w:r w:rsidRPr="000F085C">
              <w:rPr>
                <w:sz w:val="24"/>
                <w:szCs w:val="24"/>
              </w:rPr>
              <w:t xml:space="preserve">Projekt </w:t>
            </w:r>
          </w:p>
        </w:tc>
        <w:tc>
          <w:tcPr>
            <w:tcW w:w="1800" w:type="dxa"/>
            <w:tcBorders>
              <w:top w:val="single" w:sz="4" w:space="0" w:color="auto"/>
              <w:left w:val="single" w:sz="4" w:space="0" w:color="auto"/>
              <w:bottom w:val="single" w:sz="2" w:space="0" w:color="auto"/>
              <w:right w:val="single" w:sz="12" w:space="0" w:color="auto"/>
            </w:tcBorders>
          </w:tcPr>
          <w:p w14:paraId="0E3AAC40" w14:textId="77777777" w:rsidR="006B4940" w:rsidRPr="00F73FF5" w:rsidRDefault="006B4940" w:rsidP="006B4940">
            <w:pPr>
              <w:rPr>
                <w:sz w:val="24"/>
                <w:szCs w:val="24"/>
              </w:rPr>
            </w:pPr>
            <w:r w:rsidRPr="00F73FF5">
              <w:rPr>
                <w:sz w:val="24"/>
                <w:szCs w:val="24"/>
              </w:rPr>
              <w:t>01, 02, 03</w:t>
            </w:r>
            <w:r>
              <w:rPr>
                <w:sz w:val="24"/>
                <w:szCs w:val="24"/>
              </w:rPr>
              <w:t>, 04, 05</w:t>
            </w:r>
          </w:p>
        </w:tc>
      </w:tr>
      <w:tr w:rsidR="006B4940" w:rsidRPr="001E6F5E" w14:paraId="719287AA" w14:textId="77777777" w:rsidTr="006B4940">
        <w:tc>
          <w:tcPr>
            <w:tcW w:w="8208" w:type="dxa"/>
            <w:gridSpan w:val="3"/>
            <w:tcBorders>
              <w:top w:val="single" w:sz="4" w:space="0" w:color="auto"/>
              <w:left w:val="single" w:sz="12" w:space="0" w:color="auto"/>
              <w:bottom w:val="single" w:sz="4" w:space="0" w:color="auto"/>
              <w:right w:val="single" w:sz="4" w:space="0" w:color="auto"/>
            </w:tcBorders>
          </w:tcPr>
          <w:p w14:paraId="1039B70B" w14:textId="77777777" w:rsidR="006B4940" w:rsidRPr="000F085C" w:rsidRDefault="006B4940" w:rsidP="006B4940">
            <w:pPr>
              <w:rPr>
                <w:sz w:val="24"/>
                <w:szCs w:val="24"/>
              </w:rPr>
            </w:pPr>
            <w:r w:rsidRPr="000F085C">
              <w:rPr>
                <w:sz w:val="24"/>
                <w:szCs w:val="24"/>
              </w:rPr>
              <w:t>Kolokwium</w:t>
            </w:r>
          </w:p>
        </w:tc>
        <w:tc>
          <w:tcPr>
            <w:tcW w:w="1800" w:type="dxa"/>
            <w:tcBorders>
              <w:top w:val="single" w:sz="4" w:space="0" w:color="auto"/>
              <w:left w:val="single" w:sz="4" w:space="0" w:color="auto"/>
              <w:bottom w:val="single" w:sz="4" w:space="0" w:color="auto"/>
              <w:right w:val="single" w:sz="12" w:space="0" w:color="auto"/>
            </w:tcBorders>
          </w:tcPr>
          <w:p w14:paraId="112FCB2F" w14:textId="77777777" w:rsidR="006B4940" w:rsidRPr="00F73FF5" w:rsidRDefault="006B4940" w:rsidP="006B4940">
            <w:pPr>
              <w:rPr>
                <w:sz w:val="24"/>
                <w:szCs w:val="24"/>
              </w:rPr>
            </w:pPr>
            <w:r w:rsidRPr="00F73FF5">
              <w:rPr>
                <w:sz w:val="24"/>
                <w:szCs w:val="24"/>
              </w:rPr>
              <w:t>01, 03, 05</w:t>
            </w:r>
          </w:p>
        </w:tc>
      </w:tr>
      <w:tr w:rsidR="006B4940" w:rsidRPr="001E6F5E" w14:paraId="0231A0F7" w14:textId="77777777" w:rsidTr="006B4940">
        <w:trPr>
          <w:cantSplit/>
          <w:trHeight w:val="889"/>
        </w:trPr>
        <w:tc>
          <w:tcPr>
            <w:tcW w:w="2093" w:type="dxa"/>
            <w:tcBorders>
              <w:top w:val="single" w:sz="12" w:space="0" w:color="auto"/>
              <w:left w:val="single" w:sz="12" w:space="0" w:color="auto"/>
              <w:bottom w:val="single" w:sz="12" w:space="0" w:color="auto"/>
              <w:right w:val="single" w:sz="4" w:space="0" w:color="auto"/>
            </w:tcBorders>
          </w:tcPr>
          <w:p w14:paraId="1D6B6A70" w14:textId="77777777" w:rsidR="006B4940" w:rsidRPr="001E6F5E" w:rsidRDefault="006B4940" w:rsidP="006B4940">
            <w:pPr>
              <w:rPr>
                <w:sz w:val="24"/>
                <w:szCs w:val="24"/>
              </w:rPr>
            </w:pPr>
            <w:r w:rsidRPr="001E6F5E">
              <w:rPr>
                <w:sz w:val="24"/>
                <w:szCs w:val="24"/>
              </w:rPr>
              <w:t>Forma i warunki zaliczenia</w:t>
            </w:r>
          </w:p>
          <w:p w14:paraId="3CDF10E5" w14:textId="77777777" w:rsidR="006B4940" w:rsidRPr="001E6F5E" w:rsidRDefault="006B4940" w:rsidP="006B4940">
            <w:pPr>
              <w:rPr>
                <w:sz w:val="24"/>
                <w:szCs w:val="24"/>
              </w:rPr>
            </w:pPr>
          </w:p>
        </w:tc>
        <w:tc>
          <w:tcPr>
            <w:tcW w:w="7915" w:type="dxa"/>
            <w:gridSpan w:val="3"/>
            <w:tcBorders>
              <w:top w:val="single" w:sz="12" w:space="0" w:color="auto"/>
              <w:left w:val="single" w:sz="4" w:space="0" w:color="auto"/>
              <w:bottom w:val="single" w:sz="12" w:space="0" w:color="auto"/>
              <w:right w:val="single" w:sz="12" w:space="0" w:color="auto"/>
            </w:tcBorders>
          </w:tcPr>
          <w:p w14:paraId="54980299" w14:textId="77777777" w:rsidR="006B4940" w:rsidRDefault="007052FE" w:rsidP="006B4940">
            <w:pPr>
              <w:rPr>
                <w:sz w:val="24"/>
                <w:szCs w:val="24"/>
              </w:rPr>
            </w:pPr>
            <w:r>
              <w:rPr>
                <w:sz w:val="24"/>
                <w:szCs w:val="24"/>
              </w:rPr>
              <w:t>Zaliczenie</w:t>
            </w:r>
            <w:r w:rsidR="006B4940" w:rsidRPr="00F73FF5">
              <w:rPr>
                <w:sz w:val="24"/>
                <w:szCs w:val="24"/>
              </w:rPr>
              <w:t xml:space="preserve">: </w:t>
            </w:r>
          </w:p>
          <w:p w14:paraId="66A88684" w14:textId="77777777" w:rsidR="006B4940" w:rsidRDefault="006B4940" w:rsidP="006B4940">
            <w:pPr>
              <w:pStyle w:val="NormalnyWeb"/>
              <w:spacing w:before="0" w:beforeAutospacing="0" w:after="90" w:afterAutospacing="0"/>
            </w:pPr>
            <w:r>
              <w:t xml:space="preserve">aktywność na zajęciach obejmująca m.in. realizację zadań wskazanych przez prowadzącego, </w:t>
            </w:r>
          </w:p>
          <w:p w14:paraId="6A3D551C" w14:textId="77777777" w:rsidR="006B4940" w:rsidRDefault="006B4940" w:rsidP="006B4940">
            <w:pPr>
              <w:pStyle w:val="NormalnyWeb"/>
              <w:spacing w:before="0" w:beforeAutospacing="0" w:after="90" w:afterAutospacing="0"/>
            </w:pPr>
            <w:r>
              <w:t>uczestnictwo w dyskusjach, przygotowanie „prac domowych”,</w:t>
            </w:r>
          </w:p>
          <w:p w14:paraId="4DF7073C" w14:textId="77777777" w:rsidR="006B4940" w:rsidRDefault="006B4940" w:rsidP="006B4940">
            <w:pPr>
              <w:pStyle w:val="NormalnyWeb"/>
              <w:spacing w:before="0" w:beforeAutospacing="0" w:after="90" w:afterAutospacing="0"/>
            </w:pPr>
            <w:r>
              <w:t>przygotowanie projektu zaliczeniowego w formie materiału dźwiękowego,</w:t>
            </w:r>
          </w:p>
          <w:p w14:paraId="18DD7080" w14:textId="77777777" w:rsidR="006B4940" w:rsidRPr="001E6F5E" w:rsidRDefault="006B4940" w:rsidP="007052FE">
            <w:pPr>
              <w:pStyle w:val="NormalnyWeb"/>
              <w:spacing w:before="0" w:beforeAutospacing="0" w:after="90" w:afterAutospacing="0"/>
            </w:pPr>
            <w:r>
              <w:t>wygłoszenia refe</w:t>
            </w:r>
            <w:r w:rsidR="007052FE">
              <w:t>ratu/przygotowanie prezentacji.</w:t>
            </w:r>
            <w:r w:rsidRPr="002F3473">
              <w:rPr>
                <w:rFonts w:ascii="Cambria" w:hAnsi="Cambria" w:cs="Cambria"/>
              </w:rPr>
              <w:tab/>
            </w:r>
          </w:p>
        </w:tc>
      </w:tr>
    </w:tbl>
    <w:p w14:paraId="44F8DBA1" w14:textId="77777777" w:rsidR="006B4940" w:rsidRDefault="006B4940" w:rsidP="006B4940">
      <w:pPr>
        <w:rPr>
          <w:sz w:val="24"/>
          <w:szCs w:val="24"/>
        </w:rPr>
      </w:pPr>
    </w:p>
    <w:tbl>
      <w:tblPr>
        <w:tblW w:w="1000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2812"/>
      </w:tblGrid>
      <w:tr w:rsidR="006B4940" w:rsidRPr="00742916" w14:paraId="4CB4F32C" w14:textId="77777777" w:rsidTr="006B4940">
        <w:tc>
          <w:tcPr>
            <w:tcW w:w="10008" w:type="dxa"/>
            <w:gridSpan w:val="3"/>
            <w:tcBorders>
              <w:top w:val="single" w:sz="12" w:space="0" w:color="auto"/>
              <w:bottom w:val="single" w:sz="4" w:space="0" w:color="auto"/>
            </w:tcBorders>
          </w:tcPr>
          <w:p w14:paraId="1A0E764D" w14:textId="77777777" w:rsidR="006B4940" w:rsidRPr="004E4867" w:rsidRDefault="006B4940" w:rsidP="006B4940">
            <w:pPr>
              <w:jc w:val="center"/>
              <w:rPr>
                <w:b/>
              </w:rPr>
            </w:pPr>
          </w:p>
          <w:p w14:paraId="37DD250A" w14:textId="77777777" w:rsidR="006B4940" w:rsidRPr="004E4867" w:rsidRDefault="006B4940" w:rsidP="006B4940">
            <w:pPr>
              <w:jc w:val="center"/>
              <w:rPr>
                <w:b/>
                <w:sz w:val="24"/>
                <w:szCs w:val="24"/>
              </w:rPr>
            </w:pPr>
            <w:r w:rsidRPr="004E4867">
              <w:rPr>
                <w:b/>
                <w:sz w:val="24"/>
                <w:szCs w:val="24"/>
              </w:rPr>
              <w:t>NAKŁAD PRACY STUDENTA</w:t>
            </w:r>
          </w:p>
          <w:p w14:paraId="39E2CBE5" w14:textId="77777777" w:rsidR="006B4940" w:rsidRPr="004E4867" w:rsidRDefault="006B4940" w:rsidP="006B4940">
            <w:pPr>
              <w:jc w:val="center"/>
              <w:rPr>
                <w:b/>
                <w:color w:val="FF0000"/>
              </w:rPr>
            </w:pPr>
          </w:p>
        </w:tc>
      </w:tr>
      <w:tr w:rsidR="006B4940" w:rsidRPr="00742916" w14:paraId="37D73A66" w14:textId="77777777" w:rsidTr="006B4940">
        <w:trPr>
          <w:trHeight w:val="263"/>
        </w:trPr>
        <w:tc>
          <w:tcPr>
            <w:tcW w:w="5070" w:type="dxa"/>
            <w:vMerge w:val="restart"/>
            <w:tcBorders>
              <w:top w:val="single" w:sz="4" w:space="0" w:color="auto"/>
            </w:tcBorders>
          </w:tcPr>
          <w:p w14:paraId="54E1B6CD" w14:textId="77777777" w:rsidR="006B4940" w:rsidRPr="004E4867" w:rsidRDefault="006B4940" w:rsidP="006B4940">
            <w:pPr>
              <w:jc w:val="center"/>
              <w:rPr>
                <w:sz w:val="24"/>
                <w:szCs w:val="24"/>
              </w:rPr>
            </w:pPr>
          </w:p>
          <w:p w14:paraId="722EABD0" w14:textId="77777777" w:rsidR="006B4940" w:rsidRPr="004E4867" w:rsidRDefault="006B4940" w:rsidP="006B4940">
            <w:pPr>
              <w:jc w:val="center"/>
              <w:rPr>
                <w:sz w:val="24"/>
                <w:szCs w:val="24"/>
              </w:rPr>
            </w:pPr>
            <w:r w:rsidRPr="004E4867">
              <w:rPr>
                <w:sz w:val="24"/>
                <w:szCs w:val="24"/>
              </w:rPr>
              <w:t>Rodzaj działań/zajęć</w:t>
            </w:r>
          </w:p>
        </w:tc>
        <w:tc>
          <w:tcPr>
            <w:tcW w:w="4938" w:type="dxa"/>
            <w:gridSpan w:val="2"/>
            <w:tcBorders>
              <w:top w:val="single" w:sz="4" w:space="0" w:color="auto"/>
            </w:tcBorders>
          </w:tcPr>
          <w:p w14:paraId="0382467F" w14:textId="77777777" w:rsidR="006B4940" w:rsidRPr="004E4867" w:rsidRDefault="006B4940" w:rsidP="006B4940">
            <w:pPr>
              <w:jc w:val="center"/>
              <w:rPr>
                <w:color w:val="FF0000"/>
                <w:sz w:val="24"/>
                <w:szCs w:val="24"/>
              </w:rPr>
            </w:pPr>
            <w:r w:rsidRPr="004E4867">
              <w:rPr>
                <w:sz w:val="24"/>
                <w:szCs w:val="24"/>
              </w:rPr>
              <w:t xml:space="preserve">Liczba godzin  </w:t>
            </w:r>
          </w:p>
        </w:tc>
      </w:tr>
      <w:tr w:rsidR="006B4940" w:rsidRPr="00742916" w14:paraId="4F97E587" w14:textId="77777777" w:rsidTr="006B4940">
        <w:trPr>
          <w:trHeight w:val="262"/>
        </w:trPr>
        <w:tc>
          <w:tcPr>
            <w:tcW w:w="5070" w:type="dxa"/>
            <w:vMerge/>
          </w:tcPr>
          <w:p w14:paraId="56E820BD" w14:textId="77777777" w:rsidR="006B4940" w:rsidRPr="004E4867" w:rsidRDefault="006B4940" w:rsidP="006B4940">
            <w:pPr>
              <w:rPr>
                <w:sz w:val="24"/>
                <w:szCs w:val="24"/>
              </w:rPr>
            </w:pPr>
          </w:p>
        </w:tc>
        <w:tc>
          <w:tcPr>
            <w:tcW w:w="2126" w:type="dxa"/>
          </w:tcPr>
          <w:p w14:paraId="223CC9A7" w14:textId="77777777" w:rsidR="006B4940" w:rsidRPr="004E4867" w:rsidRDefault="006B4940" w:rsidP="006B4940">
            <w:pPr>
              <w:jc w:val="center"/>
            </w:pPr>
            <w:r w:rsidRPr="004E4867">
              <w:t xml:space="preserve">Ogółem </w:t>
            </w:r>
          </w:p>
        </w:tc>
        <w:tc>
          <w:tcPr>
            <w:tcW w:w="2812" w:type="dxa"/>
          </w:tcPr>
          <w:p w14:paraId="1110E117" w14:textId="77777777" w:rsidR="006B4940" w:rsidRPr="004E4867" w:rsidRDefault="006B4940" w:rsidP="006B4940">
            <w:pPr>
              <w:jc w:val="center"/>
            </w:pPr>
            <w:r w:rsidRPr="004E4867">
              <w:t xml:space="preserve">W tym zajęcia powiązane </w:t>
            </w:r>
            <w:r w:rsidRPr="004E4867">
              <w:br/>
              <w:t>z praktycznym przygotowaniem zawodowym</w:t>
            </w:r>
          </w:p>
        </w:tc>
      </w:tr>
      <w:tr w:rsidR="006B4940" w:rsidRPr="00742916" w14:paraId="63567AE0" w14:textId="77777777" w:rsidTr="006B4940">
        <w:trPr>
          <w:trHeight w:val="262"/>
        </w:trPr>
        <w:tc>
          <w:tcPr>
            <w:tcW w:w="5070" w:type="dxa"/>
          </w:tcPr>
          <w:p w14:paraId="114D5266" w14:textId="77777777" w:rsidR="006B4940" w:rsidRPr="004E4867" w:rsidRDefault="006B4940" w:rsidP="006B4940">
            <w:pPr>
              <w:spacing w:before="60" w:after="60"/>
              <w:rPr>
                <w:sz w:val="24"/>
                <w:szCs w:val="24"/>
              </w:rPr>
            </w:pPr>
            <w:r w:rsidRPr="004E4867">
              <w:rPr>
                <w:sz w:val="24"/>
                <w:szCs w:val="24"/>
              </w:rPr>
              <w:t>Udział w wykładach</w:t>
            </w:r>
          </w:p>
        </w:tc>
        <w:tc>
          <w:tcPr>
            <w:tcW w:w="2126" w:type="dxa"/>
          </w:tcPr>
          <w:p w14:paraId="5E5ECB2D" w14:textId="77777777" w:rsidR="006B4940" w:rsidRPr="004E4867" w:rsidRDefault="007052FE" w:rsidP="006B4940">
            <w:pPr>
              <w:jc w:val="center"/>
              <w:rPr>
                <w:sz w:val="24"/>
                <w:szCs w:val="24"/>
              </w:rPr>
            </w:pPr>
            <w:r>
              <w:rPr>
                <w:sz w:val="24"/>
                <w:szCs w:val="24"/>
              </w:rPr>
              <w:t>-</w:t>
            </w:r>
          </w:p>
        </w:tc>
        <w:tc>
          <w:tcPr>
            <w:tcW w:w="2812" w:type="dxa"/>
          </w:tcPr>
          <w:p w14:paraId="75A5590F" w14:textId="77777777" w:rsidR="006B4940" w:rsidRPr="004E4867" w:rsidRDefault="007052FE" w:rsidP="006B4940">
            <w:pPr>
              <w:jc w:val="center"/>
              <w:rPr>
                <w:sz w:val="24"/>
                <w:szCs w:val="24"/>
              </w:rPr>
            </w:pPr>
            <w:r>
              <w:rPr>
                <w:sz w:val="24"/>
                <w:szCs w:val="24"/>
              </w:rPr>
              <w:t>-</w:t>
            </w:r>
          </w:p>
        </w:tc>
      </w:tr>
      <w:tr w:rsidR="006B4940" w:rsidRPr="00742916" w14:paraId="3B5DC54E" w14:textId="77777777" w:rsidTr="006B4940">
        <w:trPr>
          <w:trHeight w:val="262"/>
        </w:trPr>
        <w:tc>
          <w:tcPr>
            <w:tcW w:w="5070" w:type="dxa"/>
          </w:tcPr>
          <w:p w14:paraId="07B4C8E8" w14:textId="77777777" w:rsidR="006B4940" w:rsidRPr="004E4867" w:rsidRDefault="006B4940" w:rsidP="006B4940">
            <w:pPr>
              <w:spacing w:before="60" w:after="60"/>
              <w:rPr>
                <w:sz w:val="24"/>
                <w:szCs w:val="24"/>
              </w:rPr>
            </w:pPr>
            <w:r w:rsidRPr="004E4867">
              <w:rPr>
                <w:sz w:val="24"/>
                <w:szCs w:val="24"/>
              </w:rPr>
              <w:t xml:space="preserve">Samodzielne studiowanie </w:t>
            </w:r>
          </w:p>
        </w:tc>
        <w:tc>
          <w:tcPr>
            <w:tcW w:w="2126" w:type="dxa"/>
          </w:tcPr>
          <w:p w14:paraId="3D8C247A" w14:textId="77777777" w:rsidR="006B4940" w:rsidRPr="004E4867" w:rsidRDefault="007052FE" w:rsidP="006B4940">
            <w:pPr>
              <w:jc w:val="center"/>
              <w:rPr>
                <w:sz w:val="24"/>
                <w:szCs w:val="24"/>
              </w:rPr>
            </w:pPr>
            <w:r>
              <w:rPr>
                <w:sz w:val="24"/>
                <w:szCs w:val="24"/>
              </w:rPr>
              <w:t>-</w:t>
            </w:r>
          </w:p>
        </w:tc>
        <w:tc>
          <w:tcPr>
            <w:tcW w:w="2812" w:type="dxa"/>
          </w:tcPr>
          <w:p w14:paraId="44603F00" w14:textId="77777777" w:rsidR="006B4940" w:rsidRPr="004E4867" w:rsidRDefault="007052FE" w:rsidP="006B4940">
            <w:pPr>
              <w:jc w:val="center"/>
              <w:rPr>
                <w:sz w:val="24"/>
                <w:szCs w:val="24"/>
              </w:rPr>
            </w:pPr>
            <w:r>
              <w:rPr>
                <w:sz w:val="24"/>
                <w:szCs w:val="24"/>
              </w:rPr>
              <w:t>-</w:t>
            </w:r>
          </w:p>
        </w:tc>
      </w:tr>
      <w:tr w:rsidR="006B4940" w:rsidRPr="00742916" w14:paraId="6A350BFF" w14:textId="77777777" w:rsidTr="006B4940">
        <w:trPr>
          <w:trHeight w:val="262"/>
        </w:trPr>
        <w:tc>
          <w:tcPr>
            <w:tcW w:w="5070" w:type="dxa"/>
          </w:tcPr>
          <w:p w14:paraId="1767272B" w14:textId="77777777" w:rsidR="006B4940" w:rsidRPr="004E4867" w:rsidRDefault="006B4940" w:rsidP="006B4940">
            <w:pPr>
              <w:spacing w:before="60" w:after="60"/>
              <w:jc w:val="both"/>
              <w:rPr>
                <w:sz w:val="24"/>
                <w:szCs w:val="24"/>
                <w:vertAlign w:val="superscript"/>
              </w:rPr>
            </w:pPr>
            <w:r w:rsidRPr="004E4867">
              <w:rPr>
                <w:sz w:val="24"/>
                <w:szCs w:val="24"/>
              </w:rPr>
              <w:t>Udział w ćwiczeniach audytoryjnych                                 i laboratoryjnych, warsztatach, seminariach</w:t>
            </w:r>
          </w:p>
        </w:tc>
        <w:tc>
          <w:tcPr>
            <w:tcW w:w="2126" w:type="dxa"/>
          </w:tcPr>
          <w:p w14:paraId="6B564A53" w14:textId="77777777" w:rsidR="006B4940" w:rsidRPr="001E6F5E" w:rsidRDefault="006B4940" w:rsidP="006B4940">
            <w:pPr>
              <w:jc w:val="center"/>
              <w:rPr>
                <w:sz w:val="24"/>
                <w:szCs w:val="24"/>
              </w:rPr>
            </w:pPr>
            <w:r w:rsidRPr="001E6F5E">
              <w:rPr>
                <w:sz w:val="24"/>
                <w:szCs w:val="24"/>
              </w:rPr>
              <w:t>30</w:t>
            </w:r>
          </w:p>
        </w:tc>
        <w:tc>
          <w:tcPr>
            <w:tcW w:w="2812" w:type="dxa"/>
          </w:tcPr>
          <w:p w14:paraId="686E4AB6" w14:textId="77777777" w:rsidR="006B4940" w:rsidRPr="001E6F5E" w:rsidRDefault="00BE4715" w:rsidP="006B4940">
            <w:pPr>
              <w:jc w:val="center"/>
              <w:rPr>
                <w:sz w:val="24"/>
                <w:szCs w:val="24"/>
              </w:rPr>
            </w:pPr>
            <w:r>
              <w:rPr>
                <w:sz w:val="24"/>
                <w:szCs w:val="24"/>
              </w:rPr>
              <w:t>2</w:t>
            </w:r>
            <w:r w:rsidR="006B4940" w:rsidRPr="001E6F5E">
              <w:rPr>
                <w:sz w:val="24"/>
                <w:szCs w:val="24"/>
              </w:rPr>
              <w:t>0</w:t>
            </w:r>
          </w:p>
        </w:tc>
      </w:tr>
      <w:tr w:rsidR="006B4940" w:rsidRPr="00742916" w14:paraId="52B53629" w14:textId="77777777" w:rsidTr="006B4940">
        <w:trPr>
          <w:trHeight w:val="262"/>
        </w:trPr>
        <w:tc>
          <w:tcPr>
            <w:tcW w:w="5070" w:type="dxa"/>
          </w:tcPr>
          <w:p w14:paraId="101A1459" w14:textId="77777777" w:rsidR="006B4940" w:rsidRPr="004E4867" w:rsidRDefault="006B4940" w:rsidP="006B4940">
            <w:pPr>
              <w:spacing w:before="60" w:after="60"/>
              <w:jc w:val="both"/>
              <w:rPr>
                <w:sz w:val="24"/>
                <w:szCs w:val="24"/>
              </w:rPr>
            </w:pPr>
            <w:r w:rsidRPr="004E4867">
              <w:rPr>
                <w:sz w:val="24"/>
                <w:szCs w:val="24"/>
              </w:rPr>
              <w:t>Samodzielne przygotowywanie się do ćwiczeń</w:t>
            </w:r>
          </w:p>
        </w:tc>
        <w:tc>
          <w:tcPr>
            <w:tcW w:w="2126" w:type="dxa"/>
          </w:tcPr>
          <w:p w14:paraId="538B6496" w14:textId="77777777" w:rsidR="006B4940" w:rsidRPr="001E6F5E" w:rsidRDefault="007052FE" w:rsidP="006B4940">
            <w:pPr>
              <w:jc w:val="center"/>
              <w:rPr>
                <w:sz w:val="24"/>
                <w:szCs w:val="24"/>
              </w:rPr>
            </w:pPr>
            <w:r>
              <w:rPr>
                <w:sz w:val="24"/>
                <w:szCs w:val="24"/>
              </w:rPr>
              <w:t>5</w:t>
            </w:r>
          </w:p>
        </w:tc>
        <w:tc>
          <w:tcPr>
            <w:tcW w:w="2812" w:type="dxa"/>
          </w:tcPr>
          <w:p w14:paraId="259EA88F" w14:textId="77777777" w:rsidR="006B4940" w:rsidRPr="001E6F5E" w:rsidRDefault="007052FE" w:rsidP="006B4940">
            <w:pPr>
              <w:jc w:val="center"/>
              <w:rPr>
                <w:sz w:val="24"/>
                <w:szCs w:val="24"/>
              </w:rPr>
            </w:pPr>
            <w:r>
              <w:rPr>
                <w:sz w:val="24"/>
                <w:szCs w:val="24"/>
              </w:rPr>
              <w:t>5</w:t>
            </w:r>
          </w:p>
        </w:tc>
      </w:tr>
      <w:tr w:rsidR="006B4940" w:rsidRPr="00742916" w14:paraId="0CD5006B" w14:textId="77777777" w:rsidTr="006B4940">
        <w:trPr>
          <w:trHeight w:val="262"/>
        </w:trPr>
        <w:tc>
          <w:tcPr>
            <w:tcW w:w="5070" w:type="dxa"/>
          </w:tcPr>
          <w:p w14:paraId="0CEBB64A" w14:textId="77777777" w:rsidR="006B4940" w:rsidRPr="004E4867" w:rsidRDefault="006B4940" w:rsidP="006B4940">
            <w:pPr>
              <w:spacing w:before="60" w:after="60"/>
              <w:jc w:val="both"/>
              <w:rPr>
                <w:sz w:val="24"/>
                <w:szCs w:val="24"/>
              </w:rPr>
            </w:pPr>
            <w:r w:rsidRPr="004E4867">
              <w:rPr>
                <w:sz w:val="24"/>
                <w:szCs w:val="24"/>
              </w:rPr>
              <w:t>Przygotowanie projektu / eseju / itp.</w:t>
            </w:r>
            <w:r w:rsidRPr="004E4867">
              <w:rPr>
                <w:sz w:val="24"/>
                <w:szCs w:val="24"/>
                <w:vertAlign w:val="superscript"/>
              </w:rPr>
              <w:t xml:space="preserve"> </w:t>
            </w:r>
          </w:p>
        </w:tc>
        <w:tc>
          <w:tcPr>
            <w:tcW w:w="2126" w:type="dxa"/>
          </w:tcPr>
          <w:p w14:paraId="49BCDDDE" w14:textId="77777777" w:rsidR="006B4940" w:rsidRPr="001E6F5E" w:rsidRDefault="007052FE" w:rsidP="006B4940">
            <w:pPr>
              <w:jc w:val="center"/>
              <w:rPr>
                <w:sz w:val="24"/>
                <w:szCs w:val="24"/>
              </w:rPr>
            </w:pPr>
            <w:r>
              <w:rPr>
                <w:sz w:val="24"/>
                <w:szCs w:val="24"/>
              </w:rPr>
              <w:t>10</w:t>
            </w:r>
          </w:p>
        </w:tc>
        <w:tc>
          <w:tcPr>
            <w:tcW w:w="2812" w:type="dxa"/>
          </w:tcPr>
          <w:p w14:paraId="6D987532" w14:textId="77777777" w:rsidR="006B4940" w:rsidRPr="001E6F5E" w:rsidRDefault="007052FE" w:rsidP="006B4940">
            <w:pPr>
              <w:jc w:val="center"/>
              <w:rPr>
                <w:sz w:val="24"/>
                <w:szCs w:val="24"/>
              </w:rPr>
            </w:pPr>
            <w:r>
              <w:rPr>
                <w:sz w:val="24"/>
                <w:szCs w:val="24"/>
              </w:rPr>
              <w:t>10</w:t>
            </w:r>
          </w:p>
        </w:tc>
      </w:tr>
      <w:tr w:rsidR="006B4940" w:rsidRPr="00742916" w14:paraId="17CFB3D0" w14:textId="77777777" w:rsidTr="006B4940">
        <w:trPr>
          <w:trHeight w:val="262"/>
        </w:trPr>
        <w:tc>
          <w:tcPr>
            <w:tcW w:w="5070" w:type="dxa"/>
          </w:tcPr>
          <w:p w14:paraId="627DC915" w14:textId="77777777" w:rsidR="006B4940" w:rsidRPr="004E4867" w:rsidRDefault="006B4940" w:rsidP="006B4940">
            <w:pPr>
              <w:spacing w:before="60" w:after="60"/>
              <w:jc w:val="both"/>
              <w:rPr>
                <w:sz w:val="24"/>
                <w:szCs w:val="24"/>
              </w:rPr>
            </w:pPr>
            <w:r w:rsidRPr="004E4867">
              <w:rPr>
                <w:sz w:val="24"/>
                <w:szCs w:val="24"/>
              </w:rPr>
              <w:t>Przygotowanie się do egzaminu / zaliczenia</w:t>
            </w:r>
          </w:p>
        </w:tc>
        <w:tc>
          <w:tcPr>
            <w:tcW w:w="2126" w:type="dxa"/>
          </w:tcPr>
          <w:p w14:paraId="0E981E06" w14:textId="77777777" w:rsidR="006B4940" w:rsidRPr="001E6F5E" w:rsidRDefault="007052FE" w:rsidP="006B4940">
            <w:pPr>
              <w:jc w:val="center"/>
              <w:rPr>
                <w:sz w:val="24"/>
                <w:szCs w:val="24"/>
              </w:rPr>
            </w:pPr>
            <w:r>
              <w:rPr>
                <w:sz w:val="24"/>
                <w:szCs w:val="24"/>
              </w:rPr>
              <w:t>5</w:t>
            </w:r>
          </w:p>
        </w:tc>
        <w:tc>
          <w:tcPr>
            <w:tcW w:w="2812" w:type="dxa"/>
          </w:tcPr>
          <w:p w14:paraId="7CC47529" w14:textId="77777777" w:rsidR="006B4940" w:rsidRPr="001E6F5E" w:rsidRDefault="006B4940" w:rsidP="006B4940">
            <w:pPr>
              <w:jc w:val="center"/>
              <w:rPr>
                <w:sz w:val="24"/>
                <w:szCs w:val="24"/>
              </w:rPr>
            </w:pPr>
          </w:p>
        </w:tc>
      </w:tr>
      <w:tr w:rsidR="006B4940" w:rsidRPr="00742916" w14:paraId="07E18D0B" w14:textId="77777777" w:rsidTr="006B4940">
        <w:trPr>
          <w:trHeight w:val="262"/>
        </w:trPr>
        <w:tc>
          <w:tcPr>
            <w:tcW w:w="5070" w:type="dxa"/>
          </w:tcPr>
          <w:p w14:paraId="1631E73D" w14:textId="77777777" w:rsidR="006B4940" w:rsidRPr="004E4867" w:rsidRDefault="006B4940" w:rsidP="006B4940">
            <w:pPr>
              <w:spacing w:before="60" w:after="60"/>
              <w:jc w:val="both"/>
              <w:rPr>
                <w:sz w:val="24"/>
                <w:szCs w:val="24"/>
              </w:rPr>
            </w:pPr>
            <w:r w:rsidRPr="004E4867">
              <w:rPr>
                <w:sz w:val="24"/>
                <w:szCs w:val="24"/>
              </w:rPr>
              <w:t>Udział w konsultacjach</w:t>
            </w:r>
          </w:p>
        </w:tc>
        <w:tc>
          <w:tcPr>
            <w:tcW w:w="2126" w:type="dxa"/>
          </w:tcPr>
          <w:p w14:paraId="1380DD3D" w14:textId="77777777" w:rsidR="006B4940" w:rsidRPr="001E6F5E" w:rsidRDefault="007052FE" w:rsidP="006B4940">
            <w:pPr>
              <w:jc w:val="center"/>
              <w:rPr>
                <w:sz w:val="24"/>
                <w:szCs w:val="24"/>
              </w:rPr>
            </w:pPr>
            <w:r>
              <w:rPr>
                <w:sz w:val="24"/>
                <w:szCs w:val="24"/>
              </w:rPr>
              <w:t>1</w:t>
            </w:r>
          </w:p>
        </w:tc>
        <w:tc>
          <w:tcPr>
            <w:tcW w:w="2812" w:type="dxa"/>
          </w:tcPr>
          <w:p w14:paraId="51B42AFA" w14:textId="77777777" w:rsidR="006B4940" w:rsidRPr="001E6F5E" w:rsidRDefault="006B4940" w:rsidP="006B4940">
            <w:pPr>
              <w:jc w:val="center"/>
              <w:rPr>
                <w:sz w:val="24"/>
                <w:szCs w:val="24"/>
              </w:rPr>
            </w:pPr>
          </w:p>
        </w:tc>
      </w:tr>
      <w:tr w:rsidR="006B4940" w:rsidRPr="00742916" w14:paraId="6205B0CF" w14:textId="77777777" w:rsidTr="006B4940">
        <w:trPr>
          <w:trHeight w:val="262"/>
        </w:trPr>
        <w:tc>
          <w:tcPr>
            <w:tcW w:w="5070" w:type="dxa"/>
          </w:tcPr>
          <w:p w14:paraId="72EC98C3" w14:textId="77777777" w:rsidR="006B4940" w:rsidRPr="004E4867" w:rsidRDefault="006B4940" w:rsidP="006B4940">
            <w:pPr>
              <w:spacing w:before="60" w:after="60"/>
              <w:jc w:val="both"/>
              <w:rPr>
                <w:sz w:val="24"/>
                <w:szCs w:val="24"/>
              </w:rPr>
            </w:pPr>
            <w:r w:rsidRPr="004E4867">
              <w:rPr>
                <w:sz w:val="24"/>
                <w:szCs w:val="24"/>
              </w:rPr>
              <w:t>Inne</w:t>
            </w:r>
          </w:p>
        </w:tc>
        <w:tc>
          <w:tcPr>
            <w:tcW w:w="2126" w:type="dxa"/>
          </w:tcPr>
          <w:p w14:paraId="79AD72C3" w14:textId="77777777" w:rsidR="006B4940" w:rsidRPr="001E6F5E" w:rsidRDefault="006B4940" w:rsidP="006B4940">
            <w:pPr>
              <w:jc w:val="center"/>
              <w:rPr>
                <w:sz w:val="24"/>
                <w:szCs w:val="24"/>
              </w:rPr>
            </w:pPr>
          </w:p>
        </w:tc>
        <w:tc>
          <w:tcPr>
            <w:tcW w:w="2812" w:type="dxa"/>
          </w:tcPr>
          <w:p w14:paraId="0E18A1D9" w14:textId="77777777" w:rsidR="006B4940" w:rsidRPr="001E6F5E" w:rsidRDefault="006B4940" w:rsidP="006B4940">
            <w:pPr>
              <w:jc w:val="center"/>
              <w:rPr>
                <w:sz w:val="24"/>
                <w:szCs w:val="24"/>
              </w:rPr>
            </w:pPr>
          </w:p>
        </w:tc>
      </w:tr>
      <w:tr w:rsidR="006B4940" w:rsidRPr="00742916" w14:paraId="1E9DA30E" w14:textId="77777777" w:rsidTr="006B4940">
        <w:trPr>
          <w:trHeight w:val="262"/>
        </w:trPr>
        <w:tc>
          <w:tcPr>
            <w:tcW w:w="5070" w:type="dxa"/>
          </w:tcPr>
          <w:p w14:paraId="0F5CF122" w14:textId="77777777" w:rsidR="006B4940" w:rsidRPr="004E4867" w:rsidRDefault="006B4940" w:rsidP="006B4940">
            <w:pPr>
              <w:spacing w:before="60" w:after="60"/>
              <w:rPr>
                <w:sz w:val="24"/>
                <w:szCs w:val="24"/>
              </w:rPr>
            </w:pPr>
            <w:r w:rsidRPr="004E4867">
              <w:rPr>
                <w:b/>
                <w:sz w:val="24"/>
                <w:szCs w:val="24"/>
              </w:rPr>
              <w:t>ŁĄCZNY nakład pracy studenta w godz.</w:t>
            </w:r>
          </w:p>
        </w:tc>
        <w:tc>
          <w:tcPr>
            <w:tcW w:w="2126" w:type="dxa"/>
          </w:tcPr>
          <w:p w14:paraId="7B9B6975" w14:textId="77777777" w:rsidR="006B4940" w:rsidRPr="001E6F5E" w:rsidRDefault="007052FE" w:rsidP="006B4940">
            <w:pPr>
              <w:jc w:val="center"/>
              <w:rPr>
                <w:sz w:val="24"/>
                <w:szCs w:val="24"/>
              </w:rPr>
            </w:pPr>
            <w:r>
              <w:rPr>
                <w:sz w:val="24"/>
                <w:szCs w:val="24"/>
              </w:rPr>
              <w:t>51</w:t>
            </w:r>
          </w:p>
        </w:tc>
        <w:tc>
          <w:tcPr>
            <w:tcW w:w="2812" w:type="dxa"/>
          </w:tcPr>
          <w:p w14:paraId="1429B1FB" w14:textId="77777777" w:rsidR="006B4940" w:rsidRPr="001E6F5E" w:rsidRDefault="00BE4715" w:rsidP="006B4940">
            <w:pPr>
              <w:jc w:val="center"/>
              <w:rPr>
                <w:sz w:val="24"/>
                <w:szCs w:val="24"/>
              </w:rPr>
            </w:pPr>
            <w:r>
              <w:rPr>
                <w:sz w:val="24"/>
                <w:szCs w:val="24"/>
              </w:rPr>
              <w:t>35</w:t>
            </w:r>
          </w:p>
        </w:tc>
      </w:tr>
      <w:tr w:rsidR="006B4940" w:rsidRPr="00742916" w14:paraId="5E2EE680" w14:textId="77777777" w:rsidTr="006B4940">
        <w:trPr>
          <w:trHeight w:val="236"/>
        </w:trPr>
        <w:tc>
          <w:tcPr>
            <w:tcW w:w="5070" w:type="dxa"/>
            <w:shd w:val="clear" w:color="auto" w:fill="C0C0C0"/>
          </w:tcPr>
          <w:p w14:paraId="208524C2" w14:textId="77777777" w:rsidR="006B4940" w:rsidRPr="004E4867" w:rsidRDefault="006B4940" w:rsidP="006B4940">
            <w:pPr>
              <w:spacing w:before="60" w:after="60"/>
              <w:rPr>
                <w:b/>
                <w:sz w:val="24"/>
                <w:szCs w:val="24"/>
              </w:rPr>
            </w:pPr>
            <w:r w:rsidRPr="004E4867">
              <w:rPr>
                <w:b/>
                <w:sz w:val="24"/>
                <w:szCs w:val="24"/>
              </w:rPr>
              <w:t>Liczba punktów ECTS za przedmiot</w:t>
            </w:r>
          </w:p>
        </w:tc>
        <w:tc>
          <w:tcPr>
            <w:tcW w:w="4938" w:type="dxa"/>
            <w:gridSpan w:val="2"/>
            <w:shd w:val="clear" w:color="auto" w:fill="C0C0C0"/>
          </w:tcPr>
          <w:p w14:paraId="2EDFE3B2" w14:textId="77777777" w:rsidR="006B4940" w:rsidRPr="004E4867" w:rsidRDefault="006B4940" w:rsidP="006B4940">
            <w:pPr>
              <w:spacing w:before="60" w:after="60"/>
              <w:jc w:val="center"/>
              <w:rPr>
                <w:b/>
                <w:sz w:val="24"/>
                <w:szCs w:val="24"/>
              </w:rPr>
            </w:pPr>
            <w:r w:rsidRPr="004E4867">
              <w:rPr>
                <w:b/>
                <w:sz w:val="24"/>
                <w:szCs w:val="24"/>
              </w:rPr>
              <w:t>2</w:t>
            </w:r>
          </w:p>
        </w:tc>
      </w:tr>
      <w:tr w:rsidR="006B4940" w:rsidRPr="00742916" w14:paraId="6BF3C8DE" w14:textId="77777777" w:rsidTr="006B4940">
        <w:trPr>
          <w:trHeight w:val="236"/>
        </w:trPr>
        <w:tc>
          <w:tcPr>
            <w:tcW w:w="5070" w:type="dxa"/>
            <w:shd w:val="clear" w:color="auto" w:fill="C0C0C0"/>
          </w:tcPr>
          <w:p w14:paraId="484D973D" w14:textId="77777777" w:rsidR="006B4940" w:rsidRPr="004E4867" w:rsidRDefault="006B4940" w:rsidP="006B4940">
            <w:pPr>
              <w:spacing w:before="60" w:after="60"/>
              <w:jc w:val="both"/>
              <w:rPr>
                <w:b/>
                <w:sz w:val="24"/>
                <w:szCs w:val="24"/>
              </w:rPr>
            </w:pPr>
            <w:r w:rsidRPr="004E4867">
              <w:rPr>
                <w:b/>
                <w:sz w:val="24"/>
                <w:szCs w:val="24"/>
              </w:rPr>
              <w:t>Liczba punktów ECTS przypisana do dyscypliny naukowej</w:t>
            </w:r>
          </w:p>
        </w:tc>
        <w:tc>
          <w:tcPr>
            <w:tcW w:w="4938" w:type="dxa"/>
            <w:gridSpan w:val="2"/>
            <w:shd w:val="clear" w:color="auto" w:fill="C0C0C0"/>
          </w:tcPr>
          <w:p w14:paraId="63AFD7B9" w14:textId="44E1B39A" w:rsidR="006B4940" w:rsidRPr="001E6F5E" w:rsidRDefault="006B4940" w:rsidP="006B4940">
            <w:pPr>
              <w:jc w:val="center"/>
              <w:rPr>
                <w:b/>
                <w:sz w:val="24"/>
                <w:szCs w:val="24"/>
              </w:rPr>
            </w:pPr>
            <w:r w:rsidRPr="001E6F5E">
              <w:rPr>
                <w:b/>
                <w:sz w:val="24"/>
                <w:szCs w:val="24"/>
              </w:rPr>
              <w:t>2</w:t>
            </w:r>
            <w:r>
              <w:rPr>
                <w:b/>
                <w:sz w:val="24"/>
                <w:szCs w:val="24"/>
              </w:rPr>
              <w:t xml:space="preserve"> </w:t>
            </w:r>
          </w:p>
        </w:tc>
      </w:tr>
      <w:tr w:rsidR="006B4940" w:rsidRPr="00742916" w14:paraId="79B97F98" w14:textId="77777777" w:rsidTr="006B4940">
        <w:trPr>
          <w:trHeight w:val="262"/>
        </w:trPr>
        <w:tc>
          <w:tcPr>
            <w:tcW w:w="5070" w:type="dxa"/>
            <w:shd w:val="clear" w:color="auto" w:fill="C0C0C0"/>
          </w:tcPr>
          <w:p w14:paraId="026DE5BD" w14:textId="77777777" w:rsidR="006B4940" w:rsidRPr="004E4867" w:rsidRDefault="006B4940" w:rsidP="006B4940">
            <w:pPr>
              <w:spacing w:before="60" w:after="60"/>
              <w:jc w:val="both"/>
              <w:rPr>
                <w:sz w:val="24"/>
                <w:szCs w:val="24"/>
                <w:vertAlign w:val="superscript"/>
              </w:rPr>
            </w:pPr>
            <w:r w:rsidRPr="004E4867">
              <w:rPr>
                <w:sz w:val="24"/>
                <w:szCs w:val="24"/>
              </w:rPr>
              <w:t>Liczba punktów ECTS związana z zajęciami praktycznymi</w:t>
            </w:r>
          </w:p>
        </w:tc>
        <w:tc>
          <w:tcPr>
            <w:tcW w:w="4938" w:type="dxa"/>
            <w:gridSpan w:val="2"/>
            <w:shd w:val="clear" w:color="auto" w:fill="C0C0C0"/>
          </w:tcPr>
          <w:p w14:paraId="4D132527" w14:textId="77777777" w:rsidR="006B4940" w:rsidRPr="001E6F5E" w:rsidRDefault="006B4940" w:rsidP="006B4940">
            <w:pPr>
              <w:jc w:val="center"/>
              <w:rPr>
                <w:b/>
                <w:sz w:val="24"/>
                <w:szCs w:val="24"/>
              </w:rPr>
            </w:pPr>
          </w:p>
          <w:p w14:paraId="72852A6D" w14:textId="77777777" w:rsidR="006B4940" w:rsidRPr="001E6F5E" w:rsidRDefault="00BE4715" w:rsidP="006B4940">
            <w:pPr>
              <w:jc w:val="center"/>
              <w:rPr>
                <w:b/>
                <w:sz w:val="24"/>
                <w:szCs w:val="24"/>
              </w:rPr>
            </w:pPr>
            <w:r>
              <w:rPr>
                <w:b/>
                <w:sz w:val="24"/>
                <w:szCs w:val="24"/>
              </w:rPr>
              <w:t>1,4</w:t>
            </w:r>
            <w:r w:rsidR="007052FE">
              <w:rPr>
                <w:b/>
                <w:sz w:val="24"/>
                <w:szCs w:val="24"/>
              </w:rPr>
              <w:t xml:space="preserve"> </w:t>
            </w:r>
          </w:p>
        </w:tc>
      </w:tr>
      <w:tr w:rsidR="006B4940" w:rsidRPr="00742916" w14:paraId="566365C4" w14:textId="77777777" w:rsidTr="006B4940">
        <w:trPr>
          <w:trHeight w:val="262"/>
        </w:trPr>
        <w:tc>
          <w:tcPr>
            <w:tcW w:w="5070" w:type="dxa"/>
            <w:shd w:val="clear" w:color="auto" w:fill="C0C0C0"/>
          </w:tcPr>
          <w:p w14:paraId="5C60EEEA" w14:textId="77777777" w:rsidR="006B4940" w:rsidRPr="004E4867" w:rsidRDefault="006B4940" w:rsidP="006B4940">
            <w:pPr>
              <w:spacing w:before="60" w:after="60"/>
              <w:jc w:val="both"/>
              <w:rPr>
                <w:b/>
                <w:sz w:val="24"/>
                <w:szCs w:val="24"/>
              </w:rPr>
            </w:pPr>
            <w:r w:rsidRPr="004E4867">
              <w:rPr>
                <w:sz w:val="24"/>
                <w:szCs w:val="24"/>
              </w:rPr>
              <w:t>Liczba punktów ECTS  za zajęciach wymagające bezpośredniego udziału nauczycieli akademickich</w:t>
            </w:r>
          </w:p>
        </w:tc>
        <w:tc>
          <w:tcPr>
            <w:tcW w:w="4938" w:type="dxa"/>
            <w:gridSpan w:val="2"/>
            <w:shd w:val="clear" w:color="auto" w:fill="C0C0C0"/>
          </w:tcPr>
          <w:p w14:paraId="0DBA7B3A" w14:textId="77777777" w:rsidR="006B4940" w:rsidRPr="001E6F5E" w:rsidRDefault="006B4940" w:rsidP="006B4940">
            <w:pPr>
              <w:jc w:val="center"/>
              <w:rPr>
                <w:b/>
                <w:sz w:val="24"/>
                <w:szCs w:val="24"/>
              </w:rPr>
            </w:pPr>
          </w:p>
          <w:p w14:paraId="461608FB" w14:textId="77777777" w:rsidR="006B4940" w:rsidRPr="001E6F5E" w:rsidRDefault="007052FE" w:rsidP="006B4940">
            <w:pPr>
              <w:jc w:val="center"/>
              <w:rPr>
                <w:b/>
                <w:sz w:val="24"/>
                <w:szCs w:val="24"/>
              </w:rPr>
            </w:pPr>
            <w:r>
              <w:rPr>
                <w:b/>
                <w:sz w:val="24"/>
                <w:szCs w:val="24"/>
              </w:rPr>
              <w:t>1,</w:t>
            </w:r>
            <w:r w:rsidR="0084660E">
              <w:rPr>
                <w:b/>
                <w:sz w:val="24"/>
                <w:szCs w:val="24"/>
              </w:rPr>
              <w:t>3</w:t>
            </w:r>
          </w:p>
        </w:tc>
      </w:tr>
    </w:tbl>
    <w:p w14:paraId="3E43EF36" w14:textId="77777777" w:rsidR="006B4940" w:rsidRDefault="006B4940" w:rsidP="006B4940">
      <w:pPr>
        <w:jc w:val="center"/>
      </w:pPr>
    </w:p>
    <w:p w14:paraId="4F3CD0BE" w14:textId="77777777" w:rsidR="00AD53A7" w:rsidRDefault="00AD53A7"/>
    <w:sectPr w:rsidR="00AD53A7" w:rsidSect="006B4940">
      <w:pgSz w:w="11906" w:h="16838"/>
      <w:pgMar w:top="709"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764D2"/>
    <w:rsid w:val="0006745D"/>
    <w:rsid w:val="00093A23"/>
    <w:rsid w:val="00125C2C"/>
    <w:rsid w:val="001D7870"/>
    <w:rsid w:val="00245DD6"/>
    <w:rsid w:val="003B42BB"/>
    <w:rsid w:val="004156F6"/>
    <w:rsid w:val="005269C2"/>
    <w:rsid w:val="005D4333"/>
    <w:rsid w:val="005E0A37"/>
    <w:rsid w:val="005E6406"/>
    <w:rsid w:val="005E79EC"/>
    <w:rsid w:val="006B4940"/>
    <w:rsid w:val="006D0433"/>
    <w:rsid w:val="007052FE"/>
    <w:rsid w:val="00715953"/>
    <w:rsid w:val="0076140F"/>
    <w:rsid w:val="007B0FED"/>
    <w:rsid w:val="0083787B"/>
    <w:rsid w:val="0084660E"/>
    <w:rsid w:val="00911F10"/>
    <w:rsid w:val="00AD53A7"/>
    <w:rsid w:val="00B61A9B"/>
    <w:rsid w:val="00BE4715"/>
    <w:rsid w:val="00C81AD6"/>
    <w:rsid w:val="00CD1D73"/>
    <w:rsid w:val="00DE1763"/>
    <w:rsid w:val="00EA3873"/>
    <w:rsid w:val="00F60A4C"/>
    <w:rsid w:val="00F764D2"/>
    <w:rsid w:val="00F85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03CE"/>
  <w15:docId w15:val="{3E098409-3069-4162-A84E-C994EDB5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4D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764D2"/>
    <w:pPr>
      <w:keepNext/>
      <w:snapToGrid w:val="0"/>
      <w:outlineLvl w:val="0"/>
    </w:pPr>
    <w:rPr>
      <w:b/>
      <w:sz w:val="24"/>
    </w:rPr>
  </w:style>
  <w:style w:type="paragraph" w:styleId="Nagwek2">
    <w:name w:val="heading 2"/>
    <w:basedOn w:val="Normalny"/>
    <w:next w:val="Normalny"/>
    <w:link w:val="Nagwek2Znak"/>
    <w:qFormat/>
    <w:rsid w:val="00F764D2"/>
    <w:pPr>
      <w:keepNext/>
      <w:ind w:firstLine="708"/>
      <w:jc w:val="center"/>
      <w:outlineLvl w:val="1"/>
    </w:pPr>
    <w:rPr>
      <w:rFonts w:ascii="Cambria" w:hAnsi="Cambri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64D2"/>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F764D2"/>
    <w:rPr>
      <w:rFonts w:ascii="Cambria" w:eastAsia="Times New Roman" w:hAnsi="Cambria" w:cs="Times New Roman"/>
      <w:b/>
      <w:sz w:val="20"/>
      <w:szCs w:val="20"/>
      <w:lang w:eastAsia="pl-PL"/>
    </w:rPr>
  </w:style>
  <w:style w:type="paragraph" w:customStyle="1" w:styleId="Default">
    <w:name w:val="Default"/>
    <w:rsid w:val="00F764D2"/>
    <w:pPr>
      <w:snapToGrid w:val="0"/>
      <w:spacing w:after="0" w:line="240" w:lineRule="auto"/>
    </w:pPr>
    <w:rPr>
      <w:rFonts w:ascii="Calibri" w:eastAsia="Times New Roman" w:hAnsi="Calibri" w:cs="Times New Roman"/>
      <w:color w:val="000000"/>
      <w:sz w:val="24"/>
      <w:szCs w:val="20"/>
      <w:lang w:eastAsia="pl-PL"/>
    </w:rPr>
  </w:style>
  <w:style w:type="paragraph" w:styleId="Tekstpodstawowy">
    <w:name w:val="Body Text"/>
    <w:basedOn w:val="Normalny"/>
    <w:link w:val="TekstpodstawowyZnak"/>
    <w:unhideWhenUsed/>
    <w:rsid w:val="00F764D2"/>
    <w:pPr>
      <w:jc w:val="both"/>
    </w:pPr>
    <w:rPr>
      <w:rFonts w:ascii="Cambria" w:hAnsi="Cambria"/>
      <w:sz w:val="24"/>
      <w:szCs w:val="24"/>
    </w:rPr>
  </w:style>
  <w:style w:type="character" w:customStyle="1" w:styleId="TekstpodstawowyZnak">
    <w:name w:val="Tekst podstawowy Znak"/>
    <w:basedOn w:val="Domylnaczcionkaakapitu"/>
    <w:link w:val="Tekstpodstawowy"/>
    <w:rsid w:val="00F764D2"/>
    <w:rPr>
      <w:rFonts w:ascii="Cambria" w:eastAsia="Times New Roman" w:hAnsi="Cambria" w:cs="Times New Roman"/>
      <w:sz w:val="24"/>
      <w:szCs w:val="24"/>
      <w:lang w:eastAsia="pl-PL"/>
    </w:rPr>
  </w:style>
  <w:style w:type="paragraph" w:customStyle="1" w:styleId="ListParagraph1">
    <w:name w:val="List Paragraph1"/>
    <w:basedOn w:val="Normalny"/>
    <w:uiPriority w:val="99"/>
    <w:rsid w:val="00F764D2"/>
    <w:pPr>
      <w:ind w:left="720"/>
    </w:pPr>
    <w:rPr>
      <w:sz w:val="24"/>
      <w:szCs w:val="24"/>
      <w:lang w:eastAsia="ar-SA"/>
    </w:rPr>
  </w:style>
  <w:style w:type="paragraph" w:styleId="NormalnyWeb">
    <w:name w:val="Normal (Web)"/>
    <w:basedOn w:val="Normalny"/>
    <w:uiPriority w:val="99"/>
    <w:unhideWhenUsed/>
    <w:rsid w:val="006B4940"/>
    <w:pPr>
      <w:spacing w:before="100" w:beforeAutospacing="1" w:after="100" w:afterAutospacing="1"/>
    </w:pPr>
    <w:rPr>
      <w:sz w:val="24"/>
      <w:szCs w:val="24"/>
    </w:rPr>
  </w:style>
  <w:style w:type="character" w:customStyle="1" w:styleId="wrtext">
    <w:name w:val="wrtext"/>
    <w:rsid w:val="006B4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10</Pages>
  <Words>2689</Words>
  <Characters>16135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Lica</dc:creator>
  <cp:keywords/>
  <dc:description/>
  <cp:lastModifiedBy>Teresa Kubryn</cp:lastModifiedBy>
  <cp:revision>8</cp:revision>
  <dcterms:created xsi:type="dcterms:W3CDTF">2021-09-16T21:41:00Z</dcterms:created>
  <dcterms:modified xsi:type="dcterms:W3CDTF">2023-08-23T19:38:00Z</dcterms:modified>
</cp:coreProperties>
</file>