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C60B5" w14:textId="77777777" w:rsidR="00F764D2" w:rsidRPr="00C272EC" w:rsidRDefault="002B7265" w:rsidP="002B7265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C272EC" w14:paraId="08AC00DC" w14:textId="77777777" w:rsidTr="00DE110F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2956F671" w14:textId="77777777" w:rsidR="00F764D2" w:rsidRPr="00C272EC" w:rsidRDefault="00F764D2" w:rsidP="00DE110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1C1B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 xml:space="preserve">Nazwa modułu (bloku przedmiotów): </w:t>
            </w:r>
          </w:p>
          <w:p w14:paraId="11F7DD20" w14:textId="77777777" w:rsidR="00F764D2" w:rsidRPr="00C272EC" w:rsidRDefault="002B7265" w:rsidP="00DE11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6CEAD9A2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Kod modułu:</w:t>
            </w:r>
            <w:r w:rsidR="0007189A">
              <w:rPr>
                <w:sz w:val="24"/>
                <w:szCs w:val="24"/>
              </w:rPr>
              <w:t xml:space="preserve"> E</w:t>
            </w:r>
          </w:p>
        </w:tc>
      </w:tr>
      <w:tr w:rsidR="00F764D2" w:rsidRPr="00C272EC" w14:paraId="3FCF56EE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A9A5B4" w14:textId="77777777" w:rsidR="00F764D2" w:rsidRPr="00C272EC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C38F" w14:textId="77777777" w:rsidR="00C95CAD" w:rsidRDefault="00F764D2" w:rsidP="00C95CAD">
            <w:pPr>
              <w:rPr>
                <w:b/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 xml:space="preserve">Nazwa przedmiotu: </w:t>
            </w:r>
            <w:r w:rsidR="0075160A" w:rsidRPr="00C272EC">
              <w:rPr>
                <w:b/>
                <w:sz w:val="24"/>
                <w:szCs w:val="24"/>
              </w:rPr>
              <w:t xml:space="preserve">Fakultet III </w:t>
            </w:r>
          </w:p>
          <w:p w14:paraId="11C8FE46" w14:textId="77777777" w:rsidR="00F764D2" w:rsidRPr="00C272EC" w:rsidRDefault="0075160A" w:rsidP="00C95CAD">
            <w:pPr>
              <w:rPr>
                <w:b/>
                <w:sz w:val="24"/>
                <w:szCs w:val="24"/>
              </w:rPr>
            </w:pPr>
            <w:r w:rsidRPr="00C272EC">
              <w:rPr>
                <w:b/>
                <w:sz w:val="24"/>
                <w:szCs w:val="24"/>
              </w:rPr>
              <w:t>Warsztat kreowania tytułów i pierwszych stron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66CF752E" w14:textId="77777777" w:rsidR="00F764D2" w:rsidRPr="00C272EC" w:rsidRDefault="00F764D2" w:rsidP="00DE110F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Kod przedmiotu:</w:t>
            </w:r>
            <w:r w:rsidR="0007189A">
              <w:rPr>
                <w:sz w:val="24"/>
                <w:szCs w:val="24"/>
              </w:rPr>
              <w:t xml:space="preserve"> E/5</w:t>
            </w:r>
            <w:r w:rsidR="00C95CAD">
              <w:rPr>
                <w:sz w:val="24"/>
                <w:szCs w:val="24"/>
              </w:rPr>
              <w:t>7</w:t>
            </w:r>
            <w:r w:rsidRPr="00C272EC">
              <w:rPr>
                <w:sz w:val="24"/>
                <w:szCs w:val="24"/>
              </w:rPr>
              <w:tab/>
            </w:r>
          </w:p>
        </w:tc>
      </w:tr>
      <w:tr w:rsidR="00F764D2" w:rsidRPr="00C272EC" w14:paraId="1F3F66F1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46AD8C" w14:textId="77777777" w:rsidR="00F764D2" w:rsidRPr="00C272EC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7C9979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Nazwa jednostki prowadzącej przedmiot / moduł:</w:t>
            </w:r>
          </w:p>
          <w:p w14:paraId="0118609F" w14:textId="77777777" w:rsidR="00F764D2" w:rsidRPr="00C272EC" w:rsidRDefault="00F764D2" w:rsidP="00DE110F">
            <w:pPr>
              <w:rPr>
                <w:b/>
                <w:sz w:val="24"/>
                <w:szCs w:val="24"/>
              </w:rPr>
            </w:pPr>
            <w:r w:rsidRPr="00C272EC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C272EC" w14:paraId="21A8EC20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5CF858" w14:textId="77777777" w:rsidR="00F764D2" w:rsidRPr="00C272EC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B03BFF" w14:textId="77777777" w:rsidR="00F764D2" w:rsidRDefault="00F764D2" w:rsidP="00DE110F">
            <w:pPr>
              <w:rPr>
                <w:b/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Nazwa kierunku:</w:t>
            </w:r>
            <w:r w:rsidR="0007189A">
              <w:rPr>
                <w:sz w:val="24"/>
                <w:szCs w:val="24"/>
              </w:rPr>
              <w:t xml:space="preserve">  </w:t>
            </w:r>
            <w:r w:rsidRPr="00C272EC">
              <w:rPr>
                <w:b/>
                <w:sz w:val="24"/>
                <w:szCs w:val="24"/>
              </w:rPr>
              <w:t>filologia polska</w:t>
            </w:r>
          </w:p>
          <w:p w14:paraId="16FA76B6" w14:textId="77777777" w:rsidR="0007189A" w:rsidRPr="0007189A" w:rsidRDefault="0007189A" w:rsidP="00DE1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Pr="00C95CAD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C272EC" w14:paraId="7E688F9F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775074" w14:textId="77777777" w:rsidR="00F764D2" w:rsidRPr="00C272EC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6142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Forma studiów:</w:t>
            </w:r>
          </w:p>
          <w:p w14:paraId="40DE0921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FCE6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Profil kształcenia:</w:t>
            </w:r>
          </w:p>
          <w:p w14:paraId="23C2C917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A9406A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Poziom kształcenia:</w:t>
            </w:r>
          </w:p>
          <w:p w14:paraId="3218D9CE" w14:textId="77777777" w:rsidR="00F764D2" w:rsidRPr="00C272EC" w:rsidRDefault="00F764D2" w:rsidP="00DE110F">
            <w:pPr>
              <w:rPr>
                <w:b/>
                <w:sz w:val="24"/>
                <w:szCs w:val="24"/>
              </w:rPr>
            </w:pPr>
            <w:r w:rsidRPr="00C272EC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C272EC" w14:paraId="55179CB8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5ACB2A" w14:textId="77777777" w:rsidR="00F764D2" w:rsidRPr="00C272EC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BC3D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 xml:space="preserve">Rok / semestr: </w:t>
            </w:r>
          </w:p>
          <w:p w14:paraId="72B2298D" w14:textId="77777777" w:rsidR="00F764D2" w:rsidRPr="00C272EC" w:rsidRDefault="002B7265" w:rsidP="003338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I-III/1</w:t>
            </w:r>
            <w:r w:rsidR="00220076" w:rsidRPr="00C272EC">
              <w:rPr>
                <w:b/>
                <w:sz w:val="24"/>
                <w:szCs w:val="24"/>
              </w:rPr>
              <w:t>,3,5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0BAC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Status przedmiotu /modułu:</w:t>
            </w:r>
          </w:p>
          <w:p w14:paraId="35598C4B" w14:textId="77777777" w:rsidR="00F764D2" w:rsidRPr="00C272EC" w:rsidRDefault="002B7265" w:rsidP="00DE11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fakultatywny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67E5AC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Język przedmiotu / modułu:</w:t>
            </w:r>
          </w:p>
          <w:p w14:paraId="77E2DBCF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b/>
                <w:sz w:val="24"/>
                <w:szCs w:val="24"/>
              </w:rPr>
              <w:t>polski</w:t>
            </w:r>
            <w:r w:rsidRPr="00C272EC">
              <w:rPr>
                <w:sz w:val="24"/>
                <w:szCs w:val="24"/>
              </w:rPr>
              <w:t xml:space="preserve"> </w:t>
            </w:r>
          </w:p>
        </w:tc>
      </w:tr>
      <w:tr w:rsidR="00F764D2" w:rsidRPr="00C272EC" w14:paraId="71003B1D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E416E3" w14:textId="77777777" w:rsidR="00F764D2" w:rsidRPr="00C272EC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C65A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33E6" w14:textId="77777777" w:rsidR="00F764D2" w:rsidRPr="00C272EC" w:rsidRDefault="00F764D2" w:rsidP="00DE110F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EA26" w14:textId="77777777" w:rsidR="00F764D2" w:rsidRPr="00C272EC" w:rsidRDefault="00F764D2" w:rsidP="00DE110F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ADB6" w14:textId="77777777" w:rsidR="00F764D2" w:rsidRPr="00C272EC" w:rsidRDefault="00F764D2" w:rsidP="00DE110F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0D43" w14:textId="77777777" w:rsidR="00F764D2" w:rsidRPr="00C272EC" w:rsidRDefault="00F764D2" w:rsidP="00DE110F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9DC7" w14:textId="77777777" w:rsidR="00F764D2" w:rsidRPr="00C272EC" w:rsidRDefault="00F764D2" w:rsidP="00DE110F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51BE5A" w14:textId="77777777" w:rsidR="00F764D2" w:rsidRPr="00C272EC" w:rsidRDefault="00F764D2" w:rsidP="002B7265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 xml:space="preserve">inne </w:t>
            </w:r>
            <w:r w:rsidR="002B7265">
              <w:rPr>
                <w:sz w:val="24"/>
                <w:szCs w:val="24"/>
              </w:rPr>
              <w:t>-</w:t>
            </w:r>
            <w:r w:rsidRPr="00C272EC">
              <w:rPr>
                <w:sz w:val="24"/>
                <w:szCs w:val="24"/>
              </w:rPr>
              <w:br/>
            </w:r>
            <w:r w:rsidR="002B7265" w:rsidRPr="00C272EC">
              <w:rPr>
                <w:b/>
                <w:sz w:val="24"/>
                <w:szCs w:val="24"/>
              </w:rPr>
              <w:t>warsztaty</w:t>
            </w:r>
          </w:p>
        </w:tc>
      </w:tr>
      <w:tr w:rsidR="00F764D2" w:rsidRPr="00C272EC" w14:paraId="0BBE255B" w14:textId="77777777" w:rsidTr="00DE110F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E8BF1F" w14:textId="77777777" w:rsidR="00F764D2" w:rsidRPr="00C272EC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BF8DE34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7157D8" w14:textId="77777777" w:rsidR="00F764D2" w:rsidRPr="00C272EC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43C320" w14:textId="77777777" w:rsidR="00F764D2" w:rsidRPr="00C272EC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A16B4E" w14:textId="77777777" w:rsidR="00F764D2" w:rsidRPr="00C272EC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9E7085" w14:textId="77777777" w:rsidR="00F764D2" w:rsidRPr="00C272EC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4F6859" w14:textId="77777777" w:rsidR="00F764D2" w:rsidRPr="00C272EC" w:rsidRDefault="00F764D2" w:rsidP="00DE11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62E37E" w14:textId="77777777" w:rsidR="00F764D2" w:rsidRPr="00C272EC" w:rsidRDefault="00333843" w:rsidP="002B7265">
            <w:pPr>
              <w:jc w:val="center"/>
              <w:rPr>
                <w:b/>
                <w:sz w:val="24"/>
                <w:szCs w:val="24"/>
              </w:rPr>
            </w:pPr>
            <w:r w:rsidRPr="00C272EC">
              <w:rPr>
                <w:b/>
                <w:sz w:val="24"/>
                <w:szCs w:val="24"/>
              </w:rPr>
              <w:t>15</w:t>
            </w:r>
            <w:r w:rsidR="002B7265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18ABB99A" w14:textId="77777777" w:rsidR="00F764D2" w:rsidRPr="00C272EC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764D2" w:rsidRPr="00C272EC" w14:paraId="01E3E391" w14:textId="77777777" w:rsidTr="00DE110F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FC80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126CC6" w14:textId="77777777" w:rsidR="00F764D2" w:rsidRPr="00C272EC" w:rsidRDefault="002B7265" w:rsidP="002B726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Mgr Rafał Gruchalski</w:t>
            </w:r>
          </w:p>
        </w:tc>
      </w:tr>
      <w:tr w:rsidR="00F764D2" w:rsidRPr="00C272EC" w14:paraId="18C247A7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DA11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Prowadzący zajęcia</w:t>
            </w:r>
          </w:p>
          <w:p w14:paraId="28C36DFC" w14:textId="77777777" w:rsidR="00F764D2" w:rsidRPr="00C272EC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5F22AD" w14:textId="77777777" w:rsidR="00F764D2" w:rsidRPr="00C272EC" w:rsidRDefault="002B7265" w:rsidP="00220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Rafał Gruchalski</w:t>
            </w:r>
          </w:p>
        </w:tc>
      </w:tr>
      <w:tr w:rsidR="00F764D2" w:rsidRPr="00C272EC" w14:paraId="59FF5635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8E6F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BC1E13" w14:textId="1C519070" w:rsidR="00365126" w:rsidRPr="00C272EC" w:rsidRDefault="00365126" w:rsidP="00C95CAD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 xml:space="preserve">Celem zajęć jest praktyczne przygotowywanie studentów do samodzielnego przygotowywania tytułów artykułów do różnych typów mediów, a także tworzenia okładek pism informacyjnych, poradniczych i </w:t>
            </w:r>
            <w:proofErr w:type="spellStart"/>
            <w:r w:rsidRPr="00C272EC">
              <w:rPr>
                <w:sz w:val="24"/>
                <w:szCs w:val="24"/>
              </w:rPr>
              <w:t>lifestylowych</w:t>
            </w:r>
            <w:proofErr w:type="spellEnd"/>
            <w:r w:rsidRPr="00C272EC">
              <w:rPr>
                <w:sz w:val="24"/>
                <w:szCs w:val="24"/>
              </w:rPr>
              <w:t xml:space="preserve"> oraz stron głównych portali internetowych. </w:t>
            </w:r>
            <w:r w:rsidR="00FB2DF6">
              <w:rPr>
                <w:sz w:val="24"/>
                <w:szCs w:val="24"/>
              </w:rPr>
              <w:t xml:space="preserve">Celem zajęć </w:t>
            </w:r>
            <w:r w:rsidRPr="00C272EC">
              <w:rPr>
                <w:sz w:val="24"/>
                <w:szCs w:val="24"/>
              </w:rPr>
              <w:t xml:space="preserve">jest przejście przez wszystkie etapy procesu powstawania </w:t>
            </w:r>
            <w:r w:rsidRPr="00C272EC">
              <w:rPr>
                <w:color w:val="000000"/>
                <w:sz w:val="24"/>
                <w:szCs w:val="24"/>
              </w:rPr>
              <w:t>okładek</w:t>
            </w:r>
            <w:r w:rsidRPr="00C272EC">
              <w:rPr>
                <w:sz w:val="24"/>
                <w:szCs w:val="24"/>
              </w:rPr>
              <w:t xml:space="preserve">, od planowania numeru, przez dobór elementów tekstowych i graficznych, do emisji lub druku. Przed grupą studenci prezentować będą samodzielnie przeprowadzone </w:t>
            </w:r>
            <w:r w:rsidRPr="00C272EC">
              <w:rPr>
                <w:color w:val="000000"/>
                <w:sz w:val="24"/>
                <w:szCs w:val="24"/>
              </w:rPr>
              <w:t>prace</w:t>
            </w:r>
            <w:r w:rsidRPr="00C272EC">
              <w:rPr>
                <w:sz w:val="24"/>
                <w:szCs w:val="24"/>
              </w:rPr>
              <w:t>. Okładki i tytuły zostaną poddane analiz</w:t>
            </w:r>
            <w:r w:rsidR="00FB2DF6">
              <w:rPr>
                <w:sz w:val="24"/>
                <w:szCs w:val="24"/>
              </w:rPr>
              <w:t>ie</w:t>
            </w:r>
            <w:r w:rsidRPr="00C272EC">
              <w:rPr>
                <w:sz w:val="24"/>
                <w:szCs w:val="24"/>
              </w:rPr>
              <w:t xml:space="preserve"> w grupie, któr</w:t>
            </w:r>
            <w:r w:rsidR="00FB2DF6">
              <w:rPr>
                <w:sz w:val="24"/>
                <w:szCs w:val="24"/>
              </w:rPr>
              <w:t>a</w:t>
            </w:r>
            <w:r w:rsidRPr="00C272EC">
              <w:rPr>
                <w:sz w:val="24"/>
                <w:szCs w:val="24"/>
              </w:rPr>
              <w:t xml:space="preserve"> ma pokazać silne i słabe strony warsztatu redaktorskiego.</w:t>
            </w:r>
          </w:p>
          <w:p w14:paraId="4DDAB284" w14:textId="77777777" w:rsidR="00F764D2" w:rsidRPr="00C272EC" w:rsidRDefault="00F764D2" w:rsidP="00220076">
            <w:pPr>
              <w:ind w:left="360"/>
              <w:rPr>
                <w:sz w:val="24"/>
                <w:szCs w:val="24"/>
              </w:rPr>
            </w:pPr>
          </w:p>
        </w:tc>
      </w:tr>
      <w:tr w:rsidR="00F764D2" w:rsidRPr="00C272EC" w14:paraId="08DE87F0" w14:textId="77777777" w:rsidTr="00DE110F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9B0A71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Wymagania wstępne</w:t>
            </w:r>
          </w:p>
          <w:p w14:paraId="5DEC6D10" w14:textId="77777777" w:rsidR="00F764D2" w:rsidRPr="00C272EC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20DAC0" w14:textId="77777777" w:rsidR="006C7F90" w:rsidRPr="00C272EC" w:rsidRDefault="00220076" w:rsidP="006C7F90">
            <w:pPr>
              <w:ind w:left="307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brak</w:t>
            </w:r>
          </w:p>
          <w:p w14:paraId="5174CCB8" w14:textId="77777777" w:rsidR="00F764D2" w:rsidRPr="00C272EC" w:rsidRDefault="00F764D2" w:rsidP="00DE110F">
            <w:pPr>
              <w:rPr>
                <w:sz w:val="24"/>
                <w:szCs w:val="24"/>
              </w:rPr>
            </w:pPr>
          </w:p>
        </w:tc>
      </w:tr>
    </w:tbl>
    <w:p w14:paraId="5C11B48A" w14:textId="77777777" w:rsidR="00F764D2" w:rsidRPr="00C272EC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F764D2" w:rsidRPr="00C272EC" w14:paraId="18907CFE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E47EE5F" w14:textId="77777777" w:rsidR="00F764D2" w:rsidRPr="00C272EC" w:rsidRDefault="00F764D2" w:rsidP="00DE110F">
            <w:pPr>
              <w:jc w:val="center"/>
              <w:rPr>
                <w:sz w:val="24"/>
                <w:szCs w:val="24"/>
              </w:rPr>
            </w:pPr>
            <w:r w:rsidRPr="00C272EC">
              <w:rPr>
                <w:b/>
                <w:sz w:val="24"/>
                <w:szCs w:val="24"/>
              </w:rPr>
              <w:t>EFEKTY UCZENIA SIĘ</w:t>
            </w:r>
          </w:p>
        </w:tc>
      </w:tr>
      <w:tr w:rsidR="008C366C" w:rsidRPr="00C272EC" w14:paraId="07887F81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A17E4E0" w14:textId="77777777" w:rsidR="008C366C" w:rsidRPr="008C366C" w:rsidRDefault="008C366C" w:rsidP="00E6595D">
            <w:pPr>
              <w:rPr>
                <w:rFonts w:ascii="Cambria" w:hAnsi="Cambria"/>
                <w:sz w:val="24"/>
                <w:szCs w:val="24"/>
              </w:rPr>
            </w:pPr>
            <w:r w:rsidRPr="008C366C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1B465F5" w14:textId="77777777" w:rsidR="008C366C" w:rsidRPr="008C366C" w:rsidRDefault="008C366C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C366C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B80FCC" w14:textId="77777777" w:rsidR="008C366C" w:rsidRPr="008C366C" w:rsidRDefault="008C366C" w:rsidP="00E6595D">
            <w:pPr>
              <w:jc w:val="center"/>
              <w:rPr>
                <w:sz w:val="22"/>
                <w:szCs w:val="22"/>
              </w:rPr>
            </w:pPr>
            <w:r w:rsidRPr="008C366C">
              <w:rPr>
                <w:sz w:val="22"/>
                <w:szCs w:val="22"/>
              </w:rPr>
              <w:t xml:space="preserve">Kod kierunkowego efektu </w:t>
            </w:r>
          </w:p>
          <w:p w14:paraId="3042A389" w14:textId="77777777" w:rsidR="008C366C" w:rsidRPr="008C366C" w:rsidRDefault="008C366C" w:rsidP="00E6595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C366C">
              <w:rPr>
                <w:sz w:val="22"/>
                <w:szCs w:val="22"/>
              </w:rPr>
              <w:t>uczenia się</w:t>
            </w:r>
          </w:p>
        </w:tc>
      </w:tr>
      <w:tr w:rsidR="00F764D2" w:rsidRPr="00C272EC" w14:paraId="2A60CD3F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A903C2A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220076" w:rsidRPr="00C272EC" w14:paraId="7488E1E1" w14:textId="77777777" w:rsidTr="00DE110F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EAEABA2" w14:textId="77777777" w:rsidR="00220076" w:rsidRPr="00C272EC" w:rsidRDefault="00220076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DFB61D1" w14:textId="56776A86" w:rsidR="00220076" w:rsidRPr="00C272EC" w:rsidRDefault="0022007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272EC">
              <w:rPr>
                <w:rFonts w:ascii="Times New Roman" w:hAnsi="Times New Roman"/>
                <w:lang w:eastAsia="en-US"/>
              </w:rPr>
              <w:t>Ma wiedzę pozwalającą na charakteryzowanie i wyjaśnianie zachowań i działań człowieka jako podmiotu kształtującego społeczeństwo i działającego w jego obrębie oraz identyfikowanie i definiowanie mechanizmów oddziaływania społeczeństwa i grup społecznych na człowieka.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E4901A" w14:textId="77777777" w:rsidR="00220076" w:rsidRPr="00C272EC" w:rsidRDefault="00220076" w:rsidP="00DE110F">
            <w:pPr>
              <w:jc w:val="center"/>
              <w:rPr>
                <w:sz w:val="24"/>
                <w:szCs w:val="24"/>
              </w:rPr>
            </w:pPr>
          </w:p>
          <w:p w14:paraId="5E7914FA" w14:textId="1CFA5B11" w:rsidR="00220076" w:rsidRPr="00C272EC" w:rsidRDefault="00220076" w:rsidP="00DE110F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K1P_W</w:t>
            </w:r>
            <w:r w:rsidR="00C95CAD">
              <w:rPr>
                <w:sz w:val="24"/>
                <w:szCs w:val="24"/>
              </w:rPr>
              <w:t>1</w:t>
            </w:r>
            <w:r w:rsidR="00FB2DF6">
              <w:rPr>
                <w:sz w:val="24"/>
                <w:szCs w:val="24"/>
              </w:rPr>
              <w:t>4</w:t>
            </w:r>
          </w:p>
          <w:p w14:paraId="6626AB5C" w14:textId="77777777" w:rsidR="00220076" w:rsidRPr="00C272EC" w:rsidRDefault="00220076" w:rsidP="0076140F">
            <w:pPr>
              <w:jc w:val="center"/>
              <w:rPr>
                <w:sz w:val="24"/>
                <w:szCs w:val="24"/>
              </w:rPr>
            </w:pPr>
          </w:p>
        </w:tc>
      </w:tr>
      <w:tr w:rsidR="00220076" w:rsidRPr="00C272EC" w14:paraId="6926E21C" w14:textId="77777777" w:rsidTr="008A64FC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5F70" w14:textId="77777777" w:rsidR="00220076" w:rsidRPr="00C272EC" w:rsidRDefault="00220076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B01857" w14:textId="494403A9" w:rsidR="002804F1" w:rsidRPr="00C272EC" w:rsidRDefault="0022007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272EC">
              <w:rPr>
                <w:rFonts w:ascii="Times New Roman" w:hAnsi="Times New Roman"/>
                <w:lang w:eastAsia="en-US"/>
              </w:rPr>
              <w:t>Rozpoznaje,  odtwarza  i wykorzystuje  wiedzę o elementach oceny rzeczywistości artystycznej i społecznej oraz potrafi wykorzystać te informacje w  działaniach  dziennikarsko-publicystycznych.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A2947A" w14:textId="2DD2CDF4" w:rsidR="00220076" w:rsidRPr="00C272EC" w:rsidRDefault="00220076" w:rsidP="00DE110F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K1P_W0</w:t>
            </w:r>
            <w:r w:rsidR="00FB2DF6">
              <w:rPr>
                <w:sz w:val="24"/>
                <w:szCs w:val="24"/>
              </w:rPr>
              <w:t>6</w:t>
            </w:r>
          </w:p>
        </w:tc>
      </w:tr>
      <w:tr w:rsidR="00F764D2" w:rsidRPr="00C272EC" w14:paraId="600831F8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BD4B8E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220076" w:rsidRPr="00C272EC" w14:paraId="548D49E8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D774" w14:textId="77777777" w:rsidR="00220076" w:rsidRPr="00C272EC" w:rsidRDefault="00220076" w:rsidP="00B17E21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lastRenderedPageBreak/>
              <w:t>0</w:t>
            </w:r>
            <w:r w:rsidR="00B17E21" w:rsidRPr="00C272EC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63473E" w14:textId="77777777" w:rsidR="00220076" w:rsidRPr="00C272EC" w:rsidRDefault="0022007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272EC">
              <w:rPr>
                <w:rFonts w:ascii="Times New Roman" w:hAnsi="Times New Roman"/>
                <w:lang w:eastAsia="en-US"/>
              </w:rPr>
              <w:t>Ma umiejętność prawidłowego i podstawowego interpretowania i oceniania procesów oraz zjawisk zachodzących w sytuacjach społecznych, które determinują działania, zachowania i postawy ludzi.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10803" w14:textId="26503255" w:rsidR="00220076" w:rsidRPr="00C272EC" w:rsidRDefault="00220076" w:rsidP="009759A3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K1P_U</w:t>
            </w:r>
            <w:r w:rsidR="00FB2DF6">
              <w:rPr>
                <w:sz w:val="24"/>
                <w:szCs w:val="24"/>
              </w:rPr>
              <w:t>16</w:t>
            </w:r>
          </w:p>
        </w:tc>
      </w:tr>
      <w:tr w:rsidR="00220076" w:rsidRPr="00C272EC" w14:paraId="6E91EB24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3BEC" w14:textId="77777777" w:rsidR="00220076" w:rsidRPr="00C272EC" w:rsidRDefault="00220076" w:rsidP="00B17E21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0</w:t>
            </w:r>
            <w:r w:rsidR="00B17E21" w:rsidRPr="00C272EC">
              <w:rPr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CA321" w14:textId="77777777" w:rsidR="00220076" w:rsidRPr="00C272EC" w:rsidRDefault="0022007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272EC">
              <w:rPr>
                <w:rFonts w:ascii="Times New Roman" w:hAnsi="Times New Roman"/>
                <w:lang w:eastAsia="en-US"/>
              </w:rPr>
              <w:t>Potrafi zdobywać informacje dotyczące poznawanej tematyki i weryfikować je, korzystając z różnych źródeł.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EAED06" w14:textId="156F2985" w:rsidR="00220076" w:rsidRPr="00C272EC" w:rsidRDefault="00220076" w:rsidP="00DE110F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K1P_U</w:t>
            </w:r>
            <w:r w:rsidR="00FB2DF6">
              <w:rPr>
                <w:sz w:val="24"/>
                <w:szCs w:val="24"/>
              </w:rPr>
              <w:t>11</w:t>
            </w:r>
          </w:p>
          <w:p w14:paraId="1C93D653" w14:textId="77777777" w:rsidR="00220076" w:rsidRPr="00C272EC" w:rsidRDefault="00220076" w:rsidP="00DE110F">
            <w:pPr>
              <w:jc w:val="center"/>
              <w:rPr>
                <w:sz w:val="24"/>
                <w:szCs w:val="24"/>
              </w:rPr>
            </w:pPr>
          </w:p>
        </w:tc>
      </w:tr>
      <w:tr w:rsidR="00220076" w:rsidRPr="00C272EC" w14:paraId="6BE96BC3" w14:textId="77777777" w:rsidTr="00E3784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BEBC" w14:textId="77777777" w:rsidR="00220076" w:rsidRPr="00C272EC" w:rsidRDefault="00220076" w:rsidP="00B17E21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0</w:t>
            </w:r>
            <w:r w:rsidR="00B17E21" w:rsidRPr="00C272EC">
              <w:rPr>
                <w:sz w:val="24"/>
                <w:szCs w:val="24"/>
              </w:rPr>
              <w:t>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00197A" w14:textId="77777777" w:rsidR="00220076" w:rsidRPr="00C272EC" w:rsidRDefault="00220076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272EC">
              <w:rPr>
                <w:rFonts w:ascii="Times New Roman" w:hAnsi="Times New Roman"/>
                <w:lang w:eastAsia="en-US"/>
              </w:rPr>
              <w:t>Potrafi analizować przyczyny rozwoju społeczeństwa informacyjnego i kierunki zmian w nim zachodzących.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DE1572" w14:textId="279156C9" w:rsidR="00220076" w:rsidRPr="00C272EC" w:rsidRDefault="00220076" w:rsidP="009759A3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K1P_U</w:t>
            </w:r>
            <w:r w:rsidR="00FB2DF6">
              <w:rPr>
                <w:sz w:val="24"/>
                <w:szCs w:val="24"/>
              </w:rPr>
              <w:t>06</w:t>
            </w:r>
          </w:p>
        </w:tc>
      </w:tr>
      <w:tr w:rsidR="00F764D2" w:rsidRPr="00C272EC" w14:paraId="1D425C3C" w14:textId="77777777" w:rsidTr="00DE110F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D7FE44" w14:textId="77777777" w:rsidR="00F764D2" w:rsidRPr="00C272EC" w:rsidRDefault="00F764D2" w:rsidP="00DE110F">
            <w:pPr>
              <w:rPr>
                <w:b/>
                <w:sz w:val="24"/>
                <w:szCs w:val="24"/>
              </w:rPr>
            </w:pPr>
            <w:r w:rsidRPr="00C272EC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B17E21" w:rsidRPr="00C272EC" w14:paraId="1E0F8AF2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2212" w14:textId="77777777" w:rsidR="00B17E21" w:rsidRPr="00C272EC" w:rsidRDefault="00B17E21" w:rsidP="00B17E21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06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FCCFD3" w14:textId="77777777" w:rsidR="00B17E21" w:rsidRPr="00C272EC" w:rsidRDefault="00B17E21" w:rsidP="00E67E2C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272EC">
              <w:rPr>
                <w:rFonts w:ascii="Times New Roman" w:hAnsi="Times New Roman"/>
                <w:lang w:eastAsia="en-US"/>
              </w:rPr>
              <w:t xml:space="preserve">Potrafi  praktycznie  wykorzystać  wiedzę  i umiejętności podczas funkcjonowania w grupie zadaniowej oraz skutecznie rozwiązywać  problemy  interpersonalne. 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BDAFD7" w14:textId="5CED6460" w:rsidR="00B17E21" w:rsidRPr="00C272EC" w:rsidRDefault="00B17E21" w:rsidP="00DE110F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K1P_K0</w:t>
            </w:r>
            <w:r w:rsidR="00FB2DF6">
              <w:rPr>
                <w:sz w:val="24"/>
                <w:szCs w:val="24"/>
              </w:rPr>
              <w:t>3</w:t>
            </w:r>
          </w:p>
        </w:tc>
      </w:tr>
      <w:tr w:rsidR="00B17E21" w:rsidRPr="00C272EC" w14:paraId="41B3693A" w14:textId="77777777" w:rsidTr="00DE110F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3676" w14:textId="77777777" w:rsidR="00B17E21" w:rsidRPr="00C272EC" w:rsidRDefault="00B17E21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07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0030D2" w14:textId="77777777" w:rsidR="00B17E21" w:rsidRPr="00C272EC" w:rsidRDefault="00B17E21" w:rsidP="00300EF3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C272EC">
              <w:rPr>
                <w:rFonts w:ascii="Times New Roman" w:hAnsi="Times New Roman"/>
                <w:lang w:eastAsia="en-US"/>
              </w:rPr>
              <w:t xml:space="preserve">Aktywnie uczestniczy w zajęciach oraz angażuje się w prowadzoną podczas zajęć </w:t>
            </w:r>
            <w:r w:rsidR="00300EF3" w:rsidRPr="00C272EC">
              <w:rPr>
                <w:rFonts w:ascii="Times New Roman" w:hAnsi="Times New Roman"/>
                <w:lang w:eastAsia="en-US"/>
              </w:rPr>
              <w:t>dyskusję, utrzymując profesjonalne relacje</w:t>
            </w:r>
            <w:r w:rsidRPr="00C272EC">
              <w:rPr>
                <w:rFonts w:ascii="Times New Roman" w:hAnsi="Times New Roman"/>
                <w:lang w:eastAsia="en-US"/>
              </w:rPr>
              <w:t xml:space="preserve"> w grupie</w:t>
            </w:r>
            <w:r w:rsidR="00300EF3" w:rsidRPr="00C272EC">
              <w:rPr>
                <w:rFonts w:ascii="Times New Roman" w:hAnsi="Times New Roman"/>
                <w:lang w:eastAsia="en-US"/>
              </w:rPr>
              <w:t xml:space="preserve"> zadaniowej</w:t>
            </w:r>
            <w:r w:rsidRPr="00C272EC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5DCDF7" w14:textId="77777777" w:rsidR="00B17E21" w:rsidRPr="00C272EC" w:rsidRDefault="00300EF3" w:rsidP="00DE110F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K1P_K05</w:t>
            </w:r>
          </w:p>
        </w:tc>
      </w:tr>
    </w:tbl>
    <w:p w14:paraId="1AD8B083" w14:textId="77777777" w:rsidR="00C272EC" w:rsidRPr="00C272EC" w:rsidRDefault="00C272EC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764D2" w:rsidRPr="00C272EC" w14:paraId="21DFFEF1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5F84E49" w14:textId="77777777" w:rsidR="00F764D2" w:rsidRPr="00C272EC" w:rsidRDefault="00F764D2" w:rsidP="00DE110F">
            <w:pPr>
              <w:jc w:val="center"/>
              <w:rPr>
                <w:sz w:val="24"/>
                <w:szCs w:val="24"/>
              </w:rPr>
            </w:pPr>
            <w:r w:rsidRPr="00C272EC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C272EC" w14:paraId="38A965E0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94434C6" w14:textId="77777777" w:rsidR="00F764D2" w:rsidRPr="00C272EC" w:rsidRDefault="00F764D2" w:rsidP="00DE110F">
            <w:pPr>
              <w:rPr>
                <w:b/>
                <w:sz w:val="24"/>
                <w:szCs w:val="24"/>
              </w:rPr>
            </w:pPr>
            <w:r w:rsidRPr="00C272EC">
              <w:rPr>
                <w:b/>
                <w:sz w:val="24"/>
                <w:szCs w:val="24"/>
              </w:rPr>
              <w:t>Wykład</w:t>
            </w:r>
          </w:p>
        </w:tc>
      </w:tr>
      <w:tr w:rsidR="00F764D2" w:rsidRPr="00C272EC" w14:paraId="429C873C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5B602F6" w14:textId="77777777" w:rsidR="00F764D2" w:rsidRPr="00C272EC" w:rsidRDefault="00F764D2" w:rsidP="00DE110F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C272EC" w14:paraId="46A62C58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09FCE9E8" w14:textId="77777777" w:rsidR="00F764D2" w:rsidRPr="00C272EC" w:rsidRDefault="00F764D2" w:rsidP="00DE110F">
            <w:pPr>
              <w:rPr>
                <w:b/>
                <w:sz w:val="24"/>
                <w:szCs w:val="24"/>
              </w:rPr>
            </w:pPr>
            <w:r w:rsidRPr="00C272EC">
              <w:rPr>
                <w:b/>
                <w:sz w:val="24"/>
                <w:szCs w:val="24"/>
              </w:rPr>
              <w:t>Ćwiczenia</w:t>
            </w:r>
            <w:r w:rsidR="009B53D4">
              <w:rPr>
                <w:b/>
                <w:sz w:val="24"/>
                <w:szCs w:val="24"/>
              </w:rPr>
              <w:t>/warsztaty</w:t>
            </w:r>
          </w:p>
        </w:tc>
      </w:tr>
      <w:tr w:rsidR="005D4333" w:rsidRPr="00C272EC" w14:paraId="101F783D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FFFF53F" w14:textId="77777777" w:rsidR="00365126" w:rsidRPr="00C272EC" w:rsidRDefault="00365126" w:rsidP="00365126">
            <w:pPr>
              <w:rPr>
                <w:sz w:val="24"/>
                <w:szCs w:val="24"/>
              </w:rPr>
            </w:pPr>
          </w:p>
          <w:p w14:paraId="49706474" w14:textId="77777777" w:rsidR="00365126" w:rsidRPr="00C272EC" w:rsidRDefault="00365126" w:rsidP="00365126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1. Wprowadzenie do przedmiotu – produkt medialny jako towar na wystawie sklepowej.</w:t>
            </w:r>
          </w:p>
          <w:p w14:paraId="77CA85A3" w14:textId="77777777" w:rsidR="00365126" w:rsidRPr="00C272EC" w:rsidRDefault="00365126" w:rsidP="00365126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2. Wiedza kontra emocje – tytuł na pierwszą stronę pism informacyjnych.</w:t>
            </w:r>
          </w:p>
          <w:p w14:paraId="2F75B3B4" w14:textId="77777777" w:rsidR="00365126" w:rsidRPr="00C272EC" w:rsidRDefault="00365126" w:rsidP="00365126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3. Różne okładki do różnych pism. Analiza na wybranych przykładach.</w:t>
            </w:r>
          </w:p>
          <w:p w14:paraId="517BD309" w14:textId="77777777" w:rsidR="00365126" w:rsidRPr="00C272EC" w:rsidRDefault="00365126" w:rsidP="00365126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4. Tytuły na siatce stron – gra słów redaktora czy ból głowy grafika.</w:t>
            </w:r>
          </w:p>
          <w:p w14:paraId="165BE786" w14:textId="77777777" w:rsidR="00365126" w:rsidRPr="00C272EC" w:rsidRDefault="00365126" w:rsidP="00365126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 xml:space="preserve">5. </w:t>
            </w:r>
            <w:proofErr w:type="spellStart"/>
            <w:r w:rsidRPr="00C272EC">
              <w:rPr>
                <w:sz w:val="24"/>
                <w:szCs w:val="24"/>
              </w:rPr>
              <w:t>Stylebooki</w:t>
            </w:r>
            <w:proofErr w:type="spellEnd"/>
            <w:r w:rsidRPr="00C272EC">
              <w:rPr>
                <w:sz w:val="24"/>
                <w:szCs w:val="24"/>
              </w:rPr>
              <w:t xml:space="preserve"> jako standaryzacja - czego się wystrzegać, a na co zwrócić uwagę.</w:t>
            </w:r>
          </w:p>
          <w:p w14:paraId="5ECDBEB1" w14:textId="77777777" w:rsidR="00365126" w:rsidRPr="00C272EC" w:rsidRDefault="00365126" w:rsidP="00365126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6. Jak przygotować okładkę do pisma specjalistycznego.</w:t>
            </w:r>
          </w:p>
          <w:p w14:paraId="1619834A" w14:textId="77777777" w:rsidR="00365126" w:rsidRPr="00C272EC" w:rsidRDefault="00365126" w:rsidP="00365126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7. Analiza ilustracji na okładki, ich kompatybilności z tytułami i efektu finalnego.</w:t>
            </w:r>
          </w:p>
          <w:p w14:paraId="6BCE7271" w14:textId="77777777" w:rsidR="00365126" w:rsidRPr="00C272EC" w:rsidRDefault="00365126" w:rsidP="00365126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 xml:space="preserve">8. </w:t>
            </w:r>
            <w:proofErr w:type="spellStart"/>
            <w:r w:rsidRPr="00C272EC">
              <w:rPr>
                <w:sz w:val="24"/>
                <w:szCs w:val="24"/>
              </w:rPr>
              <w:t>Infografia</w:t>
            </w:r>
            <w:proofErr w:type="spellEnd"/>
            <w:r w:rsidRPr="00C272EC">
              <w:rPr>
                <w:sz w:val="24"/>
                <w:szCs w:val="24"/>
              </w:rPr>
              <w:t xml:space="preserve"> i infografika – jak atrakcyjnie pokazać dane i tabele.</w:t>
            </w:r>
          </w:p>
          <w:p w14:paraId="6A093A9B" w14:textId="77777777" w:rsidR="00365126" w:rsidRPr="00C272EC" w:rsidRDefault="00365126" w:rsidP="00365126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9. Czego się wystrzegać, analiza wpadek i błędów na okładkach.</w:t>
            </w:r>
          </w:p>
          <w:p w14:paraId="7F1A3953" w14:textId="77777777" w:rsidR="00365126" w:rsidRPr="00C272EC" w:rsidRDefault="00365126" w:rsidP="00365126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10. Okładki nagradzane. Najważniejsze elementy i odnalezienie wspólnego mianownika.</w:t>
            </w:r>
          </w:p>
          <w:p w14:paraId="2C16305F" w14:textId="77777777" w:rsidR="00365126" w:rsidRPr="00C272EC" w:rsidRDefault="00365126" w:rsidP="00365126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11. Witryna internetowa – strona główna jako odpowiednik okładki.</w:t>
            </w:r>
          </w:p>
          <w:p w14:paraId="6A4A72DE" w14:textId="77777777" w:rsidR="00365126" w:rsidRPr="00C272EC" w:rsidRDefault="00365126" w:rsidP="00365126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12. Projektowanie okładek do wybranych pism i portali informacyjnych.</w:t>
            </w:r>
          </w:p>
          <w:p w14:paraId="45259DFE" w14:textId="77777777" w:rsidR="00365126" w:rsidRPr="00C272EC" w:rsidRDefault="00365126" w:rsidP="00365126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 xml:space="preserve">13. Projektowanie okładek do czasopism poradniczych i </w:t>
            </w:r>
            <w:proofErr w:type="spellStart"/>
            <w:r w:rsidRPr="00C272EC">
              <w:rPr>
                <w:sz w:val="24"/>
                <w:szCs w:val="24"/>
              </w:rPr>
              <w:t>lifestylowych</w:t>
            </w:r>
            <w:proofErr w:type="spellEnd"/>
            <w:r w:rsidRPr="00C272EC">
              <w:rPr>
                <w:sz w:val="24"/>
                <w:szCs w:val="24"/>
              </w:rPr>
              <w:t>.</w:t>
            </w:r>
          </w:p>
          <w:p w14:paraId="4F2AEFF7" w14:textId="77777777" w:rsidR="00365126" w:rsidRPr="00C272EC" w:rsidRDefault="00365126" w:rsidP="00365126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14. Przygotowanie propozycji tytułów do pełnego wydania gazety lub strony głównej portalu.</w:t>
            </w:r>
          </w:p>
          <w:p w14:paraId="3D44B6A4" w14:textId="77777777" w:rsidR="005D4333" w:rsidRPr="00C272EC" w:rsidRDefault="00365126" w:rsidP="00365126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15. Grupowa ocena przeprowadzonych prac – wskazywanie mocnych i słabych stron.</w:t>
            </w:r>
          </w:p>
        </w:tc>
      </w:tr>
      <w:tr w:rsidR="005D4333" w:rsidRPr="00C272EC" w14:paraId="1DF21EE1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2547AA7" w14:textId="77777777" w:rsidR="005D4333" w:rsidRPr="00C272EC" w:rsidRDefault="005D4333" w:rsidP="005D4333">
            <w:pPr>
              <w:pStyle w:val="Nagwek1"/>
              <w:rPr>
                <w:szCs w:val="24"/>
              </w:rPr>
            </w:pPr>
            <w:r w:rsidRPr="00C272EC">
              <w:rPr>
                <w:szCs w:val="24"/>
              </w:rPr>
              <w:t>Laboratorium</w:t>
            </w:r>
          </w:p>
        </w:tc>
      </w:tr>
      <w:tr w:rsidR="005D4333" w:rsidRPr="00C272EC" w14:paraId="0535CF98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C9758C8" w14:textId="77777777" w:rsidR="005D4333" w:rsidRPr="00C272EC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C272EC" w14:paraId="7E084E05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C69B316" w14:textId="77777777" w:rsidR="005D4333" w:rsidRPr="00C272EC" w:rsidRDefault="005D4333" w:rsidP="005D4333">
            <w:pPr>
              <w:pStyle w:val="Nagwek1"/>
              <w:rPr>
                <w:szCs w:val="24"/>
              </w:rPr>
            </w:pPr>
            <w:r w:rsidRPr="00C272EC">
              <w:rPr>
                <w:szCs w:val="24"/>
              </w:rPr>
              <w:t>Projekt</w:t>
            </w:r>
          </w:p>
        </w:tc>
      </w:tr>
      <w:tr w:rsidR="005D4333" w:rsidRPr="00C272EC" w14:paraId="4322FE7E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A61FE9" w14:textId="77777777" w:rsidR="005D4333" w:rsidRPr="00C272EC" w:rsidRDefault="005D4333" w:rsidP="005D4333">
            <w:pPr>
              <w:rPr>
                <w:sz w:val="24"/>
                <w:szCs w:val="24"/>
              </w:rPr>
            </w:pPr>
          </w:p>
        </w:tc>
      </w:tr>
    </w:tbl>
    <w:p w14:paraId="308A013D" w14:textId="77777777" w:rsidR="00F764D2" w:rsidRDefault="00F764D2" w:rsidP="00F764D2">
      <w:pPr>
        <w:rPr>
          <w:sz w:val="24"/>
          <w:szCs w:val="24"/>
        </w:rPr>
      </w:pPr>
    </w:p>
    <w:p w14:paraId="395E565B" w14:textId="77777777" w:rsidR="00C272EC" w:rsidRPr="00C272EC" w:rsidRDefault="00C272EC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D40957" w:rsidRPr="00C272EC" w14:paraId="320850B1" w14:textId="77777777" w:rsidTr="00DE110F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A8B0" w14:textId="77777777" w:rsidR="00D40957" w:rsidRPr="00C272EC" w:rsidRDefault="00D40957" w:rsidP="005D4333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0B5AA7" w14:textId="77777777" w:rsidR="00D40957" w:rsidRPr="00C272EC" w:rsidRDefault="00D40957" w:rsidP="00E67E2C">
            <w:pPr>
              <w:rPr>
                <w:sz w:val="24"/>
                <w:szCs w:val="24"/>
              </w:rPr>
            </w:pPr>
            <w:proofErr w:type="spellStart"/>
            <w:r w:rsidRPr="00C272EC">
              <w:rPr>
                <w:sz w:val="24"/>
                <w:szCs w:val="24"/>
              </w:rPr>
              <w:t>Harrower</w:t>
            </w:r>
            <w:proofErr w:type="spellEnd"/>
            <w:r w:rsidRPr="00C272EC">
              <w:rPr>
                <w:sz w:val="24"/>
                <w:szCs w:val="24"/>
              </w:rPr>
              <w:t xml:space="preserve"> T., Podręcznik projektanta gazet, Warszawa 2006</w:t>
            </w:r>
          </w:p>
          <w:p w14:paraId="60A1961A" w14:textId="77777777" w:rsidR="00D40957" w:rsidRPr="00C272EC" w:rsidRDefault="00D40957" w:rsidP="00365126">
            <w:pPr>
              <w:rPr>
                <w:sz w:val="24"/>
                <w:szCs w:val="24"/>
              </w:rPr>
            </w:pPr>
          </w:p>
        </w:tc>
      </w:tr>
      <w:tr w:rsidR="00D40957" w:rsidRPr="00C272EC" w14:paraId="379E2645" w14:textId="77777777" w:rsidTr="00DE110F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0C69B3" w14:textId="77777777" w:rsidR="00D40957" w:rsidRPr="00C272EC" w:rsidRDefault="00D40957" w:rsidP="005D4333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Literatura uzupełniająca</w:t>
            </w:r>
          </w:p>
          <w:p w14:paraId="6B3FB1DF" w14:textId="77777777" w:rsidR="00D40957" w:rsidRPr="00C272EC" w:rsidRDefault="00D40957" w:rsidP="005D4333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979A8C" w14:textId="77777777" w:rsidR="00D40957" w:rsidRPr="00C272EC" w:rsidRDefault="00D40957" w:rsidP="00E67E2C">
            <w:pPr>
              <w:rPr>
                <w:sz w:val="24"/>
                <w:szCs w:val="24"/>
              </w:rPr>
            </w:pPr>
            <w:proofErr w:type="spellStart"/>
            <w:r w:rsidRPr="00C272EC">
              <w:rPr>
                <w:sz w:val="24"/>
                <w:szCs w:val="24"/>
              </w:rPr>
              <w:t>Magdoń</w:t>
            </w:r>
            <w:proofErr w:type="spellEnd"/>
            <w:r w:rsidRPr="00C272EC">
              <w:rPr>
                <w:sz w:val="24"/>
                <w:szCs w:val="24"/>
              </w:rPr>
              <w:t xml:space="preserve"> A., Reporter i jego warsztat, Kraków 2000</w:t>
            </w:r>
          </w:p>
          <w:p w14:paraId="24109AF1" w14:textId="77777777" w:rsidR="00D40957" w:rsidRPr="00C272EC" w:rsidRDefault="00D40957" w:rsidP="00E67E2C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Pisarek W., Nowa retoryka dziennikarska, Kraków 2002</w:t>
            </w:r>
          </w:p>
          <w:p w14:paraId="2C14DE3A" w14:textId="77777777" w:rsidR="00D40957" w:rsidRPr="00C272EC" w:rsidRDefault="00D40957" w:rsidP="00E67E2C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Olszański L., Dziennikarstwo internetowe, Warszawa 2006</w:t>
            </w:r>
          </w:p>
        </w:tc>
      </w:tr>
    </w:tbl>
    <w:p w14:paraId="492EFEAE" w14:textId="77777777" w:rsidR="00C272EC" w:rsidRPr="00C272EC" w:rsidRDefault="00C272EC" w:rsidP="00F764D2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F764D2" w:rsidRPr="00C272EC" w14:paraId="6A908585" w14:textId="77777777" w:rsidTr="00DE110F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ED3C58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30BB5B" w14:textId="77777777" w:rsidR="000F7F36" w:rsidRPr="00C272EC" w:rsidRDefault="00DD04E1" w:rsidP="006C7F90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 xml:space="preserve">Metody praktyczne – ćwiczenia warsztatowe </w:t>
            </w:r>
          </w:p>
        </w:tc>
      </w:tr>
      <w:tr w:rsidR="00F764D2" w:rsidRPr="00C272EC" w14:paraId="5DD02C70" w14:textId="77777777" w:rsidTr="00DE110F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5F3BFF" w14:textId="77777777" w:rsidR="00F764D2" w:rsidRPr="00C272EC" w:rsidRDefault="00F764D2" w:rsidP="00DE110F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18D8910" w14:textId="77777777" w:rsidR="00F764D2" w:rsidRPr="00C272EC" w:rsidRDefault="008C366C" w:rsidP="00DE110F">
            <w:pPr>
              <w:jc w:val="center"/>
              <w:rPr>
                <w:sz w:val="24"/>
                <w:szCs w:val="24"/>
              </w:rPr>
            </w:pPr>
            <w:r w:rsidRPr="008C366C">
              <w:rPr>
                <w:sz w:val="22"/>
                <w:szCs w:val="22"/>
              </w:rPr>
              <w:t>Nr efektu uczenia się/ grupy efektów</w:t>
            </w:r>
          </w:p>
        </w:tc>
      </w:tr>
      <w:tr w:rsidR="00423FC5" w:rsidRPr="00C272EC" w14:paraId="0C5BFA51" w14:textId="77777777" w:rsidTr="00B101C0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5A7D2" w14:textId="77777777" w:rsidR="00423FC5" w:rsidRPr="00C272EC" w:rsidRDefault="00423FC5" w:rsidP="002B7265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Dyskusja i współpraca w grupie podczas warsztatów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0943E2AF" w14:textId="77777777" w:rsidR="00423FC5" w:rsidRPr="00C272EC" w:rsidRDefault="00423FC5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01, 02, 03, 05, 07</w:t>
            </w:r>
          </w:p>
        </w:tc>
      </w:tr>
      <w:tr w:rsidR="00423FC5" w:rsidRPr="00C272EC" w14:paraId="34854463" w14:textId="77777777" w:rsidTr="00B101C0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A561" w14:textId="77777777" w:rsidR="00423FC5" w:rsidRPr="00C272EC" w:rsidRDefault="00423FC5" w:rsidP="002B7265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 xml:space="preserve">Praca zaliczeniowa nad przykładowymi </w:t>
            </w:r>
            <w:r w:rsidR="00C272EC" w:rsidRPr="00C272EC">
              <w:rPr>
                <w:sz w:val="24"/>
                <w:szCs w:val="24"/>
              </w:rPr>
              <w:t>tytułami i okładkami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3B5DAB" w14:textId="77777777" w:rsidR="00423FC5" w:rsidRPr="00C272EC" w:rsidRDefault="00ED12CF" w:rsidP="00C92881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01, 02, 03, 04, 06, 07</w:t>
            </w:r>
          </w:p>
        </w:tc>
      </w:tr>
      <w:tr w:rsidR="00F764D2" w:rsidRPr="00C272EC" w14:paraId="079C74F3" w14:textId="77777777" w:rsidTr="00DE110F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79D4694" w14:textId="77777777" w:rsidR="00F764D2" w:rsidRPr="00C272EC" w:rsidRDefault="00F764D2" w:rsidP="00DE110F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lastRenderedPageBreak/>
              <w:t>Forma i warunki zaliczenia</w:t>
            </w:r>
          </w:p>
          <w:p w14:paraId="67A999F1" w14:textId="77777777" w:rsidR="00F764D2" w:rsidRPr="00C272EC" w:rsidRDefault="00F764D2" w:rsidP="00DE110F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83AE41" w14:textId="77777777" w:rsidR="006C7F90" w:rsidRPr="00C272EC" w:rsidRDefault="002B7265" w:rsidP="006C7F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</w:t>
            </w:r>
          </w:p>
          <w:p w14:paraId="06C0EF8C" w14:textId="77777777" w:rsidR="006C7F90" w:rsidRPr="00C272EC" w:rsidRDefault="006C7F90" w:rsidP="006C7F90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40 % udział w dyskusji w trakcie zajęć</w:t>
            </w:r>
          </w:p>
          <w:p w14:paraId="32B2921F" w14:textId="77777777" w:rsidR="00F764D2" w:rsidRPr="00C272EC" w:rsidRDefault="006C7F90" w:rsidP="00DD04E1">
            <w:pPr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 xml:space="preserve">60 % prace </w:t>
            </w:r>
            <w:r w:rsidR="00DD04E1" w:rsidRPr="00C272EC">
              <w:rPr>
                <w:sz w:val="24"/>
                <w:szCs w:val="24"/>
              </w:rPr>
              <w:t>warsztatowe</w:t>
            </w:r>
            <w:r w:rsidR="00D40957" w:rsidRPr="00C272EC">
              <w:rPr>
                <w:sz w:val="24"/>
                <w:szCs w:val="24"/>
              </w:rPr>
              <w:t xml:space="preserve"> – przygotowane </w:t>
            </w:r>
            <w:r w:rsidR="00365126" w:rsidRPr="00C272EC">
              <w:rPr>
                <w:sz w:val="24"/>
                <w:szCs w:val="24"/>
              </w:rPr>
              <w:t>tytuły i okładki</w:t>
            </w:r>
          </w:p>
        </w:tc>
      </w:tr>
    </w:tbl>
    <w:p w14:paraId="183F3EE9" w14:textId="77777777" w:rsidR="00F764D2" w:rsidRPr="00C272EC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8C366C" w:rsidRPr="00742916" w14:paraId="142DAC3F" w14:textId="77777777" w:rsidTr="00E6595D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4D5D1FB3" w14:textId="77777777" w:rsidR="008C366C" w:rsidRPr="004E4867" w:rsidRDefault="008C366C" w:rsidP="00E6595D">
            <w:pPr>
              <w:jc w:val="center"/>
              <w:rPr>
                <w:b/>
              </w:rPr>
            </w:pPr>
          </w:p>
          <w:p w14:paraId="0895F291" w14:textId="77777777" w:rsidR="008C366C" w:rsidRPr="004E4867" w:rsidRDefault="008C366C" w:rsidP="00E6595D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7B8764A9" w14:textId="77777777" w:rsidR="008C366C" w:rsidRPr="004E4867" w:rsidRDefault="008C366C" w:rsidP="00E6595D">
            <w:pPr>
              <w:jc w:val="center"/>
              <w:rPr>
                <w:b/>
                <w:color w:val="FF0000"/>
              </w:rPr>
            </w:pPr>
          </w:p>
        </w:tc>
      </w:tr>
      <w:tr w:rsidR="008C366C" w:rsidRPr="00742916" w14:paraId="2DE92AB1" w14:textId="77777777" w:rsidTr="00E6595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3735A250" w14:textId="77777777" w:rsidR="008C366C" w:rsidRPr="004E4867" w:rsidRDefault="008C366C" w:rsidP="00E6595D">
            <w:pPr>
              <w:jc w:val="center"/>
              <w:rPr>
                <w:sz w:val="24"/>
                <w:szCs w:val="24"/>
              </w:rPr>
            </w:pPr>
          </w:p>
          <w:p w14:paraId="1FA09E19" w14:textId="77777777" w:rsidR="008C366C" w:rsidRPr="004E4867" w:rsidRDefault="008C366C" w:rsidP="00E6595D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6FDDE00C" w14:textId="77777777" w:rsidR="008C366C" w:rsidRPr="004E4867" w:rsidRDefault="008C366C" w:rsidP="00E6595D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8C366C" w:rsidRPr="00742916" w14:paraId="27833871" w14:textId="77777777" w:rsidTr="00E6595D">
        <w:trPr>
          <w:trHeight w:val="262"/>
        </w:trPr>
        <w:tc>
          <w:tcPr>
            <w:tcW w:w="5070" w:type="dxa"/>
            <w:vMerge/>
          </w:tcPr>
          <w:p w14:paraId="6517855E" w14:textId="77777777" w:rsidR="008C366C" w:rsidRPr="004E4867" w:rsidRDefault="008C366C" w:rsidP="00E6595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2644269" w14:textId="77777777" w:rsidR="008C366C" w:rsidRPr="004E4867" w:rsidRDefault="008C366C" w:rsidP="00E6595D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6B54991F" w14:textId="77777777" w:rsidR="008C366C" w:rsidRPr="004E4867" w:rsidRDefault="008C366C" w:rsidP="00E6595D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8C366C" w:rsidRPr="00742916" w14:paraId="2E6BF3A1" w14:textId="77777777" w:rsidTr="00E6595D">
        <w:trPr>
          <w:trHeight w:val="262"/>
        </w:trPr>
        <w:tc>
          <w:tcPr>
            <w:tcW w:w="5070" w:type="dxa"/>
          </w:tcPr>
          <w:p w14:paraId="70191C64" w14:textId="77777777" w:rsidR="008C366C" w:rsidRPr="004E4867" w:rsidRDefault="008C366C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0E632443" w14:textId="77777777" w:rsidR="008C366C" w:rsidRPr="004E4867" w:rsidRDefault="008C366C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0C72E29A" w14:textId="77777777" w:rsidR="008C366C" w:rsidRPr="004E4867" w:rsidRDefault="008C366C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8C366C" w:rsidRPr="00742916" w14:paraId="3C463A89" w14:textId="77777777" w:rsidTr="00E6595D">
        <w:trPr>
          <w:trHeight w:val="262"/>
        </w:trPr>
        <w:tc>
          <w:tcPr>
            <w:tcW w:w="5070" w:type="dxa"/>
          </w:tcPr>
          <w:p w14:paraId="7E6E3E7A" w14:textId="77777777" w:rsidR="008C366C" w:rsidRPr="004E4867" w:rsidRDefault="008C366C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665FCA1A" w14:textId="77777777" w:rsidR="008C366C" w:rsidRPr="004E4867" w:rsidRDefault="008C366C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03D923FC" w14:textId="77777777" w:rsidR="008C366C" w:rsidRPr="004E4867" w:rsidRDefault="008C366C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8C366C" w:rsidRPr="00742916" w14:paraId="38D0CA38" w14:textId="77777777" w:rsidTr="00E6595D">
        <w:trPr>
          <w:trHeight w:val="262"/>
        </w:trPr>
        <w:tc>
          <w:tcPr>
            <w:tcW w:w="5070" w:type="dxa"/>
          </w:tcPr>
          <w:p w14:paraId="6D407840" w14:textId="77777777" w:rsidR="008C366C" w:rsidRPr="004E4867" w:rsidRDefault="008C366C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5D523153" w14:textId="77777777" w:rsidR="008C366C" w:rsidRPr="00C272EC" w:rsidRDefault="008C366C" w:rsidP="00E6595D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353B2395" w14:textId="77777777" w:rsidR="008C366C" w:rsidRPr="00C272EC" w:rsidRDefault="008C366C" w:rsidP="00E6595D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15</w:t>
            </w:r>
          </w:p>
        </w:tc>
      </w:tr>
      <w:tr w:rsidR="008C366C" w:rsidRPr="00742916" w14:paraId="2BB2AE70" w14:textId="77777777" w:rsidTr="00E6595D">
        <w:trPr>
          <w:trHeight w:val="262"/>
        </w:trPr>
        <w:tc>
          <w:tcPr>
            <w:tcW w:w="5070" w:type="dxa"/>
          </w:tcPr>
          <w:p w14:paraId="3CEA9DEF" w14:textId="77777777" w:rsidR="008C366C" w:rsidRPr="004E4867" w:rsidRDefault="008C366C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0FB9C0A1" w14:textId="77777777" w:rsidR="008C366C" w:rsidRPr="00C272EC" w:rsidRDefault="008C366C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41F9C0E" w14:textId="77777777" w:rsidR="008C366C" w:rsidRPr="00C272EC" w:rsidRDefault="008C366C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8C366C" w:rsidRPr="00742916" w14:paraId="13479A09" w14:textId="77777777" w:rsidTr="00E6595D">
        <w:trPr>
          <w:trHeight w:val="262"/>
        </w:trPr>
        <w:tc>
          <w:tcPr>
            <w:tcW w:w="5070" w:type="dxa"/>
          </w:tcPr>
          <w:p w14:paraId="00DAC101" w14:textId="77777777" w:rsidR="008C366C" w:rsidRPr="004E4867" w:rsidRDefault="008C366C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632AED52" w14:textId="77777777" w:rsidR="008C366C" w:rsidRPr="00C272EC" w:rsidRDefault="008C366C" w:rsidP="00E6595D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00DF5835" w14:textId="77777777" w:rsidR="008C366C" w:rsidRPr="00C272EC" w:rsidRDefault="008C366C" w:rsidP="00E6595D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5</w:t>
            </w:r>
          </w:p>
        </w:tc>
      </w:tr>
      <w:tr w:rsidR="008C366C" w:rsidRPr="00742916" w14:paraId="5B56253C" w14:textId="77777777" w:rsidTr="00E6595D">
        <w:trPr>
          <w:trHeight w:val="262"/>
        </w:trPr>
        <w:tc>
          <w:tcPr>
            <w:tcW w:w="5070" w:type="dxa"/>
          </w:tcPr>
          <w:p w14:paraId="3CED0843" w14:textId="77777777" w:rsidR="008C366C" w:rsidRPr="004E4867" w:rsidRDefault="008C366C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6C62D222" w14:textId="77777777" w:rsidR="008C366C" w:rsidRPr="00C272EC" w:rsidRDefault="002B726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2" w:type="dxa"/>
          </w:tcPr>
          <w:p w14:paraId="26245824" w14:textId="77777777" w:rsidR="008C366C" w:rsidRPr="00C272EC" w:rsidRDefault="002B726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C366C" w:rsidRPr="00742916" w14:paraId="20692679" w14:textId="77777777" w:rsidTr="00E6595D">
        <w:trPr>
          <w:trHeight w:val="262"/>
        </w:trPr>
        <w:tc>
          <w:tcPr>
            <w:tcW w:w="5070" w:type="dxa"/>
          </w:tcPr>
          <w:p w14:paraId="12DF4591" w14:textId="77777777" w:rsidR="008C366C" w:rsidRPr="004E4867" w:rsidRDefault="008C366C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1A7C8C31" w14:textId="77777777" w:rsidR="008C366C" w:rsidRPr="00C272EC" w:rsidRDefault="002B726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371AF657" w14:textId="77777777" w:rsidR="008C366C" w:rsidRPr="00C272EC" w:rsidRDefault="008C366C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8C366C" w:rsidRPr="00742916" w14:paraId="34AB9DE0" w14:textId="77777777" w:rsidTr="00E6595D">
        <w:trPr>
          <w:trHeight w:val="262"/>
        </w:trPr>
        <w:tc>
          <w:tcPr>
            <w:tcW w:w="5070" w:type="dxa"/>
          </w:tcPr>
          <w:p w14:paraId="7CF5B2A4" w14:textId="77777777" w:rsidR="008C366C" w:rsidRPr="004E4867" w:rsidRDefault="008C366C" w:rsidP="00E6595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78D330BD" w14:textId="77777777" w:rsidR="008C366C" w:rsidRPr="00C272EC" w:rsidRDefault="008C366C" w:rsidP="00E65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5901C9E8" w14:textId="77777777" w:rsidR="008C366C" w:rsidRPr="00C272EC" w:rsidRDefault="008C366C" w:rsidP="00E6595D">
            <w:pPr>
              <w:jc w:val="center"/>
              <w:rPr>
                <w:sz w:val="24"/>
                <w:szCs w:val="24"/>
              </w:rPr>
            </w:pPr>
          </w:p>
        </w:tc>
      </w:tr>
      <w:tr w:rsidR="008C366C" w:rsidRPr="00742916" w14:paraId="3A7B102D" w14:textId="77777777" w:rsidTr="00E6595D">
        <w:trPr>
          <w:trHeight w:val="262"/>
        </w:trPr>
        <w:tc>
          <w:tcPr>
            <w:tcW w:w="5070" w:type="dxa"/>
          </w:tcPr>
          <w:p w14:paraId="36D476FD" w14:textId="77777777" w:rsidR="008C366C" w:rsidRPr="004E4867" w:rsidRDefault="008C366C" w:rsidP="00E6595D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0FE58EDF" w14:textId="77777777" w:rsidR="008C366C" w:rsidRPr="00C272EC" w:rsidRDefault="008C366C" w:rsidP="00E6595D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25</w:t>
            </w:r>
          </w:p>
        </w:tc>
        <w:tc>
          <w:tcPr>
            <w:tcW w:w="2812" w:type="dxa"/>
          </w:tcPr>
          <w:p w14:paraId="74A6B502" w14:textId="77777777" w:rsidR="008C366C" w:rsidRPr="00C272EC" w:rsidRDefault="008C366C" w:rsidP="00E6595D">
            <w:pPr>
              <w:jc w:val="center"/>
              <w:rPr>
                <w:sz w:val="24"/>
                <w:szCs w:val="24"/>
              </w:rPr>
            </w:pPr>
            <w:r w:rsidRPr="00C272EC">
              <w:rPr>
                <w:sz w:val="24"/>
                <w:szCs w:val="24"/>
              </w:rPr>
              <w:t>2</w:t>
            </w:r>
            <w:r w:rsidR="002B7265">
              <w:rPr>
                <w:sz w:val="24"/>
                <w:szCs w:val="24"/>
              </w:rPr>
              <w:t>4</w:t>
            </w:r>
          </w:p>
        </w:tc>
      </w:tr>
      <w:tr w:rsidR="008C366C" w:rsidRPr="00742916" w14:paraId="11D8413A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1E287155" w14:textId="77777777" w:rsidR="008C366C" w:rsidRPr="004E4867" w:rsidRDefault="008C366C" w:rsidP="00E6595D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0907B56" w14:textId="77777777" w:rsidR="008C366C" w:rsidRPr="00C272EC" w:rsidRDefault="00897F35" w:rsidP="00E659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C366C" w:rsidRPr="00742916" w14:paraId="76A38C06" w14:textId="77777777" w:rsidTr="00E6595D">
        <w:trPr>
          <w:trHeight w:val="236"/>
        </w:trPr>
        <w:tc>
          <w:tcPr>
            <w:tcW w:w="5070" w:type="dxa"/>
            <w:shd w:val="clear" w:color="auto" w:fill="C0C0C0"/>
          </w:tcPr>
          <w:p w14:paraId="304AFD47" w14:textId="77777777" w:rsidR="008C366C" w:rsidRPr="004E4867" w:rsidRDefault="008C366C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7E350E7" w14:textId="170BA963" w:rsidR="008C366C" w:rsidRPr="00C272EC" w:rsidRDefault="008C366C" w:rsidP="00E6595D">
            <w:pPr>
              <w:jc w:val="center"/>
              <w:rPr>
                <w:b/>
                <w:sz w:val="24"/>
                <w:szCs w:val="24"/>
              </w:rPr>
            </w:pPr>
            <w:r w:rsidRPr="00C272EC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8C366C" w:rsidRPr="00742916" w14:paraId="38CE6FE0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7B3FC7C6" w14:textId="77777777" w:rsidR="008C366C" w:rsidRPr="004E4867" w:rsidRDefault="008C366C" w:rsidP="00E6595D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8DFF209" w14:textId="77777777" w:rsidR="008C366C" w:rsidRPr="00C272EC" w:rsidRDefault="008C366C" w:rsidP="00E6595D">
            <w:pPr>
              <w:rPr>
                <w:b/>
                <w:sz w:val="24"/>
                <w:szCs w:val="24"/>
              </w:rPr>
            </w:pPr>
          </w:p>
          <w:p w14:paraId="22552DE5" w14:textId="77777777" w:rsidR="008C366C" w:rsidRPr="00C272EC" w:rsidRDefault="008C366C" w:rsidP="00E6595D">
            <w:pPr>
              <w:jc w:val="center"/>
              <w:rPr>
                <w:b/>
                <w:sz w:val="24"/>
                <w:szCs w:val="24"/>
              </w:rPr>
            </w:pPr>
            <w:r w:rsidRPr="00C272EC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8C366C" w:rsidRPr="00742916" w14:paraId="660B02F8" w14:textId="77777777" w:rsidTr="00E6595D">
        <w:trPr>
          <w:trHeight w:val="262"/>
        </w:trPr>
        <w:tc>
          <w:tcPr>
            <w:tcW w:w="5070" w:type="dxa"/>
            <w:shd w:val="clear" w:color="auto" w:fill="C0C0C0"/>
          </w:tcPr>
          <w:p w14:paraId="62A6BB5D" w14:textId="77777777" w:rsidR="008C366C" w:rsidRPr="004E4867" w:rsidRDefault="008C366C" w:rsidP="00E6595D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16EDA91" w14:textId="77777777" w:rsidR="008C366C" w:rsidRPr="00C272EC" w:rsidRDefault="002B7265" w:rsidP="00E65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C95CAD">
              <w:rPr>
                <w:b/>
                <w:sz w:val="24"/>
                <w:szCs w:val="24"/>
              </w:rPr>
              <w:t>6</w:t>
            </w:r>
          </w:p>
          <w:p w14:paraId="04C3C937" w14:textId="77777777" w:rsidR="008C366C" w:rsidRPr="00C272EC" w:rsidRDefault="008C366C" w:rsidP="00E6595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F7DC294" w14:textId="77777777" w:rsidR="003C0B22" w:rsidRPr="00C272EC" w:rsidRDefault="003C0B22" w:rsidP="00F764D2">
      <w:pPr>
        <w:rPr>
          <w:sz w:val="24"/>
          <w:szCs w:val="24"/>
        </w:rPr>
      </w:pPr>
    </w:p>
    <w:p w14:paraId="269E837B" w14:textId="77777777" w:rsidR="003C0B22" w:rsidRPr="00C272EC" w:rsidRDefault="003C0B22" w:rsidP="00F764D2">
      <w:pPr>
        <w:rPr>
          <w:sz w:val="24"/>
          <w:szCs w:val="24"/>
        </w:rPr>
      </w:pPr>
    </w:p>
    <w:p w14:paraId="2A26C5C0" w14:textId="77777777" w:rsidR="00F764D2" w:rsidRPr="00C272EC" w:rsidRDefault="00F764D2" w:rsidP="00F764D2">
      <w:pPr>
        <w:pStyle w:val="Default"/>
        <w:rPr>
          <w:rFonts w:ascii="Times New Roman" w:hAnsi="Times New Roman"/>
          <w:szCs w:val="24"/>
        </w:rPr>
      </w:pPr>
    </w:p>
    <w:p w14:paraId="2C7D15D7" w14:textId="77777777" w:rsidR="00F764D2" w:rsidRPr="00C272EC" w:rsidRDefault="00F764D2" w:rsidP="00F764D2">
      <w:pPr>
        <w:rPr>
          <w:sz w:val="24"/>
          <w:szCs w:val="24"/>
        </w:rPr>
      </w:pPr>
    </w:p>
    <w:p w14:paraId="55BBB0B2" w14:textId="77777777" w:rsidR="00F764D2" w:rsidRPr="00C272EC" w:rsidRDefault="00F764D2" w:rsidP="00F764D2">
      <w:pPr>
        <w:rPr>
          <w:sz w:val="24"/>
          <w:szCs w:val="24"/>
        </w:rPr>
      </w:pPr>
    </w:p>
    <w:p w14:paraId="1C768378" w14:textId="77777777" w:rsidR="00AD53A7" w:rsidRPr="00C272EC" w:rsidRDefault="00AD53A7">
      <w:pPr>
        <w:rPr>
          <w:sz w:val="24"/>
          <w:szCs w:val="24"/>
        </w:rPr>
      </w:pPr>
    </w:p>
    <w:sectPr w:rsidR="00AD53A7" w:rsidRPr="00C272EC" w:rsidSect="003678EC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4510"/>
    <w:multiLevelType w:val="hybridMultilevel"/>
    <w:tmpl w:val="BD50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83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3627E"/>
    <w:rsid w:val="0007189A"/>
    <w:rsid w:val="000F7F36"/>
    <w:rsid w:val="00220076"/>
    <w:rsid w:val="002804F1"/>
    <w:rsid w:val="002830E6"/>
    <w:rsid w:val="00286A7A"/>
    <w:rsid w:val="002B7265"/>
    <w:rsid w:val="00300EF3"/>
    <w:rsid w:val="00333843"/>
    <w:rsid w:val="00365126"/>
    <w:rsid w:val="003C0B22"/>
    <w:rsid w:val="00423FC5"/>
    <w:rsid w:val="005D4333"/>
    <w:rsid w:val="006073C6"/>
    <w:rsid w:val="0066591F"/>
    <w:rsid w:val="00694988"/>
    <w:rsid w:val="006C7F90"/>
    <w:rsid w:val="00715953"/>
    <w:rsid w:val="0075160A"/>
    <w:rsid w:val="0076140F"/>
    <w:rsid w:val="00897F35"/>
    <w:rsid w:val="008C366C"/>
    <w:rsid w:val="009759A3"/>
    <w:rsid w:val="009B53D4"/>
    <w:rsid w:val="00AD53A7"/>
    <w:rsid w:val="00AF04A1"/>
    <w:rsid w:val="00B17E21"/>
    <w:rsid w:val="00B50FD5"/>
    <w:rsid w:val="00BE44E9"/>
    <w:rsid w:val="00C272EC"/>
    <w:rsid w:val="00C92881"/>
    <w:rsid w:val="00C95CAD"/>
    <w:rsid w:val="00D40957"/>
    <w:rsid w:val="00DD04E1"/>
    <w:rsid w:val="00ED12CF"/>
    <w:rsid w:val="00F17F67"/>
    <w:rsid w:val="00F53167"/>
    <w:rsid w:val="00F764D2"/>
    <w:rsid w:val="00FB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9643F"/>
  <w15:docId w15:val="{B3B74FEE-63E6-4BB3-ABD2-75F21AC37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EF73E-1750-4560-96AC-D6E7E10C2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795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13</cp:revision>
  <dcterms:created xsi:type="dcterms:W3CDTF">2019-05-07T12:18:00Z</dcterms:created>
  <dcterms:modified xsi:type="dcterms:W3CDTF">2023-08-23T19:38:00Z</dcterms:modified>
</cp:coreProperties>
</file>