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0962" w:rsidRDefault="000A0962" w:rsidP="000A0962">
      <w:pPr>
        <w:pStyle w:val="Nagwek2"/>
        <w:ind w:firstLine="0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sz w:val="24"/>
        </w:rPr>
        <w:t>Karta modułu / przedmiotu</w:t>
      </w:r>
    </w:p>
    <w:p w:rsidR="00080BC4" w:rsidRPr="000A0962" w:rsidRDefault="00080BC4" w:rsidP="000A0962">
      <w:pPr>
        <w:pStyle w:val="Nagwek2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87046">
        <w:rPr>
          <w:rFonts w:ascii="Times New Roman" w:hAnsi="Times New Roman" w:cs="Times New Roman"/>
          <w:sz w:val="24"/>
          <w:szCs w:val="24"/>
        </w:rPr>
        <w:tab/>
      </w:r>
      <w:r w:rsidRPr="00D87046">
        <w:rPr>
          <w:rFonts w:ascii="Times New Roman" w:hAnsi="Times New Roman" w:cs="Times New Roman"/>
          <w:sz w:val="24"/>
          <w:szCs w:val="24"/>
        </w:rPr>
        <w:tab/>
      </w:r>
      <w:r w:rsidRPr="00D87046">
        <w:rPr>
          <w:rFonts w:ascii="Times New Roman" w:hAnsi="Times New Roman" w:cs="Times New Roman"/>
          <w:sz w:val="24"/>
          <w:szCs w:val="24"/>
        </w:rPr>
        <w:tab/>
      </w:r>
      <w:r w:rsidRPr="00D87046">
        <w:rPr>
          <w:rFonts w:ascii="Times New Roman" w:hAnsi="Times New Roman" w:cs="Times New Roman"/>
          <w:sz w:val="24"/>
          <w:szCs w:val="24"/>
        </w:rPr>
        <w:tab/>
      </w:r>
      <w:r w:rsidRPr="00D87046">
        <w:rPr>
          <w:rFonts w:ascii="Times New Roman" w:hAnsi="Times New Roman" w:cs="Times New Roman"/>
          <w:sz w:val="24"/>
          <w:szCs w:val="24"/>
        </w:rPr>
        <w:tab/>
      </w:r>
      <w:r w:rsidRPr="00D87046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411"/>
        <w:gridCol w:w="618"/>
        <w:gridCol w:w="328"/>
        <w:gridCol w:w="594"/>
        <w:gridCol w:w="212"/>
        <w:gridCol w:w="142"/>
        <w:gridCol w:w="409"/>
        <w:gridCol w:w="453"/>
        <w:gridCol w:w="905"/>
        <w:gridCol w:w="1539"/>
        <w:gridCol w:w="379"/>
        <w:gridCol w:w="350"/>
        <w:gridCol w:w="454"/>
        <w:gridCol w:w="917"/>
        <w:gridCol w:w="400"/>
        <w:gridCol w:w="43"/>
        <w:gridCol w:w="1357"/>
      </w:tblGrid>
      <w:tr w:rsidR="00080BC4" w:rsidRPr="00D87046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</w:tcBorders>
            <w:shd w:val="clear" w:color="auto" w:fill="C0C0C0"/>
            <w:textDirection w:val="btLr"/>
          </w:tcPr>
          <w:p w:rsidR="00080BC4" w:rsidRPr="00D87046" w:rsidRDefault="00080BC4" w:rsidP="007D531E">
            <w:pPr>
              <w:ind w:left="113" w:right="113"/>
              <w:jc w:val="both"/>
              <w:rPr>
                <w:sz w:val="24"/>
                <w:szCs w:val="24"/>
              </w:rPr>
            </w:pPr>
            <w:r w:rsidRPr="00D8704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12"/>
            <w:tcBorders>
              <w:top w:val="single" w:sz="12" w:space="0" w:color="auto"/>
            </w:tcBorders>
          </w:tcPr>
          <w:p w:rsidR="00080BC4" w:rsidRPr="00811100" w:rsidRDefault="00080BC4" w:rsidP="006507BE">
            <w:pPr>
              <w:jc w:val="both"/>
              <w:rPr>
                <w:sz w:val="24"/>
                <w:szCs w:val="24"/>
              </w:rPr>
            </w:pPr>
            <w:r w:rsidRPr="00D87046">
              <w:rPr>
                <w:sz w:val="24"/>
                <w:szCs w:val="24"/>
              </w:rPr>
              <w:t xml:space="preserve">Nazwa modułu (bloku przedmiotów): </w:t>
            </w:r>
            <w:r w:rsidR="000A0962">
              <w:rPr>
                <w:b/>
                <w:bCs/>
                <w:sz w:val="24"/>
                <w:szCs w:val="24"/>
              </w:rPr>
              <w:t>Przedmioty kierunkowe</w:t>
            </w:r>
          </w:p>
        </w:tc>
        <w:tc>
          <w:tcPr>
            <w:tcW w:w="3171" w:type="dxa"/>
            <w:gridSpan w:val="5"/>
            <w:tcBorders>
              <w:top w:val="single" w:sz="12" w:space="0" w:color="auto"/>
            </w:tcBorders>
            <w:shd w:val="clear" w:color="auto" w:fill="C0C0C0"/>
          </w:tcPr>
          <w:p w:rsidR="00080BC4" w:rsidRPr="00D87046" w:rsidRDefault="00080BC4" w:rsidP="007D531E">
            <w:pPr>
              <w:jc w:val="both"/>
              <w:rPr>
                <w:sz w:val="24"/>
                <w:szCs w:val="24"/>
              </w:rPr>
            </w:pPr>
            <w:r w:rsidRPr="00D87046">
              <w:rPr>
                <w:sz w:val="24"/>
                <w:szCs w:val="24"/>
              </w:rPr>
              <w:t>Kod modułu:</w:t>
            </w:r>
            <w:r w:rsidR="00C747D2">
              <w:rPr>
                <w:sz w:val="24"/>
                <w:szCs w:val="24"/>
              </w:rPr>
              <w:t xml:space="preserve"> C</w:t>
            </w:r>
          </w:p>
        </w:tc>
      </w:tr>
      <w:tr w:rsidR="00080BC4" w:rsidRPr="00D87046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080BC4" w:rsidRPr="00D87046" w:rsidRDefault="00080BC4" w:rsidP="007D531E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12"/>
          </w:tcPr>
          <w:p w:rsidR="00080BC4" w:rsidRPr="00D87046" w:rsidRDefault="00080BC4" w:rsidP="007D531E">
            <w:pPr>
              <w:jc w:val="both"/>
              <w:rPr>
                <w:b/>
                <w:sz w:val="24"/>
                <w:szCs w:val="24"/>
              </w:rPr>
            </w:pPr>
            <w:r w:rsidRPr="00D87046">
              <w:rPr>
                <w:sz w:val="24"/>
                <w:szCs w:val="24"/>
              </w:rPr>
              <w:t xml:space="preserve">Nazwa przedmiotu: </w:t>
            </w:r>
          </w:p>
          <w:p w:rsidR="00080BC4" w:rsidRPr="00D87046" w:rsidRDefault="008E67E1" w:rsidP="006507BE">
            <w:pPr>
              <w:jc w:val="both"/>
              <w:rPr>
                <w:b/>
                <w:sz w:val="24"/>
                <w:szCs w:val="24"/>
              </w:rPr>
            </w:pPr>
            <w:r w:rsidRPr="00D87046">
              <w:rPr>
                <w:b/>
                <w:bCs/>
                <w:sz w:val="24"/>
                <w:szCs w:val="24"/>
              </w:rPr>
              <w:t>Współczesna literatura polska</w:t>
            </w:r>
          </w:p>
        </w:tc>
        <w:tc>
          <w:tcPr>
            <w:tcW w:w="3171" w:type="dxa"/>
            <w:gridSpan w:val="5"/>
            <w:shd w:val="clear" w:color="auto" w:fill="C0C0C0"/>
          </w:tcPr>
          <w:p w:rsidR="00080BC4" w:rsidRPr="00D87046" w:rsidRDefault="00080BC4" w:rsidP="007D531E">
            <w:pPr>
              <w:jc w:val="both"/>
              <w:rPr>
                <w:sz w:val="24"/>
                <w:szCs w:val="24"/>
              </w:rPr>
            </w:pPr>
            <w:r w:rsidRPr="00D87046">
              <w:rPr>
                <w:sz w:val="24"/>
                <w:szCs w:val="24"/>
              </w:rPr>
              <w:t>Kod przedmiotu:</w:t>
            </w:r>
            <w:r w:rsidR="00C747D2">
              <w:rPr>
                <w:sz w:val="24"/>
                <w:szCs w:val="24"/>
              </w:rPr>
              <w:t xml:space="preserve"> C/1</w:t>
            </w:r>
            <w:r w:rsidR="00811100">
              <w:rPr>
                <w:sz w:val="24"/>
                <w:szCs w:val="24"/>
              </w:rPr>
              <w:t>8</w:t>
            </w:r>
          </w:p>
        </w:tc>
      </w:tr>
      <w:tr w:rsidR="00080BC4" w:rsidRPr="00D87046">
        <w:trPr>
          <w:cantSplit/>
        </w:trPr>
        <w:tc>
          <w:tcPr>
            <w:tcW w:w="497" w:type="dxa"/>
            <w:vMerge/>
          </w:tcPr>
          <w:p w:rsidR="00080BC4" w:rsidRPr="00D87046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7"/>
          </w:tcPr>
          <w:p w:rsidR="00080BC4" w:rsidRPr="00D87046" w:rsidRDefault="00080BC4" w:rsidP="007D531E">
            <w:pPr>
              <w:jc w:val="both"/>
              <w:rPr>
                <w:sz w:val="24"/>
                <w:szCs w:val="24"/>
              </w:rPr>
            </w:pPr>
            <w:r w:rsidRPr="00D87046">
              <w:rPr>
                <w:sz w:val="24"/>
                <w:szCs w:val="24"/>
              </w:rPr>
              <w:t>Nazwa jednostki prowadzącej przedmiot / moduł:</w:t>
            </w:r>
          </w:p>
          <w:p w:rsidR="00080BC4" w:rsidRPr="00D87046" w:rsidRDefault="00080BC4" w:rsidP="007D531E">
            <w:pPr>
              <w:jc w:val="both"/>
              <w:rPr>
                <w:b/>
                <w:sz w:val="24"/>
                <w:szCs w:val="24"/>
              </w:rPr>
            </w:pPr>
            <w:r w:rsidRPr="00D87046">
              <w:rPr>
                <w:b/>
                <w:sz w:val="24"/>
                <w:szCs w:val="24"/>
              </w:rPr>
              <w:t xml:space="preserve">Instytut Pedagogiczno-Językowy </w:t>
            </w:r>
          </w:p>
        </w:tc>
      </w:tr>
      <w:tr w:rsidR="00080BC4" w:rsidRPr="00D87046">
        <w:trPr>
          <w:cantSplit/>
        </w:trPr>
        <w:tc>
          <w:tcPr>
            <w:tcW w:w="497" w:type="dxa"/>
            <w:vMerge/>
          </w:tcPr>
          <w:p w:rsidR="00080BC4" w:rsidRPr="00D87046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7"/>
          </w:tcPr>
          <w:p w:rsidR="00811100" w:rsidRPr="004B2C2F" w:rsidRDefault="00080BC4" w:rsidP="007D531E">
            <w:pPr>
              <w:jc w:val="both"/>
              <w:rPr>
                <w:sz w:val="24"/>
                <w:szCs w:val="24"/>
              </w:rPr>
            </w:pPr>
            <w:r w:rsidRPr="00D87046">
              <w:rPr>
                <w:sz w:val="24"/>
                <w:szCs w:val="24"/>
              </w:rPr>
              <w:t>Nazwa kierunku:</w:t>
            </w:r>
            <w:r w:rsidR="00811100">
              <w:rPr>
                <w:sz w:val="24"/>
                <w:szCs w:val="24"/>
              </w:rPr>
              <w:t xml:space="preserve"> </w:t>
            </w:r>
            <w:r w:rsidRPr="00D87046">
              <w:rPr>
                <w:b/>
                <w:sz w:val="24"/>
                <w:szCs w:val="24"/>
              </w:rPr>
              <w:t>filologia polska</w:t>
            </w:r>
            <w:bookmarkStart w:id="0" w:name="_GoBack"/>
            <w:bookmarkEnd w:id="0"/>
          </w:p>
        </w:tc>
      </w:tr>
      <w:tr w:rsidR="00080BC4" w:rsidRPr="00D87046" w:rsidTr="00B05D33">
        <w:trPr>
          <w:cantSplit/>
        </w:trPr>
        <w:tc>
          <w:tcPr>
            <w:tcW w:w="497" w:type="dxa"/>
            <w:vMerge/>
          </w:tcPr>
          <w:p w:rsidR="00080BC4" w:rsidRPr="00D87046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8"/>
          </w:tcPr>
          <w:p w:rsidR="00080BC4" w:rsidRPr="00D87046" w:rsidRDefault="00080BC4" w:rsidP="007D531E">
            <w:pPr>
              <w:jc w:val="both"/>
              <w:rPr>
                <w:sz w:val="24"/>
                <w:szCs w:val="24"/>
              </w:rPr>
            </w:pPr>
            <w:r w:rsidRPr="00D87046">
              <w:rPr>
                <w:sz w:val="24"/>
                <w:szCs w:val="24"/>
              </w:rPr>
              <w:t>Forma studiów:</w:t>
            </w:r>
          </w:p>
          <w:p w:rsidR="00080BC4" w:rsidRPr="00D87046" w:rsidRDefault="00080BC4" w:rsidP="007D531E">
            <w:pPr>
              <w:jc w:val="both"/>
              <w:rPr>
                <w:b/>
                <w:sz w:val="24"/>
                <w:szCs w:val="24"/>
              </w:rPr>
            </w:pPr>
            <w:r w:rsidRPr="00D87046"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2823" w:type="dxa"/>
            <w:gridSpan w:val="3"/>
          </w:tcPr>
          <w:p w:rsidR="00080BC4" w:rsidRPr="00D87046" w:rsidRDefault="00080BC4" w:rsidP="007D531E">
            <w:pPr>
              <w:jc w:val="both"/>
              <w:rPr>
                <w:sz w:val="24"/>
                <w:szCs w:val="24"/>
              </w:rPr>
            </w:pPr>
            <w:r w:rsidRPr="00D87046">
              <w:rPr>
                <w:sz w:val="24"/>
                <w:szCs w:val="24"/>
              </w:rPr>
              <w:t>Profil kształcenia:</w:t>
            </w:r>
          </w:p>
          <w:p w:rsidR="00080BC4" w:rsidRPr="00D87046" w:rsidRDefault="00A12E82" w:rsidP="007D531E">
            <w:pPr>
              <w:jc w:val="both"/>
              <w:rPr>
                <w:b/>
                <w:sz w:val="24"/>
                <w:szCs w:val="24"/>
              </w:rPr>
            </w:pPr>
            <w:r w:rsidRPr="00D87046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521" w:type="dxa"/>
            <w:gridSpan w:val="6"/>
          </w:tcPr>
          <w:p w:rsidR="00080BC4" w:rsidRPr="00D87046" w:rsidRDefault="00590A19" w:rsidP="007D531E">
            <w:pPr>
              <w:jc w:val="both"/>
              <w:rPr>
                <w:sz w:val="24"/>
                <w:szCs w:val="24"/>
              </w:rPr>
            </w:pPr>
            <w:r w:rsidRPr="00D87046">
              <w:rPr>
                <w:sz w:val="24"/>
                <w:szCs w:val="24"/>
              </w:rPr>
              <w:t>Poziom kształcenia</w:t>
            </w:r>
            <w:r w:rsidR="00080BC4" w:rsidRPr="00D87046">
              <w:rPr>
                <w:sz w:val="24"/>
                <w:szCs w:val="24"/>
              </w:rPr>
              <w:t>:</w:t>
            </w:r>
          </w:p>
          <w:p w:rsidR="00080BC4" w:rsidRPr="00D87046" w:rsidRDefault="00590A19" w:rsidP="000A5725">
            <w:pPr>
              <w:rPr>
                <w:b/>
                <w:sz w:val="24"/>
                <w:szCs w:val="24"/>
              </w:rPr>
            </w:pPr>
            <w:r w:rsidRPr="00D87046">
              <w:rPr>
                <w:b/>
                <w:sz w:val="24"/>
                <w:szCs w:val="24"/>
              </w:rPr>
              <w:t>studia I stopnia</w:t>
            </w:r>
          </w:p>
        </w:tc>
      </w:tr>
      <w:tr w:rsidR="00080BC4" w:rsidRPr="00D87046" w:rsidTr="00B05D33">
        <w:trPr>
          <w:cantSplit/>
        </w:trPr>
        <w:tc>
          <w:tcPr>
            <w:tcW w:w="497" w:type="dxa"/>
            <w:vMerge/>
          </w:tcPr>
          <w:p w:rsidR="00080BC4" w:rsidRPr="00D87046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8"/>
          </w:tcPr>
          <w:p w:rsidR="00080BC4" w:rsidRPr="00D87046" w:rsidRDefault="00080BC4" w:rsidP="007D531E">
            <w:pPr>
              <w:jc w:val="both"/>
              <w:rPr>
                <w:sz w:val="24"/>
                <w:szCs w:val="24"/>
              </w:rPr>
            </w:pPr>
            <w:r w:rsidRPr="00D87046">
              <w:rPr>
                <w:sz w:val="24"/>
                <w:szCs w:val="24"/>
              </w:rPr>
              <w:t xml:space="preserve">Rok / semestr: </w:t>
            </w:r>
          </w:p>
          <w:p w:rsidR="00080BC4" w:rsidRPr="00D87046" w:rsidRDefault="004F39DA" w:rsidP="006507BE">
            <w:pPr>
              <w:jc w:val="both"/>
              <w:rPr>
                <w:b/>
                <w:sz w:val="24"/>
                <w:szCs w:val="24"/>
              </w:rPr>
            </w:pPr>
            <w:r w:rsidRPr="00D87046">
              <w:rPr>
                <w:b/>
                <w:sz w:val="24"/>
                <w:szCs w:val="24"/>
              </w:rPr>
              <w:t>II</w:t>
            </w:r>
            <w:r w:rsidR="008E67E1" w:rsidRPr="00D87046">
              <w:rPr>
                <w:b/>
                <w:sz w:val="24"/>
                <w:szCs w:val="24"/>
              </w:rPr>
              <w:t>I</w:t>
            </w:r>
            <w:r w:rsidR="00080BC4" w:rsidRPr="00D87046">
              <w:rPr>
                <w:b/>
                <w:sz w:val="24"/>
                <w:szCs w:val="24"/>
              </w:rPr>
              <w:t>/</w:t>
            </w:r>
            <w:r w:rsidR="00916A75">
              <w:rPr>
                <w:b/>
                <w:sz w:val="24"/>
                <w:szCs w:val="24"/>
              </w:rPr>
              <w:t xml:space="preserve"> 5/</w:t>
            </w:r>
            <w:r w:rsidR="008E67E1" w:rsidRPr="00D87046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823" w:type="dxa"/>
            <w:gridSpan w:val="3"/>
          </w:tcPr>
          <w:p w:rsidR="00080BC4" w:rsidRPr="00D87046" w:rsidRDefault="00080BC4" w:rsidP="007D531E">
            <w:pPr>
              <w:jc w:val="both"/>
              <w:rPr>
                <w:sz w:val="24"/>
                <w:szCs w:val="24"/>
              </w:rPr>
            </w:pPr>
            <w:r w:rsidRPr="00D87046">
              <w:rPr>
                <w:sz w:val="24"/>
                <w:szCs w:val="24"/>
              </w:rPr>
              <w:t>Status przedmiotu /modułu:</w:t>
            </w:r>
          </w:p>
          <w:p w:rsidR="00080BC4" w:rsidRPr="00D87046" w:rsidRDefault="000A0962" w:rsidP="007D531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</w:t>
            </w:r>
            <w:r w:rsidR="00080BC4" w:rsidRPr="00D87046">
              <w:rPr>
                <w:b/>
                <w:sz w:val="24"/>
                <w:szCs w:val="24"/>
              </w:rPr>
              <w:t>bowiązkowy</w:t>
            </w:r>
          </w:p>
        </w:tc>
        <w:tc>
          <w:tcPr>
            <w:tcW w:w="3521" w:type="dxa"/>
            <w:gridSpan w:val="6"/>
          </w:tcPr>
          <w:p w:rsidR="00080BC4" w:rsidRPr="00D87046" w:rsidRDefault="00080BC4" w:rsidP="007D531E">
            <w:pPr>
              <w:jc w:val="both"/>
              <w:rPr>
                <w:sz w:val="24"/>
                <w:szCs w:val="24"/>
              </w:rPr>
            </w:pPr>
            <w:r w:rsidRPr="00D87046">
              <w:rPr>
                <w:sz w:val="24"/>
                <w:szCs w:val="24"/>
              </w:rPr>
              <w:t>Język przedmiotu / modułu:</w:t>
            </w:r>
          </w:p>
          <w:p w:rsidR="00080BC4" w:rsidRPr="00D87046" w:rsidRDefault="00590A19" w:rsidP="007D531E">
            <w:pPr>
              <w:jc w:val="both"/>
              <w:rPr>
                <w:b/>
                <w:sz w:val="24"/>
                <w:szCs w:val="24"/>
              </w:rPr>
            </w:pPr>
            <w:r w:rsidRPr="00D87046">
              <w:rPr>
                <w:b/>
                <w:sz w:val="24"/>
                <w:szCs w:val="24"/>
              </w:rPr>
              <w:t>p</w:t>
            </w:r>
            <w:r w:rsidR="00080BC4" w:rsidRPr="00D87046">
              <w:rPr>
                <w:b/>
                <w:sz w:val="24"/>
                <w:szCs w:val="24"/>
              </w:rPr>
              <w:t>olski</w:t>
            </w:r>
          </w:p>
        </w:tc>
      </w:tr>
      <w:tr w:rsidR="00080BC4" w:rsidRPr="00D87046">
        <w:trPr>
          <w:cantSplit/>
        </w:trPr>
        <w:tc>
          <w:tcPr>
            <w:tcW w:w="497" w:type="dxa"/>
            <w:vMerge/>
          </w:tcPr>
          <w:p w:rsidR="00080BC4" w:rsidRPr="00D87046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57" w:type="dxa"/>
            <w:gridSpan w:val="3"/>
          </w:tcPr>
          <w:p w:rsidR="00080BC4" w:rsidRPr="00D87046" w:rsidRDefault="00080BC4" w:rsidP="007D531E">
            <w:pPr>
              <w:jc w:val="both"/>
              <w:rPr>
                <w:sz w:val="24"/>
                <w:szCs w:val="24"/>
              </w:rPr>
            </w:pPr>
            <w:r w:rsidRPr="00D8704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gridSpan w:val="4"/>
            <w:vAlign w:val="center"/>
          </w:tcPr>
          <w:p w:rsidR="00080BC4" w:rsidRPr="00D87046" w:rsidRDefault="00080BC4" w:rsidP="007D531E">
            <w:pPr>
              <w:jc w:val="both"/>
              <w:rPr>
                <w:sz w:val="24"/>
                <w:szCs w:val="24"/>
              </w:rPr>
            </w:pPr>
            <w:r w:rsidRPr="00D8704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:rsidR="00080BC4" w:rsidRPr="00D87046" w:rsidRDefault="00080BC4" w:rsidP="007D531E">
            <w:pPr>
              <w:jc w:val="both"/>
              <w:rPr>
                <w:sz w:val="24"/>
                <w:szCs w:val="24"/>
              </w:rPr>
            </w:pPr>
            <w:r w:rsidRPr="00D87046">
              <w:rPr>
                <w:sz w:val="24"/>
                <w:szCs w:val="24"/>
              </w:rPr>
              <w:t>Ćwiczenia</w:t>
            </w:r>
          </w:p>
        </w:tc>
        <w:tc>
          <w:tcPr>
            <w:tcW w:w="1539" w:type="dxa"/>
            <w:vAlign w:val="center"/>
          </w:tcPr>
          <w:p w:rsidR="00080BC4" w:rsidRPr="00D87046" w:rsidRDefault="00080BC4" w:rsidP="007D531E">
            <w:pPr>
              <w:jc w:val="both"/>
              <w:rPr>
                <w:sz w:val="24"/>
                <w:szCs w:val="24"/>
              </w:rPr>
            </w:pPr>
            <w:r w:rsidRPr="00D87046">
              <w:rPr>
                <w:sz w:val="24"/>
                <w:szCs w:val="24"/>
              </w:rPr>
              <w:t>laboratorium</w:t>
            </w:r>
          </w:p>
        </w:tc>
        <w:tc>
          <w:tcPr>
            <w:tcW w:w="1183" w:type="dxa"/>
            <w:gridSpan w:val="3"/>
            <w:vAlign w:val="center"/>
          </w:tcPr>
          <w:p w:rsidR="00080BC4" w:rsidRPr="00D87046" w:rsidRDefault="00080BC4" w:rsidP="007D531E">
            <w:pPr>
              <w:jc w:val="both"/>
              <w:rPr>
                <w:sz w:val="24"/>
                <w:szCs w:val="24"/>
              </w:rPr>
            </w:pPr>
            <w:r w:rsidRPr="00D8704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gridSpan w:val="3"/>
            <w:vAlign w:val="center"/>
          </w:tcPr>
          <w:p w:rsidR="00080BC4" w:rsidRPr="00D87046" w:rsidRDefault="00080BC4" w:rsidP="007D531E">
            <w:pPr>
              <w:jc w:val="both"/>
              <w:rPr>
                <w:sz w:val="24"/>
                <w:szCs w:val="24"/>
              </w:rPr>
            </w:pPr>
            <w:r w:rsidRPr="00D87046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:rsidR="00080BC4" w:rsidRPr="00D87046" w:rsidRDefault="00080BC4" w:rsidP="007D531E">
            <w:pPr>
              <w:jc w:val="both"/>
              <w:rPr>
                <w:sz w:val="24"/>
                <w:szCs w:val="24"/>
              </w:rPr>
            </w:pPr>
            <w:r w:rsidRPr="00D87046">
              <w:rPr>
                <w:sz w:val="24"/>
                <w:szCs w:val="24"/>
              </w:rPr>
              <w:t xml:space="preserve">inne </w:t>
            </w:r>
            <w:r w:rsidRPr="00D87046">
              <w:rPr>
                <w:sz w:val="24"/>
                <w:szCs w:val="24"/>
              </w:rPr>
              <w:br/>
              <w:t>(wpisać jakie)</w:t>
            </w:r>
          </w:p>
        </w:tc>
      </w:tr>
      <w:tr w:rsidR="00080BC4" w:rsidRPr="00D87046">
        <w:trPr>
          <w:cantSplit/>
        </w:trPr>
        <w:tc>
          <w:tcPr>
            <w:tcW w:w="497" w:type="dxa"/>
            <w:vMerge/>
          </w:tcPr>
          <w:p w:rsidR="00080BC4" w:rsidRPr="00D87046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57" w:type="dxa"/>
            <w:gridSpan w:val="3"/>
          </w:tcPr>
          <w:p w:rsidR="00080BC4" w:rsidRPr="00D87046" w:rsidRDefault="00080BC4" w:rsidP="007D531E">
            <w:pPr>
              <w:jc w:val="both"/>
              <w:rPr>
                <w:sz w:val="24"/>
                <w:szCs w:val="24"/>
              </w:rPr>
            </w:pPr>
            <w:r w:rsidRPr="00D87046">
              <w:rPr>
                <w:sz w:val="24"/>
                <w:szCs w:val="24"/>
              </w:rPr>
              <w:t>Wymiar zajęć</w:t>
            </w:r>
          </w:p>
          <w:p w:rsidR="00080BC4" w:rsidRPr="00D87046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57" w:type="dxa"/>
            <w:gridSpan w:val="4"/>
            <w:vAlign w:val="center"/>
          </w:tcPr>
          <w:p w:rsidR="00080BC4" w:rsidRPr="00D87046" w:rsidRDefault="00C747D2" w:rsidP="00916A7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:rsidR="00080BC4" w:rsidRPr="00D87046" w:rsidRDefault="00C747D2" w:rsidP="00916A7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539" w:type="dxa"/>
            <w:vAlign w:val="center"/>
          </w:tcPr>
          <w:p w:rsidR="00080BC4" w:rsidRPr="00D87046" w:rsidRDefault="00080BC4" w:rsidP="007D531E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3"/>
            <w:vAlign w:val="center"/>
          </w:tcPr>
          <w:p w:rsidR="00080BC4" w:rsidRPr="00D87046" w:rsidRDefault="00080BC4" w:rsidP="007D531E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vAlign w:val="center"/>
          </w:tcPr>
          <w:p w:rsidR="00080BC4" w:rsidRPr="00D87046" w:rsidRDefault="00080BC4" w:rsidP="007D531E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080BC4" w:rsidRPr="00D87046" w:rsidRDefault="00080BC4" w:rsidP="007D531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80BC4" w:rsidRPr="00D87046">
        <w:tc>
          <w:tcPr>
            <w:tcW w:w="2802" w:type="dxa"/>
            <w:gridSpan w:val="7"/>
            <w:tcBorders>
              <w:top w:val="single" w:sz="12" w:space="0" w:color="auto"/>
            </w:tcBorders>
            <w:vAlign w:val="center"/>
          </w:tcPr>
          <w:p w:rsidR="00080BC4" w:rsidRPr="00D87046" w:rsidRDefault="00080BC4" w:rsidP="007D531E">
            <w:pPr>
              <w:jc w:val="both"/>
              <w:rPr>
                <w:sz w:val="24"/>
                <w:szCs w:val="24"/>
              </w:rPr>
            </w:pPr>
            <w:r w:rsidRPr="00D87046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206" w:type="dxa"/>
            <w:gridSpan w:val="11"/>
            <w:tcBorders>
              <w:top w:val="single" w:sz="12" w:space="0" w:color="auto"/>
            </w:tcBorders>
            <w:vAlign w:val="center"/>
          </w:tcPr>
          <w:p w:rsidR="00080BC4" w:rsidRPr="00D87046" w:rsidRDefault="00BF2825" w:rsidP="008E67E1">
            <w:pPr>
              <w:jc w:val="both"/>
              <w:rPr>
                <w:sz w:val="24"/>
                <w:szCs w:val="24"/>
              </w:rPr>
            </w:pPr>
            <w:r w:rsidRPr="00D87046">
              <w:rPr>
                <w:sz w:val="24"/>
                <w:szCs w:val="24"/>
              </w:rPr>
              <w:t xml:space="preserve">prof. </w:t>
            </w:r>
            <w:r w:rsidR="00080BC4" w:rsidRPr="00D87046">
              <w:rPr>
                <w:sz w:val="24"/>
                <w:szCs w:val="24"/>
              </w:rPr>
              <w:t xml:space="preserve">dr </w:t>
            </w:r>
            <w:r w:rsidR="008E67E1" w:rsidRPr="00D87046">
              <w:rPr>
                <w:sz w:val="24"/>
                <w:szCs w:val="24"/>
              </w:rPr>
              <w:t>hab. Jerzy Szyłak</w:t>
            </w:r>
          </w:p>
        </w:tc>
      </w:tr>
      <w:tr w:rsidR="00080BC4" w:rsidRPr="00D87046">
        <w:tc>
          <w:tcPr>
            <w:tcW w:w="2802" w:type="dxa"/>
            <w:gridSpan w:val="7"/>
            <w:vAlign w:val="center"/>
          </w:tcPr>
          <w:p w:rsidR="00080BC4" w:rsidRPr="00D87046" w:rsidRDefault="00080BC4" w:rsidP="007D531E">
            <w:pPr>
              <w:jc w:val="both"/>
              <w:rPr>
                <w:sz w:val="24"/>
                <w:szCs w:val="24"/>
              </w:rPr>
            </w:pPr>
            <w:r w:rsidRPr="00D87046">
              <w:rPr>
                <w:sz w:val="24"/>
                <w:szCs w:val="24"/>
              </w:rPr>
              <w:t>Prowadzący zajęcia</w:t>
            </w:r>
          </w:p>
        </w:tc>
        <w:tc>
          <w:tcPr>
            <w:tcW w:w="7206" w:type="dxa"/>
            <w:gridSpan w:val="11"/>
            <w:vAlign w:val="center"/>
          </w:tcPr>
          <w:p w:rsidR="00EA4E56" w:rsidRPr="00D87046" w:rsidRDefault="00EA4E56" w:rsidP="007D531E">
            <w:pPr>
              <w:jc w:val="both"/>
              <w:rPr>
                <w:sz w:val="24"/>
                <w:szCs w:val="24"/>
              </w:rPr>
            </w:pPr>
          </w:p>
          <w:p w:rsidR="00EA4E56" w:rsidRPr="00D87046" w:rsidRDefault="00BF2825" w:rsidP="007D531E">
            <w:pPr>
              <w:jc w:val="both"/>
              <w:rPr>
                <w:sz w:val="24"/>
                <w:szCs w:val="24"/>
              </w:rPr>
            </w:pPr>
            <w:r w:rsidRPr="00D87046">
              <w:rPr>
                <w:sz w:val="24"/>
                <w:szCs w:val="24"/>
              </w:rPr>
              <w:t xml:space="preserve">prof. </w:t>
            </w:r>
            <w:r w:rsidR="006507BE" w:rsidRPr="00D87046">
              <w:rPr>
                <w:sz w:val="24"/>
                <w:szCs w:val="24"/>
              </w:rPr>
              <w:t xml:space="preserve">dr hab. </w:t>
            </w:r>
            <w:r w:rsidRPr="00D87046">
              <w:rPr>
                <w:sz w:val="24"/>
                <w:szCs w:val="24"/>
              </w:rPr>
              <w:t>Jerzy Szyłak</w:t>
            </w:r>
          </w:p>
        </w:tc>
      </w:tr>
      <w:tr w:rsidR="00080BC4" w:rsidRPr="00D87046">
        <w:tc>
          <w:tcPr>
            <w:tcW w:w="2802" w:type="dxa"/>
            <w:gridSpan w:val="7"/>
            <w:vAlign w:val="center"/>
          </w:tcPr>
          <w:p w:rsidR="00080BC4" w:rsidRPr="00D87046" w:rsidRDefault="00080BC4" w:rsidP="007D531E">
            <w:pPr>
              <w:jc w:val="both"/>
              <w:rPr>
                <w:sz w:val="24"/>
                <w:szCs w:val="24"/>
              </w:rPr>
            </w:pPr>
            <w:r w:rsidRPr="00D87046">
              <w:rPr>
                <w:sz w:val="24"/>
                <w:szCs w:val="24"/>
              </w:rPr>
              <w:t>Cel przedmiotu / modułu</w:t>
            </w:r>
          </w:p>
          <w:p w:rsidR="00080BC4" w:rsidRPr="00D87046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6" w:type="dxa"/>
            <w:gridSpan w:val="11"/>
            <w:vAlign w:val="center"/>
          </w:tcPr>
          <w:p w:rsidR="00EA4E56" w:rsidRPr="00D87046" w:rsidRDefault="00AF1515" w:rsidP="007C1D19">
            <w:pPr>
              <w:jc w:val="both"/>
              <w:rPr>
                <w:sz w:val="24"/>
                <w:szCs w:val="24"/>
              </w:rPr>
            </w:pPr>
            <w:r w:rsidRPr="00D87046">
              <w:rPr>
                <w:sz w:val="24"/>
                <w:szCs w:val="24"/>
              </w:rPr>
              <w:t>Przekazanie studentom wiedzy na temat przemian literatury polskiej i życia kulturalnego po 1939 roku. Kształcenie umiejętności posługiwania się narzędziami teoretycznoliterackimi w celu interpretacji dzieł nowych i najnowszych</w:t>
            </w:r>
            <w:r w:rsidR="00BB0EA0">
              <w:rPr>
                <w:sz w:val="24"/>
                <w:szCs w:val="24"/>
              </w:rPr>
              <w:t>, rozpoznawania różnych stylów mówienia i posługiwania się nimi</w:t>
            </w:r>
            <w:r w:rsidRPr="00D87046">
              <w:rPr>
                <w:sz w:val="24"/>
                <w:szCs w:val="24"/>
              </w:rPr>
              <w:t>. Kształcenie umiejętności analizy i interpretacji utworów współczesnych, w tym umiejętności dostrzegania w nich problematyki politycznej, społecznej i obyczajowej.</w:t>
            </w:r>
            <w:r w:rsidR="00BB0EA0">
              <w:rPr>
                <w:sz w:val="24"/>
                <w:szCs w:val="24"/>
              </w:rPr>
              <w:t xml:space="preserve"> Rozpoznawanie zależności między mową literacką a uwarunkowaniami politycznymi.</w:t>
            </w:r>
            <w:r w:rsidRPr="00D87046">
              <w:rPr>
                <w:sz w:val="24"/>
                <w:szCs w:val="24"/>
              </w:rPr>
              <w:t xml:space="preserve"> Uczenie rozumienia zjawisk zachodzących w kulturze XX wieku.</w:t>
            </w:r>
          </w:p>
        </w:tc>
      </w:tr>
      <w:tr w:rsidR="00080BC4" w:rsidRPr="00D87046">
        <w:tc>
          <w:tcPr>
            <w:tcW w:w="2802" w:type="dxa"/>
            <w:gridSpan w:val="7"/>
            <w:tcBorders>
              <w:bottom w:val="single" w:sz="12" w:space="0" w:color="auto"/>
            </w:tcBorders>
            <w:vAlign w:val="center"/>
          </w:tcPr>
          <w:p w:rsidR="00080BC4" w:rsidRPr="00D87046" w:rsidRDefault="00080BC4" w:rsidP="007D531E">
            <w:pPr>
              <w:jc w:val="both"/>
              <w:rPr>
                <w:sz w:val="24"/>
                <w:szCs w:val="24"/>
              </w:rPr>
            </w:pPr>
            <w:r w:rsidRPr="00D87046">
              <w:rPr>
                <w:sz w:val="24"/>
                <w:szCs w:val="24"/>
              </w:rPr>
              <w:t>Wymagania wstępne</w:t>
            </w:r>
          </w:p>
          <w:p w:rsidR="00080BC4" w:rsidRPr="00D87046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6" w:type="dxa"/>
            <w:gridSpan w:val="11"/>
            <w:tcBorders>
              <w:bottom w:val="single" w:sz="12" w:space="0" w:color="auto"/>
            </w:tcBorders>
            <w:vAlign w:val="center"/>
          </w:tcPr>
          <w:p w:rsidR="000923CB" w:rsidRPr="00D87046" w:rsidRDefault="00AF1515" w:rsidP="00CB1F91">
            <w:pPr>
              <w:jc w:val="both"/>
              <w:rPr>
                <w:sz w:val="24"/>
                <w:szCs w:val="24"/>
              </w:rPr>
            </w:pPr>
            <w:r w:rsidRPr="00D87046">
              <w:rPr>
                <w:sz w:val="24"/>
                <w:szCs w:val="24"/>
              </w:rPr>
              <w:t xml:space="preserve">Znajomość dziejów literatury polskiej do 1939 roku. Znajomość warsztatu badacza literatury (poetyka, teoria lit.). Sprawność w interpretowaniu tekstów literackich. Podstawy wiedzy z filozofii i historii. Ogólne rozeznanie w problematyce badań kultury. </w:t>
            </w:r>
          </w:p>
        </w:tc>
      </w:tr>
      <w:tr w:rsidR="00080BC4" w:rsidRPr="00D87046">
        <w:trPr>
          <w:cantSplit/>
        </w:trPr>
        <w:tc>
          <w:tcPr>
            <w:tcW w:w="10008" w:type="dxa"/>
            <w:gridSpan w:val="18"/>
            <w:tcBorders>
              <w:top w:val="single" w:sz="12" w:space="0" w:color="auto"/>
              <w:bottom w:val="nil"/>
            </w:tcBorders>
            <w:vAlign w:val="center"/>
          </w:tcPr>
          <w:p w:rsidR="00080BC4" w:rsidRPr="00D87046" w:rsidRDefault="00080BC4" w:rsidP="000A0962">
            <w:pPr>
              <w:jc w:val="center"/>
              <w:rPr>
                <w:sz w:val="24"/>
                <w:szCs w:val="24"/>
              </w:rPr>
            </w:pPr>
            <w:r w:rsidRPr="00D87046">
              <w:rPr>
                <w:b/>
                <w:sz w:val="24"/>
                <w:szCs w:val="24"/>
              </w:rPr>
              <w:t xml:space="preserve">EFEKTY </w:t>
            </w:r>
            <w:r w:rsidR="00590A19" w:rsidRPr="00D87046">
              <w:rPr>
                <w:b/>
                <w:sz w:val="24"/>
                <w:szCs w:val="24"/>
              </w:rPr>
              <w:t>UCZENIA SIĘ</w:t>
            </w:r>
          </w:p>
        </w:tc>
      </w:tr>
      <w:tr w:rsidR="008A24B9" w:rsidRPr="00D87046">
        <w:trPr>
          <w:cantSplit/>
        </w:trPr>
        <w:tc>
          <w:tcPr>
            <w:tcW w:w="908" w:type="dxa"/>
            <w:gridSpan w:val="2"/>
            <w:tcBorders>
              <w:top w:val="single" w:sz="12" w:space="0" w:color="auto"/>
              <w:bottom w:val="nil"/>
            </w:tcBorders>
            <w:vAlign w:val="center"/>
          </w:tcPr>
          <w:p w:rsidR="008A24B9" w:rsidRPr="008A24B9" w:rsidRDefault="008A24B9" w:rsidP="00E6595D">
            <w:pPr>
              <w:rPr>
                <w:rFonts w:ascii="Cambria" w:hAnsi="Cambria"/>
                <w:sz w:val="24"/>
                <w:szCs w:val="24"/>
              </w:rPr>
            </w:pPr>
            <w:r w:rsidRPr="008A24B9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00" w:type="dxa"/>
            <w:gridSpan w:val="14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8A24B9" w:rsidRPr="008A24B9" w:rsidRDefault="008A24B9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A24B9">
              <w:rPr>
                <w:rFonts w:ascii="Cambria" w:hAnsi="Cambria"/>
                <w:sz w:val="24"/>
                <w:szCs w:val="24"/>
              </w:rPr>
              <w:t>Opis efektu uczenia się</w:t>
            </w:r>
          </w:p>
        </w:tc>
        <w:tc>
          <w:tcPr>
            <w:tcW w:w="1400" w:type="dxa"/>
            <w:gridSpan w:val="2"/>
            <w:tcBorders>
              <w:top w:val="single" w:sz="12" w:space="0" w:color="auto"/>
            </w:tcBorders>
            <w:vAlign w:val="center"/>
          </w:tcPr>
          <w:p w:rsidR="008A24B9" w:rsidRPr="008A24B9" w:rsidRDefault="008A24B9" w:rsidP="00E6595D">
            <w:pPr>
              <w:jc w:val="center"/>
              <w:rPr>
                <w:sz w:val="22"/>
                <w:szCs w:val="22"/>
              </w:rPr>
            </w:pPr>
            <w:r w:rsidRPr="008A24B9">
              <w:rPr>
                <w:sz w:val="22"/>
                <w:szCs w:val="22"/>
              </w:rPr>
              <w:t xml:space="preserve">Kod kierunkowego efektu </w:t>
            </w:r>
          </w:p>
          <w:p w:rsidR="008A24B9" w:rsidRPr="008A24B9" w:rsidRDefault="008A24B9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A24B9">
              <w:rPr>
                <w:sz w:val="22"/>
                <w:szCs w:val="22"/>
              </w:rPr>
              <w:t>uczenia się</w:t>
            </w:r>
          </w:p>
        </w:tc>
      </w:tr>
      <w:tr w:rsidR="00590A19" w:rsidRPr="00D87046" w:rsidTr="000923CB">
        <w:trPr>
          <w:cantSplit/>
        </w:trPr>
        <w:tc>
          <w:tcPr>
            <w:tcW w:w="10008" w:type="dxa"/>
            <w:gridSpan w:val="18"/>
            <w:vAlign w:val="center"/>
          </w:tcPr>
          <w:p w:rsidR="00590A19" w:rsidRPr="00D87046" w:rsidRDefault="00590A19" w:rsidP="007D531E">
            <w:pPr>
              <w:jc w:val="both"/>
              <w:rPr>
                <w:sz w:val="24"/>
                <w:szCs w:val="24"/>
              </w:rPr>
            </w:pPr>
            <w:r w:rsidRPr="00D87046">
              <w:rPr>
                <w:b/>
                <w:sz w:val="24"/>
                <w:szCs w:val="24"/>
              </w:rPr>
              <w:t xml:space="preserve">Wiedza </w:t>
            </w:r>
          </w:p>
        </w:tc>
      </w:tr>
      <w:tr w:rsidR="00054853" w:rsidRPr="00D87046">
        <w:trPr>
          <w:cantSplit/>
        </w:trPr>
        <w:tc>
          <w:tcPr>
            <w:tcW w:w="908" w:type="dxa"/>
            <w:gridSpan w:val="2"/>
            <w:vAlign w:val="center"/>
          </w:tcPr>
          <w:p w:rsidR="00054853" w:rsidRPr="00D87046" w:rsidRDefault="00054853" w:rsidP="007D531E">
            <w:pPr>
              <w:jc w:val="both"/>
              <w:rPr>
                <w:sz w:val="24"/>
                <w:szCs w:val="24"/>
              </w:rPr>
            </w:pPr>
            <w:r w:rsidRPr="00D87046">
              <w:rPr>
                <w:sz w:val="24"/>
                <w:szCs w:val="24"/>
              </w:rPr>
              <w:t>01</w:t>
            </w:r>
          </w:p>
        </w:tc>
        <w:tc>
          <w:tcPr>
            <w:tcW w:w="7700" w:type="dxa"/>
            <w:gridSpan w:val="14"/>
            <w:tcBorders>
              <w:right w:val="nil"/>
            </w:tcBorders>
          </w:tcPr>
          <w:p w:rsidR="00054853" w:rsidRPr="00D87046" w:rsidRDefault="00054853" w:rsidP="00152E66">
            <w:pPr>
              <w:rPr>
                <w:sz w:val="24"/>
                <w:szCs w:val="24"/>
              </w:rPr>
            </w:pPr>
            <w:r w:rsidRPr="00D87046">
              <w:rPr>
                <w:sz w:val="24"/>
                <w:szCs w:val="24"/>
              </w:rPr>
              <w:t>Student zna i rozumie procesy zachodzące w polskiej kulturze literackiej w okresie po 1939 roku.</w:t>
            </w:r>
          </w:p>
        </w:tc>
        <w:tc>
          <w:tcPr>
            <w:tcW w:w="1400" w:type="dxa"/>
            <w:gridSpan w:val="2"/>
            <w:vAlign w:val="center"/>
          </w:tcPr>
          <w:p w:rsidR="00054853" w:rsidRPr="00D87046" w:rsidRDefault="00054853" w:rsidP="007D531E">
            <w:pPr>
              <w:jc w:val="both"/>
              <w:rPr>
                <w:sz w:val="24"/>
                <w:szCs w:val="24"/>
              </w:rPr>
            </w:pPr>
            <w:r w:rsidRPr="00D87046">
              <w:rPr>
                <w:sz w:val="24"/>
                <w:szCs w:val="24"/>
              </w:rPr>
              <w:t>K1P_W0</w:t>
            </w:r>
            <w:r w:rsidR="00811100">
              <w:rPr>
                <w:sz w:val="24"/>
                <w:szCs w:val="24"/>
              </w:rPr>
              <w:t>4</w:t>
            </w:r>
          </w:p>
          <w:p w:rsidR="00054853" w:rsidRPr="00D87046" w:rsidRDefault="00054853" w:rsidP="007D531E">
            <w:pPr>
              <w:jc w:val="both"/>
              <w:rPr>
                <w:sz w:val="24"/>
                <w:szCs w:val="24"/>
              </w:rPr>
            </w:pPr>
            <w:r w:rsidRPr="00D87046">
              <w:rPr>
                <w:sz w:val="24"/>
                <w:szCs w:val="24"/>
              </w:rPr>
              <w:t>K1P_W0</w:t>
            </w:r>
            <w:r w:rsidR="00811100">
              <w:rPr>
                <w:sz w:val="24"/>
                <w:szCs w:val="24"/>
              </w:rPr>
              <w:t>5</w:t>
            </w:r>
          </w:p>
        </w:tc>
      </w:tr>
      <w:tr w:rsidR="00054853" w:rsidRPr="00D87046">
        <w:trPr>
          <w:cantSplit/>
        </w:trPr>
        <w:tc>
          <w:tcPr>
            <w:tcW w:w="908" w:type="dxa"/>
            <w:gridSpan w:val="2"/>
            <w:vAlign w:val="center"/>
          </w:tcPr>
          <w:p w:rsidR="00054853" w:rsidRPr="00D87046" w:rsidRDefault="00054853" w:rsidP="007D531E">
            <w:pPr>
              <w:jc w:val="both"/>
              <w:rPr>
                <w:sz w:val="24"/>
                <w:szCs w:val="24"/>
              </w:rPr>
            </w:pPr>
            <w:r w:rsidRPr="00D87046">
              <w:rPr>
                <w:sz w:val="24"/>
                <w:szCs w:val="24"/>
              </w:rPr>
              <w:t>02</w:t>
            </w:r>
          </w:p>
        </w:tc>
        <w:tc>
          <w:tcPr>
            <w:tcW w:w="7700" w:type="dxa"/>
            <w:gridSpan w:val="14"/>
            <w:tcBorders>
              <w:right w:val="nil"/>
            </w:tcBorders>
          </w:tcPr>
          <w:p w:rsidR="00054853" w:rsidRPr="00D87046" w:rsidRDefault="00054853" w:rsidP="00152E66">
            <w:pPr>
              <w:rPr>
                <w:sz w:val="24"/>
                <w:szCs w:val="24"/>
              </w:rPr>
            </w:pPr>
            <w:r w:rsidRPr="00D87046">
              <w:rPr>
                <w:sz w:val="24"/>
                <w:szCs w:val="24"/>
              </w:rPr>
              <w:t>Student potrafi nazwać następujące po sobie pokolenia literackie i określić cechy je charakteryzujące. Student umie wskazać i scharakteryzować nowe formy artystyczne wykreowane w omawianej epoce.</w:t>
            </w:r>
          </w:p>
        </w:tc>
        <w:tc>
          <w:tcPr>
            <w:tcW w:w="1400" w:type="dxa"/>
            <w:gridSpan w:val="2"/>
            <w:vAlign w:val="center"/>
          </w:tcPr>
          <w:p w:rsidR="00216BF7" w:rsidRPr="00D87046" w:rsidRDefault="00216BF7" w:rsidP="00216BF7">
            <w:pPr>
              <w:jc w:val="both"/>
              <w:rPr>
                <w:sz w:val="24"/>
                <w:szCs w:val="24"/>
              </w:rPr>
            </w:pPr>
          </w:p>
          <w:p w:rsidR="00216BF7" w:rsidRPr="00D87046" w:rsidRDefault="00216BF7" w:rsidP="00216BF7">
            <w:pPr>
              <w:jc w:val="both"/>
              <w:rPr>
                <w:sz w:val="24"/>
                <w:szCs w:val="24"/>
              </w:rPr>
            </w:pPr>
            <w:r w:rsidRPr="00D87046">
              <w:rPr>
                <w:sz w:val="24"/>
                <w:szCs w:val="24"/>
              </w:rPr>
              <w:t>K1P_W0</w:t>
            </w:r>
            <w:r>
              <w:rPr>
                <w:sz w:val="24"/>
                <w:szCs w:val="24"/>
              </w:rPr>
              <w:t>4</w:t>
            </w:r>
          </w:p>
          <w:p w:rsidR="00054853" w:rsidRPr="00D87046" w:rsidRDefault="00054853" w:rsidP="00F65947">
            <w:pPr>
              <w:jc w:val="both"/>
              <w:rPr>
                <w:sz w:val="24"/>
                <w:szCs w:val="24"/>
              </w:rPr>
            </w:pPr>
          </w:p>
        </w:tc>
      </w:tr>
      <w:tr w:rsidR="00054853" w:rsidRPr="00D87046">
        <w:trPr>
          <w:cantSplit/>
        </w:trPr>
        <w:tc>
          <w:tcPr>
            <w:tcW w:w="908" w:type="dxa"/>
            <w:gridSpan w:val="2"/>
            <w:vAlign w:val="center"/>
          </w:tcPr>
          <w:p w:rsidR="00054853" w:rsidRPr="00D87046" w:rsidRDefault="00054853" w:rsidP="007D531E">
            <w:pPr>
              <w:jc w:val="both"/>
              <w:rPr>
                <w:sz w:val="24"/>
                <w:szCs w:val="24"/>
              </w:rPr>
            </w:pPr>
            <w:r w:rsidRPr="00D87046">
              <w:rPr>
                <w:sz w:val="24"/>
                <w:szCs w:val="24"/>
              </w:rPr>
              <w:t>03</w:t>
            </w:r>
          </w:p>
        </w:tc>
        <w:tc>
          <w:tcPr>
            <w:tcW w:w="7700" w:type="dxa"/>
            <w:gridSpan w:val="14"/>
            <w:tcBorders>
              <w:right w:val="nil"/>
            </w:tcBorders>
          </w:tcPr>
          <w:p w:rsidR="00054853" w:rsidRPr="00D87046" w:rsidRDefault="00054853" w:rsidP="00152E66">
            <w:pPr>
              <w:rPr>
                <w:sz w:val="24"/>
                <w:szCs w:val="24"/>
              </w:rPr>
            </w:pPr>
            <w:r w:rsidRPr="00D87046">
              <w:rPr>
                <w:sz w:val="24"/>
                <w:szCs w:val="24"/>
              </w:rPr>
              <w:t>Student potrafi wskazać najważniejsze osiągnięcia artystyczne w omawianym okresie i potrafi nazwać ich cechy oraz określić przyczyny, dla których odegrały one w polskiej kulturze literackiej znaczącą rolę.</w:t>
            </w:r>
          </w:p>
        </w:tc>
        <w:tc>
          <w:tcPr>
            <w:tcW w:w="1400" w:type="dxa"/>
            <w:gridSpan w:val="2"/>
            <w:vAlign w:val="center"/>
          </w:tcPr>
          <w:p w:rsidR="00054853" w:rsidRPr="00D87046" w:rsidRDefault="00054853" w:rsidP="00F65947">
            <w:pPr>
              <w:jc w:val="both"/>
              <w:rPr>
                <w:sz w:val="24"/>
                <w:szCs w:val="24"/>
              </w:rPr>
            </w:pPr>
            <w:r w:rsidRPr="00D87046">
              <w:rPr>
                <w:sz w:val="24"/>
                <w:szCs w:val="24"/>
              </w:rPr>
              <w:t>K1P_W0</w:t>
            </w:r>
            <w:r w:rsidR="00811100">
              <w:rPr>
                <w:sz w:val="24"/>
                <w:szCs w:val="24"/>
              </w:rPr>
              <w:t>4</w:t>
            </w:r>
          </w:p>
          <w:p w:rsidR="00054853" w:rsidRPr="00D87046" w:rsidRDefault="00054853" w:rsidP="00216BF7">
            <w:pPr>
              <w:jc w:val="both"/>
              <w:rPr>
                <w:sz w:val="24"/>
                <w:szCs w:val="24"/>
              </w:rPr>
            </w:pPr>
            <w:r w:rsidRPr="00D87046">
              <w:rPr>
                <w:sz w:val="24"/>
                <w:szCs w:val="24"/>
              </w:rPr>
              <w:t>K1P_W0</w:t>
            </w:r>
            <w:r w:rsidR="00811100">
              <w:rPr>
                <w:sz w:val="24"/>
                <w:szCs w:val="24"/>
              </w:rPr>
              <w:t>5</w:t>
            </w:r>
          </w:p>
        </w:tc>
      </w:tr>
      <w:tr w:rsidR="00054853" w:rsidRPr="00D87046">
        <w:trPr>
          <w:cantSplit/>
        </w:trPr>
        <w:tc>
          <w:tcPr>
            <w:tcW w:w="908" w:type="dxa"/>
            <w:gridSpan w:val="2"/>
            <w:vAlign w:val="center"/>
          </w:tcPr>
          <w:p w:rsidR="00054853" w:rsidRPr="00D87046" w:rsidRDefault="00D34A07" w:rsidP="007D531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04</w:t>
            </w:r>
          </w:p>
        </w:tc>
        <w:tc>
          <w:tcPr>
            <w:tcW w:w="7700" w:type="dxa"/>
            <w:gridSpan w:val="14"/>
            <w:tcBorders>
              <w:right w:val="nil"/>
            </w:tcBorders>
          </w:tcPr>
          <w:p w:rsidR="00054853" w:rsidRPr="00D87046" w:rsidRDefault="00054853" w:rsidP="00152E66">
            <w:pPr>
              <w:rPr>
                <w:sz w:val="24"/>
                <w:szCs w:val="24"/>
              </w:rPr>
            </w:pPr>
            <w:r w:rsidRPr="00D87046">
              <w:rPr>
                <w:sz w:val="24"/>
                <w:szCs w:val="24"/>
              </w:rPr>
              <w:t>Student posiada orientację we współczesnych uwarunkowaniach życia kulturalnego, potrafi wskazać dzieła odgrywające w nim znaczącą rolę oraz zjawiska mające wpływ na jego kształt (czasopisma literackie, najważniejsze nagrody et.).</w:t>
            </w:r>
          </w:p>
        </w:tc>
        <w:tc>
          <w:tcPr>
            <w:tcW w:w="1400" w:type="dxa"/>
            <w:gridSpan w:val="2"/>
            <w:vAlign w:val="center"/>
          </w:tcPr>
          <w:p w:rsidR="00D34A07" w:rsidRPr="00D87046" w:rsidRDefault="00D34A07" w:rsidP="00D34A07">
            <w:pPr>
              <w:jc w:val="both"/>
              <w:rPr>
                <w:sz w:val="24"/>
                <w:szCs w:val="24"/>
              </w:rPr>
            </w:pPr>
            <w:r w:rsidRPr="00D87046">
              <w:rPr>
                <w:sz w:val="24"/>
                <w:szCs w:val="24"/>
              </w:rPr>
              <w:t>K1P_W03</w:t>
            </w:r>
          </w:p>
          <w:p w:rsidR="00054853" w:rsidRPr="00D87046" w:rsidRDefault="00D34A07" w:rsidP="00D34A07">
            <w:pPr>
              <w:jc w:val="both"/>
              <w:rPr>
                <w:sz w:val="24"/>
                <w:szCs w:val="24"/>
              </w:rPr>
            </w:pPr>
            <w:r w:rsidRPr="00D87046">
              <w:rPr>
                <w:sz w:val="24"/>
                <w:szCs w:val="24"/>
              </w:rPr>
              <w:t>K1P_W0</w:t>
            </w:r>
            <w:r>
              <w:rPr>
                <w:sz w:val="24"/>
                <w:szCs w:val="24"/>
              </w:rPr>
              <w:t>4</w:t>
            </w:r>
          </w:p>
        </w:tc>
      </w:tr>
      <w:tr w:rsidR="00AA7EDD" w:rsidRPr="00D87046" w:rsidTr="000923CB">
        <w:trPr>
          <w:cantSplit/>
        </w:trPr>
        <w:tc>
          <w:tcPr>
            <w:tcW w:w="10008" w:type="dxa"/>
            <w:gridSpan w:val="18"/>
            <w:vAlign w:val="center"/>
          </w:tcPr>
          <w:p w:rsidR="00AA7EDD" w:rsidRPr="00D87046" w:rsidRDefault="00AA7EDD" w:rsidP="00F65947">
            <w:pPr>
              <w:jc w:val="both"/>
              <w:rPr>
                <w:b/>
                <w:sz w:val="24"/>
                <w:szCs w:val="24"/>
              </w:rPr>
            </w:pPr>
            <w:r w:rsidRPr="00D87046">
              <w:rPr>
                <w:b/>
                <w:sz w:val="24"/>
                <w:szCs w:val="24"/>
              </w:rPr>
              <w:t xml:space="preserve">Umiejętności </w:t>
            </w:r>
          </w:p>
        </w:tc>
      </w:tr>
      <w:tr w:rsidR="00874400" w:rsidRPr="00D87046">
        <w:trPr>
          <w:cantSplit/>
        </w:trPr>
        <w:tc>
          <w:tcPr>
            <w:tcW w:w="908" w:type="dxa"/>
            <w:gridSpan w:val="2"/>
            <w:vAlign w:val="center"/>
          </w:tcPr>
          <w:p w:rsidR="00874400" w:rsidRPr="00D87046" w:rsidRDefault="00874400" w:rsidP="00D34A07">
            <w:pPr>
              <w:jc w:val="both"/>
              <w:rPr>
                <w:sz w:val="24"/>
                <w:szCs w:val="24"/>
              </w:rPr>
            </w:pPr>
            <w:r w:rsidRPr="00D87046">
              <w:rPr>
                <w:sz w:val="24"/>
                <w:szCs w:val="24"/>
              </w:rPr>
              <w:t>0</w:t>
            </w:r>
            <w:r w:rsidR="00D34A07">
              <w:rPr>
                <w:sz w:val="24"/>
                <w:szCs w:val="24"/>
              </w:rPr>
              <w:t>5</w:t>
            </w:r>
          </w:p>
        </w:tc>
        <w:tc>
          <w:tcPr>
            <w:tcW w:w="7700" w:type="dxa"/>
            <w:gridSpan w:val="14"/>
            <w:tcBorders>
              <w:right w:val="nil"/>
            </w:tcBorders>
          </w:tcPr>
          <w:p w:rsidR="00874400" w:rsidRPr="00D87046" w:rsidRDefault="00874400" w:rsidP="00152E66">
            <w:pPr>
              <w:rPr>
                <w:sz w:val="24"/>
                <w:szCs w:val="24"/>
              </w:rPr>
            </w:pPr>
            <w:r w:rsidRPr="00D87046">
              <w:rPr>
                <w:sz w:val="24"/>
                <w:szCs w:val="24"/>
              </w:rPr>
              <w:t>Student potrafi korzystać z opracowań teoretycznych i historycznoliterackich oraz tekstów krytycznych. Umie także krytycznie odnieść się do czerpanych stamtąd informacji.</w:t>
            </w:r>
          </w:p>
        </w:tc>
        <w:tc>
          <w:tcPr>
            <w:tcW w:w="1400" w:type="dxa"/>
            <w:gridSpan w:val="2"/>
            <w:vAlign w:val="center"/>
          </w:tcPr>
          <w:p w:rsidR="00874400" w:rsidRPr="00D87046" w:rsidRDefault="00874400" w:rsidP="00F65947">
            <w:pPr>
              <w:jc w:val="both"/>
              <w:rPr>
                <w:sz w:val="24"/>
                <w:szCs w:val="24"/>
              </w:rPr>
            </w:pPr>
            <w:r w:rsidRPr="00D87046">
              <w:rPr>
                <w:sz w:val="24"/>
                <w:szCs w:val="24"/>
              </w:rPr>
              <w:t>K1P_U0</w:t>
            </w:r>
            <w:r w:rsidR="00981AD1">
              <w:rPr>
                <w:sz w:val="24"/>
                <w:szCs w:val="24"/>
              </w:rPr>
              <w:t>4</w:t>
            </w:r>
          </w:p>
          <w:p w:rsidR="00981AD1" w:rsidRPr="00D87046" w:rsidRDefault="00981AD1" w:rsidP="00981AD1">
            <w:pPr>
              <w:jc w:val="both"/>
              <w:rPr>
                <w:sz w:val="24"/>
                <w:szCs w:val="24"/>
              </w:rPr>
            </w:pPr>
            <w:r w:rsidRPr="00D87046">
              <w:rPr>
                <w:sz w:val="24"/>
                <w:szCs w:val="24"/>
              </w:rPr>
              <w:t>K1P_U0</w:t>
            </w:r>
            <w:r>
              <w:rPr>
                <w:sz w:val="24"/>
                <w:szCs w:val="24"/>
              </w:rPr>
              <w:t>5</w:t>
            </w:r>
          </w:p>
          <w:p w:rsidR="00874400" w:rsidRPr="00D87046" w:rsidRDefault="00874400" w:rsidP="007D531E">
            <w:pPr>
              <w:jc w:val="both"/>
              <w:rPr>
                <w:sz w:val="24"/>
                <w:szCs w:val="24"/>
              </w:rPr>
            </w:pPr>
          </w:p>
        </w:tc>
      </w:tr>
      <w:tr w:rsidR="00874400" w:rsidRPr="00D87046">
        <w:trPr>
          <w:cantSplit/>
        </w:trPr>
        <w:tc>
          <w:tcPr>
            <w:tcW w:w="908" w:type="dxa"/>
            <w:gridSpan w:val="2"/>
            <w:vAlign w:val="center"/>
          </w:tcPr>
          <w:p w:rsidR="00874400" w:rsidRPr="00D87046" w:rsidRDefault="00874400" w:rsidP="00D34A07">
            <w:pPr>
              <w:jc w:val="both"/>
              <w:rPr>
                <w:sz w:val="24"/>
                <w:szCs w:val="24"/>
              </w:rPr>
            </w:pPr>
            <w:r w:rsidRPr="00D87046">
              <w:rPr>
                <w:sz w:val="24"/>
                <w:szCs w:val="24"/>
              </w:rPr>
              <w:t>0</w:t>
            </w:r>
            <w:r w:rsidR="00D34A07">
              <w:rPr>
                <w:sz w:val="24"/>
                <w:szCs w:val="24"/>
              </w:rPr>
              <w:t>6</w:t>
            </w:r>
          </w:p>
        </w:tc>
        <w:tc>
          <w:tcPr>
            <w:tcW w:w="7700" w:type="dxa"/>
            <w:gridSpan w:val="14"/>
            <w:tcBorders>
              <w:right w:val="nil"/>
            </w:tcBorders>
          </w:tcPr>
          <w:p w:rsidR="00874400" w:rsidRPr="00D87046" w:rsidRDefault="00874400" w:rsidP="00152E66">
            <w:pPr>
              <w:rPr>
                <w:sz w:val="24"/>
                <w:szCs w:val="24"/>
              </w:rPr>
            </w:pPr>
            <w:r w:rsidRPr="00D87046">
              <w:rPr>
                <w:sz w:val="24"/>
                <w:szCs w:val="24"/>
              </w:rPr>
              <w:t>Student doskonali umiejętność samodzielnej analizy i interpretacji utworów literackich powstałych po 1939 roku. Potrafi dokonać analizy porównawczej utworów, wskazać kontekst historyczny, w jakim utwór powstał, określić źródła inspiracji i wykorzystaną poetykę.</w:t>
            </w:r>
            <w:r w:rsidR="0004410B">
              <w:rPr>
                <w:sz w:val="24"/>
                <w:szCs w:val="24"/>
              </w:rPr>
              <w:t xml:space="preserve"> Potrafi też rozpoznać zastosowaną strategię i wskazać przyczyny posługiwania się określonymi sposobami mówienia.</w:t>
            </w:r>
          </w:p>
        </w:tc>
        <w:tc>
          <w:tcPr>
            <w:tcW w:w="1400" w:type="dxa"/>
            <w:gridSpan w:val="2"/>
            <w:vAlign w:val="center"/>
          </w:tcPr>
          <w:p w:rsidR="00874400" w:rsidRDefault="00874400" w:rsidP="003D4A72">
            <w:pPr>
              <w:jc w:val="both"/>
              <w:rPr>
                <w:sz w:val="24"/>
                <w:szCs w:val="24"/>
              </w:rPr>
            </w:pPr>
            <w:r w:rsidRPr="00D87046">
              <w:rPr>
                <w:sz w:val="24"/>
                <w:szCs w:val="24"/>
              </w:rPr>
              <w:t>K1P_U0</w:t>
            </w:r>
            <w:r w:rsidR="00811100">
              <w:rPr>
                <w:sz w:val="24"/>
                <w:szCs w:val="24"/>
              </w:rPr>
              <w:t>4</w:t>
            </w:r>
          </w:p>
          <w:p w:rsidR="00811100" w:rsidRPr="00D87046" w:rsidRDefault="00811100" w:rsidP="003D4A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K1P_U13</w:t>
            </w:r>
          </w:p>
        </w:tc>
      </w:tr>
      <w:tr w:rsidR="00874400" w:rsidRPr="00D87046">
        <w:trPr>
          <w:cantSplit/>
        </w:trPr>
        <w:tc>
          <w:tcPr>
            <w:tcW w:w="908" w:type="dxa"/>
            <w:gridSpan w:val="2"/>
            <w:vAlign w:val="center"/>
          </w:tcPr>
          <w:p w:rsidR="00874400" w:rsidRPr="00D87046" w:rsidRDefault="00874400" w:rsidP="00D34A07">
            <w:pPr>
              <w:jc w:val="both"/>
              <w:rPr>
                <w:sz w:val="24"/>
                <w:szCs w:val="24"/>
              </w:rPr>
            </w:pPr>
            <w:r w:rsidRPr="00D87046">
              <w:rPr>
                <w:sz w:val="24"/>
                <w:szCs w:val="24"/>
              </w:rPr>
              <w:t>0</w:t>
            </w:r>
            <w:r w:rsidR="00D34A07">
              <w:rPr>
                <w:sz w:val="24"/>
                <w:szCs w:val="24"/>
              </w:rPr>
              <w:t>7</w:t>
            </w:r>
          </w:p>
        </w:tc>
        <w:tc>
          <w:tcPr>
            <w:tcW w:w="7700" w:type="dxa"/>
            <w:gridSpan w:val="14"/>
            <w:tcBorders>
              <w:right w:val="nil"/>
            </w:tcBorders>
          </w:tcPr>
          <w:p w:rsidR="00874400" w:rsidRPr="00D87046" w:rsidRDefault="00874400" w:rsidP="00152E66">
            <w:pPr>
              <w:rPr>
                <w:sz w:val="24"/>
                <w:szCs w:val="24"/>
              </w:rPr>
            </w:pPr>
            <w:r w:rsidRPr="00D87046">
              <w:rPr>
                <w:sz w:val="24"/>
                <w:szCs w:val="24"/>
              </w:rPr>
              <w:t xml:space="preserve">Student potrafi samodzielnie określić stopień aktualności danego utworu literackiego oraz stopień trudności jego przyswojenia przez współczesnego odbiorcę. Kształci umiejętność radzenia sobie z tego rodzaju problemami. Wykazuje się wrażliwością na obecność w dziele treści związanych z problematyką społeczną, polityczną, obyczajową, światopoglądową. </w:t>
            </w:r>
          </w:p>
        </w:tc>
        <w:tc>
          <w:tcPr>
            <w:tcW w:w="1400" w:type="dxa"/>
            <w:gridSpan w:val="2"/>
            <w:vAlign w:val="center"/>
          </w:tcPr>
          <w:p w:rsidR="00981AD1" w:rsidRPr="00D87046" w:rsidRDefault="00981AD1" w:rsidP="00981AD1">
            <w:pPr>
              <w:jc w:val="both"/>
              <w:rPr>
                <w:sz w:val="24"/>
                <w:szCs w:val="24"/>
              </w:rPr>
            </w:pPr>
            <w:r w:rsidRPr="00D87046">
              <w:rPr>
                <w:sz w:val="24"/>
                <w:szCs w:val="24"/>
              </w:rPr>
              <w:t>K1P_U0</w:t>
            </w:r>
            <w:r>
              <w:rPr>
                <w:sz w:val="24"/>
                <w:szCs w:val="24"/>
              </w:rPr>
              <w:t>4</w:t>
            </w:r>
          </w:p>
          <w:p w:rsidR="00152E66" w:rsidRPr="00D87046" w:rsidRDefault="00874400" w:rsidP="00981AD1">
            <w:pPr>
              <w:jc w:val="both"/>
              <w:rPr>
                <w:sz w:val="24"/>
                <w:szCs w:val="24"/>
              </w:rPr>
            </w:pPr>
            <w:r w:rsidRPr="00D87046">
              <w:rPr>
                <w:sz w:val="24"/>
                <w:szCs w:val="24"/>
              </w:rPr>
              <w:t>K1P_U</w:t>
            </w:r>
            <w:r w:rsidR="0027322F">
              <w:rPr>
                <w:sz w:val="24"/>
                <w:szCs w:val="24"/>
              </w:rPr>
              <w:t>13</w:t>
            </w:r>
          </w:p>
        </w:tc>
      </w:tr>
      <w:tr w:rsidR="00AA7EDD" w:rsidRPr="00D87046" w:rsidTr="000923CB">
        <w:trPr>
          <w:cantSplit/>
        </w:trPr>
        <w:tc>
          <w:tcPr>
            <w:tcW w:w="10008" w:type="dxa"/>
            <w:gridSpan w:val="18"/>
            <w:vAlign w:val="center"/>
          </w:tcPr>
          <w:p w:rsidR="00AA7EDD" w:rsidRPr="00D87046" w:rsidRDefault="00AA7EDD" w:rsidP="007D531E">
            <w:pPr>
              <w:jc w:val="both"/>
              <w:rPr>
                <w:b/>
                <w:sz w:val="24"/>
                <w:szCs w:val="24"/>
              </w:rPr>
            </w:pPr>
            <w:r w:rsidRPr="00D87046">
              <w:rPr>
                <w:b/>
                <w:sz w:val="24"/>
                <w:szCs w:val="24"/>
              </w:rPr>
              <w:t>Kompetencje społeczne</w:t>
            </w:r>
          </w:p>
        </w:tc>
      </w:tr>
      <w:tr w:rsidR="00AA7EDD" w:rsidRPr="00D87046">
        <w:trPr>
          <w:cantSplit/>
        </w:trPr>
        <w:tc>
          <w:tcPr>
            <w:tcW w:w="908" w:type="dxa"/>
            <w:gridSpan w:val="2"/>
            <w:tcBorders>
              <w:bottom w:val="nil"/>
            </w:tcBorders>
            <w:vAlign w:val="center"/>
          </w:tcPr>
          <w:p w:rsidR="00AA7EDD" w:rsidRPr="00D87046" w:rsidRDefault="00AA7EDD" w:rsidP="00D34A07">
            <w:pPr>
              <w:jc w:val="both"/>
              <w:rPr>
                <w:sz w:val="24"/>
                <w:szCs w:val="24"/>
              </w:rPr>
            </w:pPr>
            <w:r w:rsidRPr="00D87046">
              <w:rPr>
                <w:sz w:val="24"/>
                <w:szCs w:val="24"/>
              </w:rPr>
              <w:t>0</w:t>
            </w:r>
            <w:r w:rsidR="00D34A07">
              <w:rPr>
                <w:sz w:val="24"/>
                <w:szCs w:val="24"/>
              </w:rPr>
              <w:t>8</w:t>
            </w:r>
          </w:p>
        </w:tc>
        <w:tc>
          <w:tcPr>
            <w:tcW w:w="7700" w:type="dxa"/>
            <w:gridSpan w:val="14"/>
            <w:tcBorders>
              <w:bottom w:val="nil"/>
              <w:right w:val="nil"/>
            </w:tcBorders>
          </w:tcPr>
          <w:p w:rsidR="00AA7EDD" w:rsidRPr="00D87046" w:rsidRDefault="00874400" w:rsidP="00152E66">
            <w:pPr>
              <w:jc w:val="both"/>
              <w:rPr>
                <w:sz w:val="24"/>
                <w:szCs w:val="24"/>
              </w:rPr>
            </w:pPr>
            <w:r w:rsidRPr="00D87046">
              <w:rPr>
                <w:sz w:val="24"/>
                <w:szCs w:val="24"/>
              </w:rPr>
              <w:t>Student zdobywa wiedzę na temat związków pomiędzy poszukiwaniami artystycznymi w Polsce i poza jej granicami. Rozpoznaje przejawy ogólnokulturowych tendencji i zjawisk w konkretnych utworach. Potrafi wskazać punkty wspólne dla literatury polskiej i obcej.</w:t>
            </w:r>
          </w:p>
        </w:tc>
        <w:tc>
          <w:tcPr>
            <w:tcW w:w="1400" w:type="dxa"/>
            <w:gridSpan w:val="2"/>
            <w:tcBorders>
              <w:bottom w:val="nil"/>
            </w:tcBorders>
            <w:vAlign w:val="center"/>
          </w:tcPr>
          <w:p w:rsidR="00AA7EDD" w:rsidRPr="00D87046" w:rsidRDefault="00AA7EDD" w:rsidP="007D531E">
            <w:pPr>
              <w:jc w:val="both"/>
              <w:rPr>
                <w:sz w:val="24"/>
                <w:szCs w:val="24"/>
              </w:rPr>
            </w:pPr>
            <w:r w:rsidRPr="00D87046">
              <w:rPr>
                <w:sz w:val="24"/>
                <w:szCs w:val="24"/>
              </w:rPr>
              <w:t>K1P_K0</w:t>
            </w:r>
            <w:r w:rsidR="00B324DA">
              <w:rPr>
                <w:sz w:val="24"/>
                <w:szCs w:val="24"/>
              </w:rPr>
              <w:t>4</w:t>
            </w:r>
          </w:p>
        </w:tc>
      </w:tr>
      <w:tr w:rsidR="00080BC4" w:rsidRPr="00D87046" w:rsidTr="00EA4E56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8"/>
            <w:vAlign w:val="center"/>
          </w:tcPr>
          <w:p w:rsidR="00080BC4" w:rsidRPr="00D87046" w:rsidRDefault="00080BC4" w:rsidP="007D531E">
            <w:pPr>
              <w:jc w:val="both"/>
              <w:rPr>
                <w:sz w:val="24"/>
                <w:szCs w:val="24"/>
              </w:rPr>
            </w:pPr>
            <w:r w:rsidRPr="00D87046">
              <w:rPr>
                <w:b/>
                <w:sz w:val="24"/>
                <w:szCs w:val="24"/>
              </w:rPr>
              <w:t>TREŚCI PROGRAMOWE</w:t>
            </w:r>
          </w:p>
        </w:tc>
      </w:tr>
      <w:tr w:rsidR="00080BC4" w:rsidRPr="00D87046" w:rsidTr="00EA4E56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8"/>
            <w:shd w:val="pct15" w:color="auto" w:fill="FFFFFF"/>
          </w:tcPr>
          <w:p w:rsidR="00080BC4" w:rsidRPr="00D87046" w:rsidRDefault="00080BC4" w:rsidP="007D531E">
            <w:pPr>
              <w:jc w:val="both"/>
              <w:rPr>
                <w:b/>
                <w:sz w:val="24"/>
                <w:szCs w:val="24"/>
              </w:rPr>
            </w:pPr>
            <w:r w:rsidRPr="00D87046">
              <w:rPr>
                <w:b/>
                <w:sz w:val="24"/>
                <w:szCs w:val="24"/>
              </w:rPr>
              <w:t>Wykład</w:t>
            </w:r>
          </w:p>
        </w:tc>
      </w:tr>
      <w:tr w:rsidR="00080BC4" w:rsidRPr="00D87046" w:rsidTr="00EA4E56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8"/>
          </w:tcPr>
          <w:p w:rsidR="00080BC4" w:rsidRPr="00D87046" w:rsidRDefault="00BB0EA0" w:rsidP="00144495">
            <w:pPr>
              <w:ind w:left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 trakcie wykładów student poznaje ż</w:t>
            </w:r>
            <w:r w:rsidR="00A7259A" w:rsidRPr="000A0962">
              <w:rPr>
                <w:sz w:val="24"/>
                <w:szCs w:val="24"/>
              </w:rPr>
              <w:t>ycie literackie Polaków podczas II wojny światowej (utwory powstałe w Polsce, utwory powstałe na emigracji, losy polskich pisarzy podczas wojny)</w:t>
            </w:r>
            <w:r>
              <w:rPr>
                <w:sz w:val="24"/>
                <w:szCs w:val="24"/>
              </w:rPr>
              <w:t xml:space="preserve"> oraz ż</w:t>
            </w:r>
            <w:r w:rsidR="00A7259A" w:rsidRPr="000A0962">
              <w:rPr>
                <w:sz w:val="24"/>
                <w:szCs w:val="24"/>
              </w:rPr>
              <w:t xml:space="preserve">ycie literackie w Polsce w okresie </w:t>
            </w:r>
            <w:r>
              <w:rPr>
                <w:sz w:val="24"/>
                <w:szCs w:val="24"/>
              </w:rPr>
              <w:t xml:space="preserve">powojennym, z podziałem na okresy i pokolenia. </w:t>
            </w:r>
            <w:r w:rsidR="00A7259A" w:rsidRPr="000A0962">
              <w:rPr>
                <w:sz w:val="24"/>
                <w:szCs w:val="24"/>
              </w:rPr>
              <w:t xml:space="preserve">Przemiany na rynku wydawniczym. </w:t>
            </w:r>
            <w:r>
              <w:rPr>
                <w:sz w:val="24"/>
                <w:szCs w:val="24"/>
              </w:rPr>
              <w:t>Relacje pomiędzy literaturą a polityką, w tym takie zagadnienia jak r</w:t>
            </w:r>
            <w:r w:rsidR="00A7259A" w:rsidRPr="000A0962">
              <w:rPr>
                <w:sz w:val="24"/>
                <w:szCs w:val="24"/>
              </w:rPr>
              <w:t>ealizm</w:t>
            </w:r>
            <w:r>
              <w:rPr>
                <w:sz w:val="24"/>
                <w:szCs w:val="24"/>
              </w:rPr>
              <w:t xml:space="preserve"> </w:t>
            </w:r>
            <w:r w:rsidR="00A7259A" w:rsidRPr="000A0962">
              <w:rPr>
                <w:sz w:val="24"/>
                <w:szCs w:val="24"/>
              </w:rPr>
              <w:t>socjalistyczn</w:t>
            </w:r>
            <w:r>
              <w:rPr>
                <w:sz w:val="24"/>
                <w:szCs w:val="24"/>
              </w:rPr>
              <w:t xml:space="preserve">y,  </w:t>
            </w:r>
            <w:r w:rsidR="00A7259A" w:rsidRPr="000A0962">
              <w:rPr>
                <w:sz w:val="24"/>
                <w:szCs w:val="24"/>
              </w:rPr>
              <w:t>„</w:t>
            </w:r>
            <w:r>
              <w:rPr>
                <w:sz w:val="24"/>
                <w:szCs w:val="24"/>
              </w:rPr>
              <w:t>o</w:t>
            </w:r>
            <w:r w:rsidR="00A7259A" w:rsidRPr="000A0962">
              <w:rPr>
                <w:sz w:val="24"/>
                <w:szCs w:val="24"/>
              </w:rPr>
              <w:t>dwilż” w literaturze polskiej</w:t>
            </w:r>
            <w:r>
              <w:rPr>
                <w:sz w:val="24"/>
                <w:szCs w:val="24"/>
              </w:rPr>
              <w:t>,</w:t>
            </w:r>
            <w:r w:rsidR="00A7259A" w:rsidRPr="000A096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r</w:t>
            </w:r>
            <w:r w:rsidR="00A7259A" w:rsidRPr="000A0962">
              <w:rPr>
                <w:sz w:val="24"/>
                <w:szCs w:val="24"/>
              </w:rPr>
              <w:t>ozliczenia ze stalinizmem</w:t>
            </w:r>
            <w:r>
              <w:rPr>
                <w:sz w:val="24"/>
                <w:szCs w:val="24"/>
              </w:rPr>
              <w:t>,</w:t>
            </w:r>
            <w:r w:rsidR="00A7259A" w:rsidRPr="000A096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</w:t>
            </w:r>
            <w:r w:rsidR="00A7259A" w:rsidRPr="000A0962">
              <w:rPr>
                <w:sz w:val="24"/>
                <w:szCs w:val="24"/>
              </w:rPr>
              <w:t>iteratura rozrachunkowa</w:t>
            </w:r>
            <w:r>
              <w:rPr>
                <w:sz w:val="24"/>
                <w:szCs w:val="24"/>
              </w:rPr>
              <w:t>, strategie pisarzy muszących sobie radzić z naciskami władzy, cenzurą i politycznym uwikłaniem literatury</w:t>
            </w:r>
            <w:r w:rsidR="00A7259A" w:rsidRPr="000A096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="00A7259A" w:rsidRPr="000A0962">
              <w:rPr>
                <w:sz w:val="24"/>
                <w:szCs w:val="24"/>
              </w:rPr>
              <w:t>Poszukiwania polskich prozaików (Andrzejewski, Parnicki, Gombrowicz, Brandys, Konwicki, Lem).</w:t>
            </w:r>
            <w:r w:rsidRPr="00BB0EA0">
              <w:rPr>
                <w:sz w:val="24"/>
                <w:szCs w:val="24"/>
              </w:rPr>
              <w:t xml:space="preserve"> „Nurt chłopski” w literaturze polskiej.</w:t>
            </w:r>
            <w:r>
              <w:rPr>
                <w:sz w:val="24"/>
                <w:szCs w:val="24"/>
              </w:rPr>
              <w:t xml:space="preserve"> </w:t>
            </w:r>
            <w:r w:rsidRPr="00BB0EA0">
              <w:rPr>
                <w:sz w:val="24"/>
                <w:szCs w:val="24"/>
              </w:rPr>
              <w:t>„Nowa fala” (Lipska, Barańczak, Krynicki, Wojaczek)</w:t>
            </w:r>
            <w:r>
              <w:rPr>
                <w:sz w:val="24"/>
                <w:szCs w:val="24"/>
              </w:rPr>
              <w:t xml:space="preserve">. </w:t>
            </w:r>
            <w:r w:rsidRPr="00BB0EA0">
              <w:rPr>
                <w:sz w:val="24"/>
                <w:szCs w:val="24"/>
              </w:rPr>
              <w:t>„Klasycyzm” po polsku oraz Szymborska, Miłosz, Herbert i Różewicz jako arcymistrzowie polskiej poezji.</w:t>
            </w:r>
            <w:r w:rsidR="00144495">
              <w:rPr>
                <w:sz w:val="24"/>
                <w:szCs w:val="24"/>
              </w:rPr>
              <w:t xml:space="preserve"> </w:t>
            </w:r>
            <w:r w:rsidR="00A7259A" w:rsidRPr="000A0962">
              <w:rPr>
                <w:sz w:val="24"/>
                <w:szCs w:val="24"/>
              </w:rPr>
              <w:t>Dramat i teatr w Polsce (oraz polska szkoła filmowa).</w:t>
            </w:r>
            <w:r w:rsidR="00144495">
              <w:rPr>
                <w:sz w:val="24"/>
                <w:szCs w:val="24"/>
              </w:rPr>
              <w:t xml:space="preserve"> </w:t>
            </w:r>
            <w:r w:rsidR="00A7259A" w:rsidRPr="000A0962">
              <w:rPr>
                <w:sz w:val="24"/>
                <w:szCs w:val="24"/>
              </w:rPr>
              <w:t>„Drugi obieg” w Polsce.</w:t>
            </w:r>
            <w:r w:rsidR="00144495">
              <w:rPr>
                <w:sz w:val="24"/>
                <w:szCs w:val="24"/>
              </w:rPr>
              <w:t xml:space="preserve"> </w:t>
            </w:r>
            <w:r w:rsidR="00A7259A" w:rsidRPr="000A0962">
              <w:rPr>
                <w:sz w:val="24"/>
                <w:szCs w:val="24"/>
              </w:rPr>
              <w:t>Pokolenie „brulionu”.</w:t>
            </w:r>
            <w:r w:rsidR="0014449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="00A7259A" w:rsidRPr="000A0962">
              <w:rPr>
                <w:sz w:val="24"/>
                <w:szCs w:val="24"/>
              </w:rPr>
              <w:t>Literatura polska po 1989 roku</w:t>
            </w:r>
            <w:r>
              <w:rPr>
                <w:sz w:val="24"/>
                <w:szCs w:val="24"/>
              </w:rPr>
              <w:t xml:space="preserve"> i współczesne problemy pisarzy.</w:t>
            </w:r>
          </w:p>
        </w:tc>
      </w:tr>
      <w:tr w:rsidR="00080BC4" w:rsidRPr="00D87046" w:rsidTr="00EA4E56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8"/>
            <w:shd w:val="pct15" w:color="auto" w:fill="FFFFFF"/>
          </w:tcPr>
          <w:p w:rsidR="00080BC4" w:rsidRPr="00D87046" w:rsidRDefault="00080BC4" w:rsidP="007D531E">
            <w:pPr>
              <w:jc w:val="both"/>
              <w:rPr>
                <w:b/>
                <w:sz w:val="24"/>
                <w:szCs w:val="24"/>
              </w:rPr>
            </w:pPr>
            <w:r w:rsidRPr="00D87046">
              <w:rPr>
                <w:b/>
                <w:sz w:val="24"/>
                <w:szCs w:val="24"/>
              </w:rPr>
              <w:t>Ćwiczenia</w:t>
            </w:r>
          </w:p>
        </w:tc>
      </w:tr>
      <w:tr w:rsidR="00080BC4" w:rsidRPr="00D87046" w:rsidTr="00EA4E56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8"/>
            <w:vAlign w:val="center"/>
          </w:tcPr>
          <w:p w:rsidR="00144495" w:rsidRDefault="00144495" w:rsidP="00A7259A">
            <w:pPr>
              <w:ind w:left="180"/>
              <w:rPr>
                <w:sz w:val="24"/>
                <w:szCs w:val="24"/>
              </w:rPr>
            </w:pPr>
          </w:p>
          <w:p w:rsidR="00144495" w:rsidRDefault="00144495" w:rsidP="00A7259A">
            <w:pPr>
              <w:ind w:left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 ukierunkowane są na analizowanie, jak wyglądały praktyki literackie i strategie radzenia sobie z niesprzyjającą rzeczywistością: wymaganiami propagandowymi, cenzurą, odgórnie narzucaną polityką kulturalną. Z drugiej strony studenci analizują także sposoby radzenia sobie pisarzy z  uniwersalnymi problemami, jak konieczność mówienia o Holocauście, kryzys zaufania do literatury, przełom postmodernistyczny, zmiana ustrojowa.</w:t>
            </w:r>
          </w:p>
          <w:p w:rsidR="00144495" w:rsidRDefault="00144495" w:rsidP="00A7259A">
            <w:pPr>
              <w:ind w:left="180"/>
              <w:rPr>
                <w:sz w:val="24"/>
                <w:szCs w:val="24"/>
              </w:rPr>
            </w:pPr>
          </w:p>
          <w:p w:rsidR="00144495" w:rsidRDefault="00144495" w:rsidP="00A7259A">
            <w:pPr>
              <w:ind w:left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Treść poszczególnych ćwiczeń: </w:t>
            </w:r>
          </w:p>
          <w:p w:rsidR="00A7259A" w:rsidRPr="000A0962" w:rsidRDefault="00713E74" w:rsidP="00A7259A">
            <w:pPr>
              <w:ind w:left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Analiza sposobów mówienia o </w:t>
            </w:r>
            <w:r w:rsidR="00A7259A" w:rsidRPr="000A0962">
              <w:rPr>
                <w:sz w:val="24"/>
                <w:szCs w:val="24"/>
              </w:rPr>
              <w:t>Holocau</w:t>
            </w:r>
            <w:r>
              <w:rPr>
                <w:sz w:val="24"/>
                <w:szCs w:val="24"/>
              </w:rPr>
              <w:t xml:space="preserve">ście </w:t>
            </w:r>
            <w:r w:rsidR="00BF39D5">
              <w:rPr>
                <w:sz w:val="24"/>
                <w:szCs w:val="24"/>
              </w:rPr>
              <w:t>i problematyzowania tego zjawiska w prozie (Medaliony Nałkowskiej) i poezji (</w:t>
            </w:r>
            <w:r w:rsidR="00BF39D5" w:rsidRPr="00BF39D5">
              <w:rPr>
                <w:i/>
                <w:iCs/>
                <w:sz w:val="24"/>
                <w:szCs w:val="24"/>
              </w:rPr>
              <w:t>Biedny chrześcijanin patrzy na getto</w:t>
            </w:r>
            <w:r w:rsidR="00BF39D5">
              <w:rPr>
                <w:sz w:val="24"/>
                <w:szCs w:val="24"/>
              </w:rPr>
              <w:t xml:space="preserve"> Miłosza)</w:t>
            </w:r>
            <w:r w:rsidR="00A7259A" w:rsidRPr="000A096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</w:p>
          <w:p w:rsidR="00A7259A" w:rsidRPr="000A0962" w:rsidRDefault="00A7259A" w:rsidP="00A7259A">
            <w:pPr>
              <w:ind w:left="180"/>
              <w:rPr>
                <w:sz w:val="24"/>
                <w:szCs w:val="24"/>
              </w:rPr>
            </w:pPr>
            <w:r w:rsidRPr="000A0962">
              <w:rPr>
                <w:sz w:val="24"/>
                <w:szCs w:val="24"/>
              </w:rPr>
              <w:t xml:space="preserve">Lektura: </w:t>
            </w:r>
          </w:p>
          <w:p w:rsidR="00A7259A" w:rsidRDefault="00A7259A" w:rsidP="00A7259A">
            <w:pPr>
              <w:ind w:left="180"/>
              <w:rPr>
                <w:sz w:val="24"/>
                <w:szCs w:val="24"/>
              </w:rPr>
            </w:pPr>
            <w:r w:rsidRPr="000A0962">
              <w:rPr>
                <w:sz w:val="24"/>
                <w:szCs w:val="24"/>
              </w:rPr>
              <w:t xml:space="preserve">H. Grynberg, </w:t>
            </w:r>
            <w:r w:rsidRPr="000A0962">
              <w:rPr>
                <w:i/>
                <w:iCs/>
                <w:sz w:val="24"/>
                <w:szCs w:val="24"/>
              </w:rPr>
              <w:t>Ludzie Żydom zgotowali ten los</w:t>
            </w:r>
            <w:r w:rsidRPr="000A0962">
              <w:rPr>
                <w:sz w:val="24"/>
                <w:szCs w:val="24"/>
              </w:rPr>
              <w:t xml:space="preserve">, w: tegoż: </w:t>
            </w:r>
            <w:r w:rsidRPr="000A0962">
              <w:rPr>
                <w:i/>
                <w:iCs/>
                <w:sz w:val="24"/>
                <w:szCs w:val="24"/>
              </w:rPr>
              <w:t>Prawda nieartystyczna</w:t>
            </w:r>
            <w:r w:rsidRPr="000A0962">
              <w:rPr>
                <w:sz w:val="24"/>
                <w:szCs w:val="24"/>
              </w:rPr>
              <w:t>, Wołowiec 2002.</w:t>
            </w:r>
          </w:p>
          <w:p w:rsidR="00BF39D5" w:rsidRDefault="00BF39D5" w:rsidP="00A7259A">
            <w:pPr>
              <w:ind w:left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Jan Błoński, </w:t>
            </w:r>
            <w:r w:rsidRPr="00BB0EA0">
              <w:rPr>
                <w:i/>
                <w:iCs/>
                <w:sz w:val="24"/>
                <w:szCs w:val="24"/>
              </w:rPr>
              <w:t>Biedni Polacy patrzą na getto</w:t>
            </w:r>
            <w:r>
              <w:rPr>
                <w:sz w:val="24"/>
                <w:szCs w:val="24"/>
              </w:rPr>
              <w:t>.</w:t>
            </w:r>
          </w:p>
          <w:p w:rsidR="00BF39D5" w:rsidRDefault="00BF39D5" w:rsidP="00A7259A">
            <w:pPr>
              <w:ind w:left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Jak można uprawiać poezję po Oświęcimiu? </w:t>
            </w:r>
          </w:p>
          <w:p w:rsidR="00BF39D5" w:rsidRPr="000A0962" w:rsidRDefault="00BF39D5" w:rsidP="00A7259A">
            <w:pPr>
              <w:ind w:left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Strategie artystyczne Różewicza i Borowskiego</w:t>
            </w:r>
          </w:p>
          <w:p w:rsidR="00A7259A" w:rsidRPr="000A0962" w:rsidRDefault="00BF39D5" w:rsidP="00BF39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Literatura wobec socrealizmu. </w:t>
            </w:r>
            <w:r w:rsidR="00A7259A" w:rsidRPr="000A0962">
              <w:rPr>
                <w:sz w:val="24"/>
                <w:szCs w:val="24"/>
              </w:rPr>
              <w:t>Piękny dwudziestoletni, rozczarowany rzeczywistością.</w:t>
            </w:r>
          </w:p>
          <w:p w:rsidR="00A7259A" w:rsidRPr="000A0962" w:rsidRDefault="00A7259A" w:rsidP="00A7259A">
            <w:pPr>
              <w:ind w:left="180"/>
              <w:rPr>
                <w:sz w:val="24"/>
                <w:szCs w:val="24"/>
              </w:rPr>
            </w:pPr>
            <w:r w:rsidRPr="000A0962">
              <w:rPr>
                <w:sz w:val="24"/>
                <w:szCs w:val="24"/>
              </w:rPr>
              <w:lastRenderedPageBreak/>
              <w:t xml:space="preserve">M. Hłasko, </w:t>
            </w:r>
            <w:r w:rsidRPr="000A0962">
              <w:rPr>
                <w:i/>
                <w:iCs/>
                <w:sz w:val="24"/>
                <w:szCs w:val="24"/>
              </w:rPr>
              <w:t>Pierwszy krok w chmurach.</w:t>
            </w:r>
          </w:p>
          <w:p w:rsidR="00A7259A" w:rsidRDefault="00A7259A" w:rsidP="00A7259A">
            <w:pPr>
              <w:ind w:left="180"/>
              <w:rPr>
                <w:sz w:val="24"/>
                <w:szCs w:val="24"/>
              </w:rPr>
            </w:pPr>
            <w:r w:rsidRPr="000A0962">
              <w:rPr>
                <w:sz w:val="24"/>
                <w:szCs w:val="24"/>
              </w:rPr>
              <w:t xml:space="preserve">Jerzy Jarzębski, </w:t>
            </w:r>
            <w:r w:rsidRPr="000A0962">
              <w:rPr>
                <w:i/>
                <w:iCs/>
                <w:sz w:val="24"/>
                <w:szCs w:val="24"/>
              </w:rPr>
              <w:t>Hłasko – retoryka grzechu i nawrócenia</w:t>
            </w:r>
            <w:r w:rsidRPr="000A0962">
              <w:rPr>
                <w:sz w:val="24"/>
                <w:szCs w:val="24"/>
              </w:rPr>
              <w:t xml:space="preserve">, w: tegoż: </w:t>
            </w:r>
            <w:r w:rsidRPr="000A0962">
              <w:rPr>
                <w:i/>
                <w:iCs/>
                <w:sz w:val="24"/>
                <w:szCs w:val="24"/>
              </w:rPr>
              <w:t>Powieść jako autokreacja</w:t>
            </w:r>
            <w:r w:rsidRPr="000A0962">
              <w:rPr>
                <w:sz w:val="24"/>
                <w:szCs w:val="24"/>
              </w:rPr>
              <w:t>, Kraków 1984.</w:t>
            </w:r>
          </w:p>
          <w:p w:rsidR="00A7259A" w:rsidRPr="000A0962" w:rsidRDefault="00BF39D5" w:rsidP="00BF39D5">
            <w:pPr>
              <w:ind w:left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Literatura wobec komunizmu. Edward Balcerzan - Strategia pacjenta</w:t>
            </w:r>
            <w:r w:rsidR="00A7259A" w:rsidRPr="000A096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(twórczość </w:t>
            </w:r>
            <w:r w:rsidR="00A7259A" w:rsidRPr="000A0962">
              <w:rPr>
                <w:sz w:val="24"/>
                <w:szCs w:val="24"/>
              </w:rPr>
              <w:t>Mirona Białoszewskiego</w:t>
            </w:r>
            <w:r>
              <w:rPr>
                <w:sz w:val="24"/>
                <w:szCs w:val="24"/>
              </w:rPr>
              <w:t>, Stanisława Grochowiaka</w:t>
            </w:r>
            <w:r w:rsidR="00BB0EA0">
              <w:rPr>
                <w:sz w:val="24"/>
                <w:szCs w:val="24"/>
              </w:rPr>
              <w:t>)</w:t>
            </w:r>
            <w:r w:rsidR="00A7259A" w:rsidRPr="000A0962">
              <w:rPr>
                <w:sz w:val="24"/>
                <w:szCs w:val="24"/>
              </w:rPr>
              <w:t>.</w:t>
            </w:r>
          </w:p>
          <w:p w:rsidR="00BB0EA0" w:rsidRDefault="00BB0EA0" w:rsidP="00A7259A">
            <w:pPr>
              <w:ind w:left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Piotr </w:t>
            </w:r>
            <w:proofErr w:type="spellStart"/>
            <w:r>
              <w:rPr>
                <w:sz w:val="24"/>
                <w:szCs w:val="24"/>
              </w:rPr>
              <w:t>Sobolczyk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 w:rsidRPr="00444EC5">
              <w:rPr>
                <w:i/>
                <w:iCs/>
                <w:sz w:val="24"/>
                <w:szCs w:val="24"/>
              </w:rPr>
              <w:t>Dyskursywizowanie</w:t>
            </w:r>
            <w:proofErr w:type="spellEnd"/>
            <w:r w:rsidRPr="00444EC5">
              <w:rPr>
                <w:i/>
                <w:iCs/>
                <w:sz w:val="24"/>
                <w:szCs w:val="24"/>
              </w:rPr>
              <w:t xml:space="preserve"> Białoszewskiego</w:t>
            </w:r>
            <w:r w:rsidR="00444EC5">
              <w:rPr>
                <w:sz w:val="24"/>
                <w:szCs w:val="24"/>
              </w:rPr>
              <w:t xml:space="preserve"> (fragmenty), Gdańsk 2013</w:t>
            </w:r>
          </w:p>
          <w:p w:rsidR="00A7259A" w:rsidRPr="000A0962" w:rsidRDefault="00A7259A" w:rsidP="00A7259A">
            <w:pPr>
              <w:ind w:left="180"/>
              <w:rPr>
                <w:sz w:val="24"/>
                <w:szCs w:val="24"/>
              </w:rPr>
            </w:pPr>
            <w:r w:rsidRPr="000A0962">
              <w:rPr>
                <w:sz w:val="24"/>
                <w:szCs w:val="24"/>
              </w:rPr>
              <w:t xml:space="preserve">Krytyka rzeczywistości i forma artystyczna. </w:t>
            </w:r>
            <w:r w:rsidRPr="000A0962">
              <w:rPr>
                <w:i/>
                <w:iCs/>
                <w:sz w:val="24"/>
                <w:szCs w:val="24"/>
              </w:rPr>
              <w:t>Bramy raju</w:t>
            </w:r>
            <w:r w:rsidRPr="000A0962">
              <w:rPr>
                <w:sz w:val="24"/>
                <w:szCs w:val="24"/>
              </w:rPr>
              <w:t xml:space="preserve"> Jerzego Andrzejewskiego.</w:t>
            </w:r>
          </w:p>
          <w:p w:rsidR="00A7259A" w:rsidRPr="000A0962" w:rsidRDefault="00A7259A" w:rsidP="00A7259A">
            <w:pPr>
              <w:ind w:left="180"/>
              <w:rPr>
                <w:sz w:val="24"/>
                <w:szCs w:val="24"/>
              </w:rPr>
            </w:pPr>
            <w:r w:rsidRPr="000A0962">
              <w:rPr>
                <w:sz w:val="24"/>
                <w:szCs w:val="24"/>
              </w:rPr>
              <w:t xml:space="preserve">W. Maciąg, Wstęp, w: J. Andrzejewski, </w:t>
            </w:r>
            <w:r w:rsidRPr="000A0962">
              <w:rPr>
                <w:i/>
                <w:iCs/>
                <w:sz w:val="24"/>
                <w:szCs w:val="24"/>
              </w:rPr>
              <w:t>Trzy opowieści</w:t>
            </w:r>
            <w:r w:rsidRPr="000A0962">
              <w:rPr>
                <w:sz w:val="24"/>
                <w:szCs w:val="24"/>
              </w:rPr>
              <w:t>, opr. W. Maciąg, Wrocław-Warszawa-Kraków 1998.</w:t>
            </w:r>
          </w:p>
          <w:p w:rsidR="00A7259A" w:rsidRPr="000A0962" w:rsidRDefault="00BF39D5" w:rsidP="00A7259A">
            <w:pPr>
              <w:ind w:left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Dramaturgia modeli </w:t>
            </w:r>
            <w:r w:rsidR="00A7259A" w:rsidRPr="000A0962">
              <w:rPr>
                <w:sz w:val="24"/>
                <w:szCs w:val="24"/>
              </w:rPr>
              <w:t>Sławomira Mrożka</w:t>
            </w:r>
            <w:r>
              <w:rPr>
                <w:sz w:val="24"/>
                <w:szCs w:val="24"/>
              </w:rPr>
              <w:t>, czyli o ezopowym krytykowaniu rzeczywistości</w:t>
            </w:r>
            <w:r w:rsidR="00A7259A" w:rsidRPr="000A0962">
              <w:rPr>
                <w:sz w:val="24"/>
                <w:szCs w:val="24"/>
              </w:rPr>
              <w:t>.</w:t>
            </w:r>
          </w:p>
          <w:p w:rsidR="00A7259A" w:rsidRPr="000A0962" w:rsidRDefault="00A7259A" w:rsidP="00A7259A">
            <w:pPr>
              <w:ind w:left="180"/>
              <w:rPr>
                <w:sz w:val="24"/>
                <w:szCs w:val="24"/>
              </w:rPr>
            </w:pPr>
            <w:r w:rsidRPr="000A0962">
              <w:rPr>
                <w:sz w:val="24"/>
                <w:szCs w:val="24"/>
              </w:rPr>
              <w:t xml:space="preserve">S. Mrożek, </w:t>
            </w:r>
            <w:r w:rsidRPr="000A0962">
              <w:rPr>
                <w:i/>
                <w:iCs/>
                <w:sz w:val="24"/>
                <w:szCs w:val="24"/>
              </w:rPr>
              <w:t>Emigranci.</w:t>
            </w:r>
          </w:p>
          <w:p w:rsidR="00A7259A" w:rsidRPr="000A0962" w:rsidRDefault="00A7259A" w:rsidP="00A7259A">
            <w:pPr>
              <w:ind w:left="180"/>
              <w:rPr>
                <w:sz w:val="24"/>
                <w:szCs w:val="24"/>
              </w:rPr>
            </w:pPr>
            <w:r w:rsidRPr="000A0962">
              <w:rPr>
                <w:sz w:val="24"/>
                <w:szCs w:val="24"/>
              </w:rPr>
              <w:t xml:space="preserve">Małgorzata Szpakowska, </w:t>
            </w:r>
            <w:r w:rsidRPr="000A0962">
              <w:rPr>
                <w:i/>
                <w:iCs/>
                <w:sz w:val="24"/>
                <w:szCs w:val="24"/>
              </w:rPr>
              <w:t>Sławomir Mrożek, Emigranci. Ich dwóch</w:t>
            </w:r>
            <w:r w:rsidRPr="000A0962">
              <w:rPr>
                <w:sz w:val="24"/>
                <w:szCs w:val="24"/>
              </w:rPr>
              <w:t xml:space="preserve">, w: </w:t>
            </w:r>
            <w:r w:rsidRPr="000A0962">
              <w:rPr>
                <w:i/>
                <w:iCs/>
                <w:sz w:val="24"/>
                <w:szCs w:val="24"/>
              </w:rPr>
              <w:t>Dramat polski. Interpretacje. Część 2: Po roku 1918</w:t>
            </w:r>
            <w:r w:rsidRPr="000A0962">
              <w:rPr>
                <w:sz w:val="24"/>
                <w:szCs w:val="24"/>
              </w:rPr>
              <w:t xml:space="preserve">, pod red. J. </w:t>
            </w:r>
            <w:proofErr w:type="spellStart"/>
            <w:r w:rsidRPr="000A0962">
              <w:rPr>
                <w:sz w:val="24"/>
                <w:szCs w:val="24"/>
              </w:rPr>
              <w:t>Ciechowicza</w:t>
            </w:r>
            <w:proofErr w:type="spellEnd"/>
            <w:r w:rsidRPr="000A0962">
              <w:rPr>
                <w:sz w:val="24"/>
                <w:szCs w:val="24"/>
              </w:rPr>
              <w:t xml:space="preserve"> i Z. Majchrowskiego, Gdańsk 2001.</w:t>
            </w:r>
          </w:p>
          <w:p w:rsidR="00A7259A" w:rsidRPr="000A0962" w:rsidRDefault="00BF39D5" w:rsidP="00A7259A">
            <w:pPr>
              <w:ind w:left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Ironiczny dystans wobec niepokojących zjawisk społecznych</w:t>
            </w:r>
            <w:r w:rsidR="00A7259A" w:rsidRPr="000A0962">
              <w:rPr>
                <w:sz w:val="24"/>
                <w:szCs w:val="24"/>
              </w:rPr>
              <w:t>.</w:t>
            </w:r>
          </w:p>
          <w:p w:rsidR="00A7259A" w:rsidRPr="000A0962" w:rsidRDefault="00A7259A" w:rsidP="00A7259A">
            <w:pPr>
              <w:ind w:left="180"/>
              <w:rPr>
                <w:sz w:val="24"/>
                <w:szCs w:val="24"/>
              </w:rPr>
            </w:pPr>
            <w:r w:rsidRPr="000A0962">
              <w:rPr>
                <w:sz w:val="24"/>
                <w:szCs w:val="24"/>
              </w:rPr>
              <w:t xml:space="preserve">Z. Herbert, </w:t>
            </w:r>
            <w:r w:rsidRPr="000A0962">
              <w:rPr>
                <w:i/>
                <w:iCs/>
                <w:sz w:val="24"/>
                <w:szCs w:val="24"/>
              </w:rPr>
              <w:t>Pan Cogito.</w:t>
            </w:r>
          </w:p>
          <w:p w:rsidR="00A7259A" w:rsidRDefault="00A7259A" w:rsidP="00A7259A">
            <w:pPr>
              <w:ind w:left="180"/>
              <w:rPr>
                <w:sz w:val="24"/>
                <w:szCs w:val="24"/>
              </w:rPr>
            </w:pPr>
            <w:r w:rsidRPr="000A0962">
              <w:rPr>
                <w:sz w:val="24"/>
                <w:szCs w:val="24"/>
              </w:rPr>
              <w:t xml:space="preserve">S. Barańczak, </w:t>
            </w:r>
            <w:r w:rsidRPr="000A0962">
              <w:rPr>
                <w:i/>
                <w:iCs/>
                <w:sz w:val="24"/>
                <w:szCs w:val="24"/>
              </w:rPr>
              <w:t>Uciekinier z Utopii. O poezji Zbigniewa Herberta</w:t>
            </w:r>
            <w:r w:rsidRPr="000A0962">
              <w:rPr>
                <w:sz w:val="24"/>
                <w:szCs w:val="24"/>
              </w:rPr>
              <w:t>, Warszawa-Wrocław 2001 (rozdział 5: Imponderabilia).</w:t>
            </w:r>
          </w:p>
          <w:p w:rsidR="0093651F" w:rsidRDefault="0093651F" w:rsidP="00A7259A">
            <w:pPr>
              <w:ind w:left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Postawy wobec komunizmu.</w:t>
            </w:r>
          </w:p>
          <w:p w:rsidR="00BF39D5" w:rsidRPr="000A0962" w:rsidRDefault="0093651F" w:rsidP="00A7259A">
            <w:pPr>
              <w:ind w:left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Stanisław Barańczak, </w:t>
            </w:r>
            <w:r w:rsidRPr="00444EC5">
              <w:rPr>
                <w:i/>
                <w:iCs/>
                <w:sz w:val="24"/>
                <w:szCs w:val="24"/>
              </w:rPr>
              <w:t>Etyka i poetyka</w:t>
            </w:r>
          </w:p>
          <w:p w:rsidR="00A7259A" w:rsidRPr="000A0962" w:rsidRDefault="0093651F" w:rsidP="00A7259A">
            <w:pPr>
              <w:ind w:left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Postulat przestawiania świata. </w:t>
            </w:r>
            <w:r w:rsidR="00A7259A" w:rsidRPr="000A0962">
              <w:rPr>
                <w:sz w:val="24"/>
                <w:szCs w:val="24"/>
              </w:rPr>
              <w:t>Poezja „Nowej Fali” i po Nowej Fali.</w:t>
            </w:r>
          </w:p>
          <w:p w:rsidR="00A7259A" w:rsidRPr="000A0962" w:rsidRDefault="00A7259A" w:rsidP="00A7259A">
            <w:pPr>
              <w:ind w:left="180"/>
              <w:rPr>
                <w:sz w:val="24"/>
                <w:szCs w:val="24"/>
              </w:rPr>
            </w:pPr>
            <w:r w:rsidRPr="000A0962">
              <w:rPr>
                <w:sz w:val="24"/>
                <w:szCs w:val="24"/>
              </w:rPr>
              <w:t>E. Lipska, wybrane wiersze.</w:t>
            </w:r>
          </w:p>
          <w:p w:rsidR="00A7259A" w:rsidRPr="000A0962" w:rsidRDefault="00A7259A" w:rsidP="0093651F">
            <w:pPr>
              <w:ind w:left="180"/>
              <w:rPr>
                <w:sz w:val="24"/>
                <w:szCs w:val="24"/>
              </w:rPr>
            </w:pPr>
            <w:r w:rsidRPr="000A0962">
              <w:rPr>
                <w:sz w:val="24"/>
                <w:szCs w:val="24"/>
              </w:rPr>
              <w:t xml:space="preserve">B. Kaniewska, A. </w:t>
            </w:r>
            <w:proofErr w:type="spellStart"/>
            <w:r w:rsidRPr="000A0962">
              <w:rPr>
                <w:sz w:val="24"/>
                <w:szCs w:val="24"/>
              </w:rPr>
              <w:t>Legeżyńska</w:t>
            </w:r>
            <w:proofErr w:type="spellEnd"/>
            <w:r w:rsidRPr="000A0962">
              <w:rPr>
                <w:sz w:val="24"/>
                <w:szCs w:val="24"/>
              </w:rPr>
              <w:t xml:space="preserve">, P. Śliwiński, </w:t>
            </w:r>
            <w:r w:rsidRPr="000A0962">
              <w:rPr>
                <w:i/>
                <w:iCs/>
                <w:sz w:val="24"/>
                <w:szCs w:val="24"/>
              </w:rPr>
              <w:t>Ryszard Krynicki: depozyt</w:t>
            </w:r>
            <w:r w:rsidRPr="000A0962">
              <w:rPr>
                <w:sz w:val="24"/>
                <w:szCs w:val="24"/>
              </w:rPr>
              <w:t xml:space="preserve">, w: tychże: </w:t>
            </w:r>
            <w:r w:rsidRPr="000A0962">
              <w:rPr>
                <w:i/>
                <w:iCs/>
                <w:sz w:val="24"/>
                <w:szCs w:val="24"/>
              </w:rPr>
              <w:t xml:space="preserve">Literatura polska </w:t>
            </w:r>
          </w:p>
          <w:p w:rsidR="0093651F" w:rsidRDefault="00444EC5" w:rsidP="00A7259A">
            <w:pPr>
              <w:ind w:left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Michał Głowiński, Nowomowa i ciągi dalsze. Szkice dawne i nowe (wybór), Kraków 2009</w:t>
            </w:r>
          </w:p>
          <w:p w:rsidR="0093651F" w:rsidRDefault="0093651F" w:rsidP="00A7259A">
            <w:pPr>
              <w:ind w:left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Jak mówią inni? Nurt chłopski na poważnie (Kawalec,</w:t>
            </w:r>
            <w:r w:rsidRPr="0093651F">
              <w:rPr>
                <w:i/>
                <w:iCs/>
                <w:sz w:val="24"/>
                <w:szCs w:val="24"/>
              </w:rPr>
              <w:t xml:space="preserve"> Tańczący jastrząb</w:t>
            </w:r>
            <w:r>
              <w:rPr>
                <w:sz w:val="24"/>
                <w:szCs w:val="24"/>
              </w:rPr>
              <w:t xml:space="preserve">) i w krzywym zwierciadle (Redliński, </w:t>
            </w:r>
            <w:r w:rsidRPr="0093651F">
              <w:rPr>
                <w:i/>
                <w:iCs/>
                <w:sz w:val="24"/>
                <w:szCs w:val="24"/>
              </w:rPr>
              <w:t>Konopielka</w:t>
            </w:r>
            <w:r>
              <w:rPr>
                <w:sz w:val="24"/>
                <w:szCs w:val="24"/>
              </w:rPr>
              <w:t>)</w:t>
            </w:r>
          </w:p>
          <w:p w:rsidR="0093651F" w:rsidRDefault="0093651F" w:rsidP="00A7259A">
            <w:pPr>
              <w:ind w:left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Czy istnieje poetyka chrześcijańska? </w:t>
            </w:r>
            <w:r w:rsidR="00444EC5">
              <w:rPr>
                <w:sz w:val="24"/>
                <w:szCs w:val="24"/>
              </w:rPr>
              <w:t xml:space="preserve">Sposoby mówienia o wierze i religii </w:t>
            </w:r>
            <w:r>
              <w:rPr>
                <w:sz w:val="24"/>
                <w:szCs w:val="24"/>
              </w:rPr>
              <w:t>(</w:t>
            </w:r>
            <w:r w:rsidR="00444EC5">
              <w:rPr>
                <w:sz w:val="24"/>
                <w:szCs w:val="24"/>
              </w:rPr>
              <w:t xml:space="preserve">Tadeusz Nowak, </w:t>
            </w:r>
            <w:r>
              <w:rPr>
                <w:sz w:val="24"/>
                <w:szCs w:val="24"/>
              </w:rPr>
              <w:t>Jan Twardowski</w:t>
            </w:r>
            <w:r w:rsidR="00444EC5">
              <w:rPr>
                <w:sz w:val="24"/>
                <w:szCs w:val="24"/>
              </w:rPr>
              <w:t>, Jan</w:t>
            </w:r>
            <w:r>
              <w:rPr>
                <w:sz w:val="24"/>
                <w:szCs w:val="24"/>
              </w:rPr>
              <w:t xml:space="preserve"> Paweł II)</w:t>
            </w:r>
          </w:p>
          <w:p w:rsidR="00A7259A" w:rsidRPr="000A0962" w:rsidRDefault="0093651F" w:rsidP="00A7259A">
            <w:pPr>
              <w:ind w:left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Literatura w</w:t>
            </w:r>
            <w:r w:rsidR="00A7259A" w:rsidRPr="000A0962">
              <w:rPr>
                <w:sz w:val="24"/>
                <w:szCs w:val="24"/>
              </w:rPr>
              <w:t xml:space="preserve"> „drugi</w:t>
            </w:r>
            <w:r>
              <w:rPr>
                <w:sz w:val="24"/>
                <w:szCs w:val="24"/>
              </w:rPr>
              <w:t>m</w:t>
            </w:r>
            <w:r w:rsidR="00A7259A" w:rsidRPr="000A0962">
              <w:rPr>
                <w:sz w:val="24"/>
                <w:szCs w:val="24"/>
              </w:rPr>
              <w:t xml:space="preserve"> obieg</w:t>
            </w:r>
            <w:r>
              <w:rPr>
                <w:sz w:val="24"/>
                <w:szCs w:val="24"/>
              </w:rPr>
              <w:t>u</w:t>
            </w:r>
            <w:r w:rsidR="00A7259A" w:rsidRPr="000A0962">
              <w:rPr>
                <w:sz w:val="24"/>
                <w:szCs w:val="24"/>
              </w:rPr>
              <w:t>”).</w:t>
            </w:r>
          </w:p>
          <w:p w:rsidR="00A7259A" w:rsidRPr="000A0962" w:rsidRDefault="00A7259A" w:rsidP="00A7259A">
            <w:pPr>
              <w:ind w:left="180"/>
              <w:rPr>
                <w:sz w:val="24"/>
                <w:szCs w:val="24"/>
              </w:rPr>
            </w:pPr>
            <w:r w:rsidRPr="000A0962">
              <w:rPr>
                <w:sz w:val="24"/>
                <w:szCs w:val="24"/>
              </w:rPr>
              <w:t xml:space="preserve">T. Konwicki, </w:t>
            </w:r>
            <w:r w:rsidRPr="000A0962">
              <w:rPr>
                <w:i/>
                <w:iCs/>
                <w:sz w:val="24"/>
                <w:szCs w:val="24"/>
              </w:rPr>
              <w:t>Mała apokalipsa.</w:t>
            </w:r>
          </w:p>
          <w:p w:rsidR="00A7259A" w:rsidRPr="000A0962" w:rsidRDefault="00A7259A" w:rsidP="00A7259A">
            <w:pPr>
              <w:ind w:left="180"/>
              <w:rPr>
                <w:sz w:val="24"/>
                <w:szCs w:val="24"/>
              </w:rPr>
            </w:pPr>
            <w:r w:rsidRPr="000A0962">
              <w:rPr>
                <w:sz w:val="24"/>
                <w:szCs w:val="24"/>
              </w:rPr>
              <w:t xml:space="preserve">B. Kaniewska, A. </w:t>
            </w:r>
            <w:proofErr w:type="spellStart"/>
            <w:r w:rsidRPr="000A0962">
              <w:rPr>
                <w:sz w:val="24"/>
                <w:szCs w:val="24"/>
              </w:rPr>
              <w:t>Legeżyńska</w:t>
            </w:r>
            <w:proofErr w:type="spellEnd"/>
            <w:r w:rsidRPr="000A0962">
              <w:rPr>
                <w:sz w:val="24"/>
                <w:szCs w:val="24"/>
              </w:rPr>
              <w:t xml:space="preserve">, P. Śliwiński, </w:t>
            </w:r>
            <w:r w:rsidRPr="000A0962">
              <w:rPr>
                <w:i/>
                <w:iCs/>
                <w:sz w:val="24"/>
                <w:szCs w:val="24"/>
              </w:rPr>
              <w:t>Świat-wrak O Małej apokalipsie Tadeusza Konwickiego</w:t>
            </w:r>
            <w:r w:rsidRPr="000A0962">
              <w:rPr>
                <w:sz w:val="24"/>
                <w:szCs w:val="24"/>
              </w:rPr>
              <w:t xml:space="preserve">, w: tychże: </w:t>
            </w:r>
            <w:r w:rsidRPr="000A0962">
              <w:rPr>
                <w:i/>
                <w:iCs/>
                <w:sz w:val="24"/>
                <w:szCs w:val="24"/>
              </w:rPr>
              <w:t>Literatura polska XX wieku</w:t>
            </w:r>
            <w:r w:rsidRPr="000A0962">
              <w:rPr>
                <w:sz w:val="24"/>
                <w:szCs w:val="24"/>
              </w:rPr>
              <w:t>, Poznań 2005.</w:t>
            </w:r>
          </w:p>
          <w:p w:rsidR="00A7259A" w:rsidRDefault="00A7259A" w:rsidP="00A7259A">
            <w:pPr>
              <w:ind w:left="180"/>
              <w:rPr>
                <w:sz w:val="24"/>
                <w:szCs w:val="24"/>
              </w:rPr>
            </w:pPr>
            <w:r w:rsidRPr="000A0962">
              <w:rPr>
                <w:sz w:val="24"/>
                <w:szCs w:val="24"/>
              </w:rPr>
              <w:t xml:space="preserve">Literatura </w:t>
            </w:r>
            <w:r w:rsidR="0093651F">
              <w:rPr>
                <w:sz w:val="24"/>
                <w:szCs w:val="24"/>
              </w:rPr>
              <w:t xml:space="preserve">w </w:t>
            </w:r>
            <w:r w:rsidRPr="000A0962">
              <w:rPr>
                <w:sz w:val="24"/>
                <w:szCs w:val="24"/>
              </w:rPr>
              <w:t>„</w:t>
            </w:r>
            <w:r w:rsidR="0093651F">
              <w:rPr>
                <w:sz w:val="24"/>
                <w:szCs w:val="24"/>
              </w:rPr>
              <w:t>czasie normalnym</w:t>
            </w:r>
            <w:r w:rsidRPr="000A0962">
              <w:rPr>
                <w:sz w:val="24"/>
                <w:szCs w:val="24"/>
              </w:rPr>
              <w:t>”</w:t>
            </w:r>
          </w:p>
          <w:p w:rsidR="0093651F" w:rsidRDefault="0093651F" w:rsidP="00A7259A">
            <w:pPr>
              <w:ind w:left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Przemysław Czapliński, </w:t>
            </w:r>
          </w:p>
          <w:p w:rsidR="00444EC5" w:rsidRPr="000A0962" w:rsidRDefault="00444EC5" w:rsidP="00A7259A">
            <w:pPr>
              <w:ind w:left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Julian </w:t>
            </w:r>
            <w:proofErr w:type="spellStart"/>
            <w:r>
              <w:rPr>
                <w:sz w:val="24"/>
                <w:szCs w:val="24"/>
              </w:rPr>
              <w:t>Kornhauser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Pr="00444EC5">
              <w:rPr>
                <w:i/>
                <w:iCs/>
                <w:sz w:val="24"/>
                <w:szCs w:val="24"/>
              </w:rPr>
              <w:t>Język we współczesnej literaturze polskiej</w:t>
            </w:r>
            <w:r>
              <w:rPr>
                <w:sz w:val="24"/>
                <w:szCs w:val="24"/>
              </w:rPr>
              <w:t xml:space="preserve">, w: tegoż: </w:t>
            </w:r>
            <w:r w:rsidRPr="00444EC5">
              <w:rPr>
                <w:i/>
                <w:iCs/>
                <w:sz w:val="24"/>
                <w:szCs w:val="24"/>
              </w:rPr>
              <w:t>Poezja i codzienność</w:t>
            </w:r>
            <w:r>
              <w:rPr>
                <w:sz w:val="24"/>
                <w:szCs w:val="24"/>
              </w:rPr>
              <w:t>, Kraków 2003</w:t>
            </w:r>
          </w:p>
          <w:p w:rsidR="00A7259A" w:rsidRPr="000A0962" w:rsidRDefault="00A7259A" w:rsidP="00A7259A">
            <w:pPr>
              <w:ind w:left="180"/>
              <w:rPr>
                <w:sz w:val="24"/>
                <w:szCs w:val="24"/>
              </w:rPr>
            </w:pPr>
            <w:r w:rsidRPr="000A0962">
              <w:rPr>
                <w:sz w:val="24"/>
                <w:szCs w:val="24"/>
              </w:rPr>
              <w:t xml:space="preserve">O. Tokarczuk, </w:t>
            </w:r>
            <w:r w:rsidRPr="000A0962">
              <w:rPr>
                <w:i/>
                <w:iCs/>
                <w:sz w:val="24"/>
                <w:szCs w:val="24"/>
              </w:rPr>
              <w:t>Prawiek i inne czasy.</w:t>
            </w:r>
          </w:p>
          <w:p w:rsidR="00A7259A" w:rsidRPr="000A0962" w:rsidRDefault="00A7259A" w:rsidP="00A7259A">
            <w:pPr>
              <w:ind w:left="180"/>
              <w:rPr>
                <w:sz w:val="24"/>
                <w:szCs w:val="24"/>
              </w:rPr>
            </w:pPr>
            <w:r w:rsidRPr="000A0962">
              <w:rPr>
                <w:sz w:val="24"/>
                <w:szCs w:val="24"/>
              </w:rPr>
              <w:t xml:space="preserve">B. Kaniewska, A. </w:t>
            </w:r>
            <w:proofErr w:type="spellStart"/>
            <w:r w:rsidRPr="000A0962">
              <w:rPr>
                <w:sz w:val="24"/>
                <w:szCs w:val="24"/>
              </w:rPr>
              <w:t>Legeżyńska</w:t>
            </w:r>
            <w:proofErr w:type="spellEnd"/>
            <w:r w:rsidRPr="000A0962">
              <w:rPr>
                <w:sz w:val="24"/>
                <w:szCs w:val="24"/>
              </w:rPr>
              <w:t xml:space="preserve">, P. Śliwiński, </w:t>
            </w:r>
            <w:r w:rsidRPr="000A0962">
              <w:rPr>
                <w:i/>
                <w:iCs/>
                <w:sz w:val="24"/>
                <w:szCs w:val="24"/>
              </w:rPr>
              <w:t>Prawiek i inne czasy Olgi Tokarczuk</w:t>
            </w:r>
            <w:r w:rsidRPr="000A0962">
              <w:rPr>
                <w:sz w:val="24"/>
                <w:szCs w:val="24"/>
              </w:rPr>
              <w:t xml:space="preserve">, w: tychże: </w:t>
            </w:r>
            <w:r w:rsidRPr="000A0962">
              <w:rPr>
                <w:i/>
                <w:iCs/>
                <w:sz w:val="24"/>
                <w:szCs w:val="24"/>
              </w:rPr>
              <w:t>Literatura polska XX wieku</w:t>
            </w:r>
            <w:r w:rsidRPr="000A0962">
              <w:rPr>
                <w:sz w:val="24"/>
                <w:szCs w:val="24"/>
              </w:rPr>
              <w:t>, Poznań 2005.</w:t>
            </w:r>
          </w:p>
          <w:p w:rsidR="00080BC4" w:rsidRPr="000A0962" w:rsidRDefault="00080BC4" w:rsidP="000A0962">
            <w:pPr>
              <w:tabs>
                <w:tab w:val="left" w:pos="8190"/>
              </w:tabs>
              <w:jc w:val="both"/>
              <w:rPr>
                <w:sz w:val="24"/>
                <w:szCs w:val="24"/>
              </w:rPr>
            </w:pPr>
          </w:p>
        </w:tc>
      </w:tr>
      <w:tr w:rsidR="00080BC4" w:rsidRPr="00D87046" w:rsidTr="00EA4E56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8"/>
            <w:shd w:val="pct15" w:color="auto" w:fill="FFFFFF"/>
          </w:tcPr>
          <w:p w:rsidR="00080BC4" w:rsidRPr="00D87046" w:rsidRDefault="00080BC4" w:rsidP="007D531E">
            <w:pPr>
              <w:pStyle w:val="Nagwek1"/>
              <w:jc w:val="both"/>
            </w:pPr>
            <w:r w:rsidRPr="00D87046">
              <w:lastRenderedPageBreak/>
              <w:t>Laboratorium</w:t>
            </w:r>
          </w:p>
        </w:tc>
      </w:tr>
      <w:tr w:rsidR="00080BC4" w:rsidRPr="00D87046" w:rsidTr="00EA4E56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8"/>
          </w:tcPr>
          <w:p w:rsidR="00080BC4" w:rsidRPr="00D87046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</w:tr>
      <w:tr w:rsidR="00080BC4" w:rsidRPr="00D87046" w:rsidTr="00EA4E56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8"/>
            <w:shd w:val="pct15" w:color="auto" w:fill="FFFFFF"/>
          </w:tcPr>
          <w:p w:rsidR="00080BC4" w:rsidRPr="00D87046" w:rsidRDefault="00080BC4" w:rsidP="007D531E">
            <w:pPr>
              <w:pStyle w:val="Nagwek1"/>
              <w:jc w:val="both"/>
            </w:pPr>
            <w:r w:rsidRPr="00D87046">
              <w:t>Projekt</w:t>
            </w:r>
          </w:p>
        </w:tc>
      </w:tr>
      <w:tr w:rsidR="00080BC4" w:rsidRPr="00D87046" w:rsidTr="00EA4E56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8"/>
            <w:tcBorders>
              <w:bottom w:val="single" w:sz="12" w:space="0" w:color="auto"/>
            </w:tcBorders>
          </w:tcPr>
          <w:p w:rsidR="00080BC4" w:rsidRPr="00D87046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</w:tr>
      <w:tr w:rsidR="00080BC4" w:rsidRPr="00D87046" w:rsidTr="00EA4E56">
        <w:tc>
          <w:tcPr>
            <w:tcW w:w="1526" w:type="dxa"/>
            <w:gridSpan w:val="3"/>
            <w:tcBorders>
              <w:top w:val="single" w:sz="12" w:space="0" w:color="auto"/>
            </w:tcBorders>
            <w:vAlign w:val="center"/>
          </w:tcPr>
          <w:p w:rsidR="00080BC4" w:rsidRPr="00D87046" w:rsidRDefault="00080BC4" w:rsidP="007D531E">
            <w:pPr>
              <w:jc w:val="both"/>
              <w:rPr>
                <w:sz w:val="24"/>
                <w:szCs w:val="24"/>
              </w:rPr>
            </w:pPr>
            <w:r w:rsidRPr="00D87046">
              <w:rPr>
                <w:sz w:val="24"/>
                <w:szCs w:val="24"/>
              </w:rPr>
              <w:t>Literatura podstawowa</w:t>
            </w:r>
          </w:p>
        </w:tc>
        <w:tc>
          <w:tcPr>
            <w:tcW w:w="8482" w:type="dxa"/>
            <w:gridSpan w:val="15"/>
            <w:tcBorders>
              <w:top w:val="single" w:sz="12" w:space="0" w:color="auto"/>
            </w:tcBorders>
          </w:tcPr>
          <w:p w:rsidR="00A7259A" w:rsidRPr="00D87046" w:rsidRDefault="00A7259A" w:rsidP="00A7259A">
            <w:pPr>
              <w:rPr>
                <w:b/>
                <w:bCs/>
              </w:rPr>
            </w:pPr>
            <w:r w:rsidRPr="00D87046">
              <w:rPr>
                <w:b/>
                <w:bCs/>
              </w:rPr>
              <w:t>Opracowania:</w:t>
            </w:r>
          </w:p>
          <w:p w:rsidR="00A7259A" w:rsidRPr="00D87046" w:rsidRDefault="00A7259A" w:rsidP="00A7259A">
            <w:r w:rsidRPr="00D87046">
              <w:t xml:space="preserve">S. </w:t>
            </w:r>
            <w:proofErr w:type="spellStart"/>
            <w:r w:rsidRPr="00D87046">
              <w:t>Burkot</w:t>
            </w:r>
            <w:proofErr w:type="spellEnd"/>
            <w:r w:rsidRPr="00D87046">
              <w:t>, Literatura polska 1939-2009 roku, Warszawa 2010</w:t>
            </w:r>
          </w:p>
          <w:p w:rsidR="00A7259A" w:rsidRPr="00D87046" w:rsidRDefault="00A7259A" w:rsidP="00A7259A">
            <w:r w:rsidRPr="00D87046">
              <w:t xml:space="preserve">Z. Jarosiński, </w:t>
            </w:r>
            <w:r w:rsidRPr="00D87046">
              <w:rPr>
                <w:i/>
                <w:iCs/>
              </w:rPr>
              <w:t>Literatura lat 1945-1975</w:t>
            </w:r>
            <w:r w:rsidRPr="00D87046">
              <w:t>, Warszawa 1996</w:t>
            </w:r>
          </w:p>
          <w:p w:rsidR="00A7259A" w:rsidRPr="00D87046" w:rsidRDefault="00A7259A" w:rsidP="00A7259A">
            <w:pPr>
              <w:widowControl w:val="0"/>
              <w:autoSpaceDE w:val="0"/>
              <w:autoSpaceDN w:val="0"/>
              <w:adjustRightInd w:val="0"/>
              <w:spacing w:line="216" w:lineRule="atLeast"/>
              <w:jc w:val="both"/>
            </w:pPr>
            <w:r w:rsidRPr="00D87046">
              <w:t xml:space="preserve">A. Nasiłowska, </w:t>
            </w:r>
            <w:r w:rsidRPr="00D87046">
              <w:rPr>
                <w:i/>
                <w:iCs/>
              </w:rPr>
              <w:t xml:space="preserve"> Literatura okresu przejściowego 1975-1996</w:t>
            </w:r>
            <w:r w:rsidRPr="00D87046">
              <w:t>, Warszawa 2006.</w:t>
            </w:r>
          </w:p>
          <w:p w:rsidR="00A7259A" w:rsidRPr="00D87046" w:rsidRDefault="00A7259A" w:rsidP="00A7259A">
            <w:pPr>
              <w:autoSpaceDE w:val="0"/>
              <w:autoSpaceDN w:val="0"/>
              <w:adjustRightInd w:val="0"/>
              <w:jc w:val="both"/>
            </w:pPr>
            <w:r w:rsidRPr="00D87046">
              <w:t xml:space="preserve">S. </w:t>
            </w:r>
            <w:proofErr w:type="spellStart"/>
            <w:r w:rsidRPr="00D87046">
              <w:t>Stabro</w:t>
            </w:r>
            <w:proofErr w:type="spellEnd"/>
            <w:r w:rsidRPr="00D87046">
              <w:t xml:space="preserve">, </w:t>
            </w:r>
            <w:r w:rsidRPr="00D87046">
              <w:rPr>
                <w:i/>
                <w:iCs/>
              </w:rPr>
              <w:t>Literatura polska 1944-2000 w zarysie</w:t>
            </w:r>
            <w:r w:rsidRPr="00D87046">
              <w:t>, Kraków 2002.</w:t>
            </w:r>
          </w:p>
          <w:p w:rsidR="00A7259A" w:rsidRPr="00D87046" w:rsidRDefault="00A7259A" w:rsidP="00A7259A">
            <w:r w:rsidRPr="00D87046">
              <w:t>Oraz opracowania tekstów literackich (tam, gdzie takowe wskazano w spisie lektur)</w:t>
            </w:r>
          </w:p>
          <w:p w:rsidR="00A7259A" w:rsidRPr="00D87046" w:rsidRDefault="00A7259A" w:rsidP="00A7259A">
            <w:pPr>
              <w:rPr>
                <w:b/>
                <w:bCs/>
              </w:rPr>
            </w:pPr>
            <w:r w:rsidRPr="00D87046">
              <w:rPr>
                <w:b/>
                <w:bCs/>
              </w:rPr>
              <w:t>Lektury:</w:t>
            </w:r>
          </w:p>
          <w:p w:rsidR="00A7259A" w:rsidRPr="00D87046" w:rsidRDefault="00A7259A" w:rsidP="00A7259A">
            <w:pPr>
              <w:rPr>
                <w:b/>
                <w:bCs/>
              </w:rPr>
            </w:pPr>
            <w:r w:rsidRPr="00D87046">
              <w:rPr>
                <w:b/>
                <w:bCs/>
              </w:rPr>
              <w:t>Poezja</w:t>
            </w:r>
            <w:r w:rsidR="0093651F">
              <w:rPr>
                <w:b/>
                <w:bCs/>
              </w:rPr>
              <w:t xml:space="preserve"> [utwory wybrane ze wskazanych zbiorów – studencki otrzymują listę tytułów]</w:t>
            </w:r>
            <w:r w:rsidRPr="00D87046">
              <w:rPr>
                <w:b/>
                <w:bCs/>
              </w:rPr>
              <w:t>:</w:t>
            </w:r>
          </w:p>
          <w:p w:rsidR="00A7259A" w:rsidRPr="00D87046" w:rsidRDefault="00A7259A" w:rsidP="00A7259A">
            <w:r w:rsidRPr="00D87046">
              <w:t xml:space="preserve">Krzysztof Kamil Baczyński, </w:t>
            </w:r>
            <w:r w:rsidRPr="00D87046">
              <w:rPr>
                <w:i/>
                <w:iCs/>
              </w:rPr>
              <w:t xml:space="preserve">Wybór poezji </w:t>
            </w:r>
          </w:p>
          <w:p w:rsidR="00A7259A" w:rsidRPr="00D87046" w:rsidRDefault="00A7259A" w:rsidP="00A7259A">
            <w:r w:rsidRPr="00D87046">
              <w:t xml:space="preserve">Stanisław Barańczak, </w:t>
            </w:r>
            <w:r w:rsidRPr="00D87046">
              <w:rPr>
                <w:i/>
                <w:iCs/>
              </w:rPr>
              <w:t>Zimy i podróże</w:t>
            </w:r>
            <w:r w:rsidRPr="00D87046">
              <w:t>, ze wstępem Antoniego Libery (seria Lekcja literatury), Kraków 1997;</w:t>
            </w:r>
          </w:p>
          <w:p w:rsidR="00A7259A" w:rsidRPr="00D87046" w:rsidRDefault="00A7259A" w:rsidP="00A7259A">
            <w:r w:rsidRPr="00D87046">
              <w:t xml:space="preserve">Miron Białoszewski, </w:t>
            </w:r>
            <w:r w:rsidRPr="00D87046">
              <w:rPr>
                <w:i/>
                <w:iCs/>
              </w:rPr>
              <w:t xml:space="preserve">Obroty rzeczy </w:t>
            </w:r>
            <w:r w:rsidRPr="00D87046">
              <w:t xml:space="preserve">(1956), </w:t>
            </w:r>
            <w:r w:rsidRPr="00D87046">
              <w:rPr>
                <w:i/>
                <w:iCs/>
              </w:rPr>
              <w:t>Mylne wzruszenia</w:t>
            </w:r>
            <w:r w:rsidRPr="00D87046">
              <w:t xml:space="preserve"> (1961)</w:t>
            </w:r>
          </w:p>
          <w:p w:rsidR="00A7259A" w:rsidRPr="00D87046" w:rsidRDefault="00A7259A" w:rsidP="00A7259A">
            <w:r w:rsidRPr="00D87046">
              <w:t xml:space="preserve">Władysław Broniewski, </w:t>
            </w:r>
            <w:r w:rsidRPr="00D87046">
              <w:rPr>
                <w:i/>
                <w:iCs/>
              </w:rPr>
              <w:t>Bagnet na broń</w:t>
            </w:r>
            <w:r w:rsidRPr="00D87046">
              <w:t xml:space="preserve"> (1943)</w:t>
            </w:r>
          </w:p>
          <w:p w:rsidR="00A7259A" w:rsidRPr="00D87046" w:rsidRDefault="00A7259A" w:rsidP="00A7259A">
            <w:r w:rsidRPr="00D87046">
              <w:t xml:space="preserve">Andrzej Bursa, wiersze </w:t>
            </w:r>
            <w:r w:rsidRPr="00D87046">
              <w:rPr>
                <w:i/>
                <w:iCs/>
              </w:rPr>
              <w:t>Z tomu „Wiersze”,</w:t>
            </w:r>
            <w:r w:rsidRPr="00D87046">
              <w:t xml:space="preserve"> w: </w:t>
            </w:r>
            <w:r w:rsidRPr="00D87046">
              <w:rPr>
                <w:i/>
                <w:iCs/>
              </w:rPr>
              <w:t>Utwory wierszem i prozą</w:t>
            </w:r>
            <w:r w:rsidRPr="00D87046">
              <w:t>, wyb. i opr. Stanisław Stanuch, Kraków 1973;</w:t>
            </w:r>
          </w:p>
          <w:p w:rsidR="00A7259A" w:rsidRPr="00D87046" w:rsidRDefault="00A7259A" w:rsidP="00A7259A">
            <w:r w:rsidRPr="00D87046">
              <w:lastRenderedPageBreak/>
              <w:t xml:space="preserve">Tadeusz Gajcy,  </w:t>
            </w:r>
            <w:r w:rsidRPr="00D87046">
              <w:rPr>
                <w:i/>
                <w:iCs/>
              </w:rPr>
              <w:t>Wybór poezji. Misterium niedzielne</w:t>
            </w:r>
            <w:r w:rsidRPr="00D87046">
              <w:t>, opr. Stanisław Bereś, Wrocław – Warszawa – Kraków 1992 (BN)</w:t>
            </w:r>
          </w:p>
          <w:p w:rsidR="00A7259A" w:rsidRPr="00D87046" w:rsidRDefault="00A7259A" w:rsidP="00A7259A">
            <w:r w:rsidRPr="00D87046">
              <w:t xml:space="preserve">K.I. Gałczyński, </w:t>
            </w:r>
            <w:r w:rsidRPr="00D87046">
              <w:rPr>
                <w:i/>
                <w:iCs/>
              </w:rPr>
              <w:t>Wybór poezji</w:t>
            </w:r>
            <w:r w:rsidRPr="00D87046">
              <w:t>, opr. Marta Wyka, Wrocław - Warszawa - Kraków 2003</w:t>
            </w:r>
          </w:p>
          <w:p w:rsidR="00A7259A" w:rsidRPr="00D87046" w:rsidRDefault="00A7259A" w:rsidP="00A7259A">
            <w:r w:rsidRPr="00D87046">
              <w:t xml:space="preserve">Stanisław Grochowiak, </w:t>
            </w:r>
            <w:r w:rsidRPr="00D87046">
              <w:rPr>
                <w:i/>
                <w:iCs/>
              </w:rPr>
              <w:t>Wybór poezji</w:t>
            </w:r>
            <w:r w:rsidRPr="00D87046">
              <w:t>, opr. Jacek Łukasiewicz, Wrocław – Warszawa – Kraków 2000;</w:t>
            </w:r>
          </w:p>
          <w:p w:rsidR="00A7259A" w:rsidRPr="00D87046" w:rsidRDefault="00A7259A" w:rsidP="00A7259A">
            <w:r w:rsidRPr="00D87046">
              <w:t xml:space="preserve">Zbigniew Herbert, </w:t>
            </w:r>
            <w:r w:rsidRPr="00D87046">
              <w:rPr>
                <w:i/>
                <w:iCs/>
              </w:rPr>
              <w:t xml:space="preserve">Hermes, pies i gwiazda </w:t>
            </w:r>
            <w:r w:rsidRPr="00D87046">
              <w:t xml:space="preserve">(957), </w:t>
            </w:r>
            <w:r w:rsidRPr="00D87046">
              <w:rPr>
                <w:i/>
                <w:iCs/>
              </w:rPr>
              <w:t xml:space="preserve">Pan Cogito </w:t>
            </w:r>
            <w:r w:rsidRPr="00D87046">
              <w:t xml:space="preserve">(1974), </w:t>
            </w:r>
            <w:r w:rsidRPr="00D87046">
              <w:rPr>
                <w:i/>
                <w:iCs/>
              </w:rPr>
              <w:t>Raport z oblężonego miasta</w:t>
            </w:r>
            <w:r w:rsidRPr="00D87046">
              <w:t xml:space="preserve"> (1983);</w:t>
            </w:r>
            <w:r w:rsidRPr="00D87046">
              <w:rPr>
                <w:i/>
                <w:iCs/>
              </w:rPr>
              <w:t xml:space="preserve"> </w:t>
            </w:r>
          </w:p>
          <w:p w:rsidR="00A7259A" w:rsidRPr="00D87046" w:rsidRDefault="00A7259A" w:rsidP="00A7259A">
            <w:r w:rsidRPr="00D87046">
              <w:t xml:space="preserve">Jan Lechoń, </w:t>
            </w:r>
            <w:r w:rsidRPr="00D87046">
              <w:rPr>
                <w:i/>
                <w:iCs/>
              </w:rPr>
              <w:t>Lutnia po Bekwarku</w:t>
            </w:r>
            <w:r w:rsidRPr="00D87046">
              <w:t xml:space="preserve"> (1942), </w:t>
            </w:r>
            <w:r w:rsidRPr="00D87046">
              <w:rPr>
                <w:i/>
                <w:iCs/>
              </w:rPr>
              <w:t>Aria z kurantem</w:t>
            </w:r>
            <w:r w:rsidRPr="00D87046">
              <w:t xml:space="preserve"> (1945)</w:t>
            </w:r>
            <w:r w:rsidR="0093651F">
              <w:t xml:space="preserve">. </w:t>
            </w:r>
          </w:p>
          <w:p w:rsidR="00A7259A" w:rsidRPr="00D87046" w:rsidRDefault="00A7259A" w:rsidP="00A7259A">
            <w:bookmarkStart w:id="1" w:name="_Hlk82457054"/>
            <w:r w:rsidRPr="00D87046">
              <w:t xml:space="preserve">Jan Paweł II, </w:t>
            </w:r>
            <w:r w:rsidRPr="00D87046">
              <w:rPr>
                <w:i/>
                <w:iCs/>
              </w:rPr>
              <w:t>Tryptyk rzymski</w:t>
            </w:r>
            <w:r w:rsidRPr="00D87046">
              <w:t xml:space="preserve">, w: Karol Wojtyła, </w:t>
            </w:r>
            <w:r w:rsidRPr="00D87046">
              <w:rPr>
                <w:i/>
                <w:iCs/>
              </w:rPr>
              <w:t>Poezje, dramaty, Szkice</w:t>
            </w:r>
            <w:r w:rsidRPr="00D87046">
              <w:t xml:space="preserve">. Jan Paweł II </w:t>
            </w:r>
            <w:r w:rsidRPr="00D87046">
              <w:rPr>
                <w:i/>
                <w:iCs/>
              </w:rPr>
              <w:t>Tryptyk rzymski</w:t>
            </w:r>
            <w:r w:rsidRPr="00D87046">
              <w:t>, „Znak”, Kraków 2004</w:t>
            </w:r>
          </w:p>
          <w:bookmarkEnd w:id="1"/>
          <w:p w:rsidR="00A7259A" w:rsidRPr="00D87046" w:rsidRDefault="00A7259A" w:rsidP="00A7259A">
            <w:r w:rsidRPr="00D87046">
              <w:t xml:space="preserve">Ryszard Krynicki, </w:t>
            </w:r>
            <w:r w:rsidRPr="00D87046">
              <w:rPr>
                <w:i/>
                <w:iCs/>
              </w:rPr>
              <w:t>Organizm zbiorowy</w:t>
            </w:r>
            <w:r w:rsidRPr="00D87046">
              <w:t xml:space="preserve"> (1975), </w:t>
            </w:r>
            <w:r w:rsidRPr="00D87046">
              <w:rPr>
                <w:i/>
                <w:iCs/>
              </w:rPr>
              <w:t>Wiersze, głosy</w:t>
            </w:r>
            <w:r w:rsidRPr="00D87046">
              <w:t xml:space="preserve"> (1987)</w:t>
            </w:r>
          </w:p>
          <w:p w:rsidR="00A7259A" w:rsidRPr="00D87046" w:rsidRDefault="00A7259A" w:rsidP="00A7259A">
            <w:r w:rsidRPr="00D87046">
              <w:t xml:space="preserve">Ewa Lipska (piętnaście wierszy) </w:t>
            </w:r>
          </w:p>
          <w:p w:rsidR="00A7259A" w:rsidRPr="00D87046" w:rsidRDefault="00A7259A" w:rsidP="00A7259A">
            <w:r w:rsidRPr="00D87046">
              <w:t xml:space="preserve">Czesław Miłosz, </w:t>
            </w:r>
            <w:r w:rsidRPr="00D87046">
              <w:rPr>
                <w:i/>
                <w:iCs/>
              </w:rPr>
              <w:t xml:space="preserve">Traktat moralny, Traktat poetycki. Lekcja literatury </w:t>
            </w:r>
            <w:r w:rsidRPr="00D87046">
              <w:t xml:space="preserve">z Czesławem Miłoszem, Aleksandrem Fiutem i Andrzejem </w:t>
            </w:r>
            <w:proofErr w:type="spellStart"/>
            <w:r w:rsidRPr="00D87046">
              <w:t>Franaszkiem</w:t>
            </w:r>
            <w:proofErr w:type="spellEnd"/>
            <w:r w:rsidRPr="00D87046">
              <w:t>, Kraków 1998</w:t>
            </w:r>
          </w:p>
          <w:p w:rsidR="00A7259A" w:rsidRPr="00D87046" w:rsidRDefault="00A7259A" w:rsidP="00A7259A">
            <w:r w:rsidRPr="00D87046">
              <w:t xml:space="preserve">Czesław Miłosz, </w:t>
            </w:r>
            <w:r w:rsidRPr="00D87046">
              <w:rPr>
                <w:i/>
                <w:iCs/>
              </w:rPr>
              <w:t>Gucio zaczarowany</w:t>
            </w:r>
            <w:r w:rsidRPr="00D87046">
              <w:t xml:space="preserve"> i </w:t>
            </w:r>
            <w:r w:rsidRPr="00D87046">
              <w:rPr>
                <w:i/>
                <w:iCs/>
              </w:rPr>
              <w:t>Gdzie słońce wschodzi i kędy zapada</w:t>
            </w:r>
          </w:p>
          <w:p w:rsidR="00A7259A" w:rsidRPr="00D87046" w:rsidRDefault="00A7259A" w:rsidP="00A7259A">
            <w:r w:rsidRPr="00D87046">
              <w:t xml:space="preserve">Tadeusz Nowak, </w:t>
            </w:r>
            <w:r w:rsidRPr="00D87046">
              <w:rPr>
                <w:i/>
                <w:iCs/>
              </w:rPr>
              <w:t>Psalmy</w:t>
            </w:r>
            <w:r w:rsidRPr="00D87046">
              <w:t xml:space="preserve"> </w:t>
            </w:r>
            <w:r w:rsidRPr="00D87046">
              <w:rPr>
                <w:i/>
                <w:iCs/>
              </w:rPr>
              <w:t>i inne wiersze</w:t>
            </w:r>
            <w:r w:rsidRPr="00D87046">
              <w:t>, wyb. I posłowie B. Zadura, Wrocław 2012</w:t>
            </w:r>
          </w:p>
          <w:p w:rsidR="00A7259A" w:rsidRPr="00D87046" w:rsidRDefault="00A7259A" w:rsidP="00A7259A">
            <w:r w:rsidRPr="00D87046">
              <w:t xml:space="preserve">Jacek Podsiadło, </w:t>
            </w:r>
            <w:r w:rsidRPr="00D87046">
              <w:rPr>
                <w:i/>
                <w:iCs/>
              </w:rPr>
              <w:t xml:space="preserve">Odmowa współudziału, </w:t>
            </w:r>
            <w:r w:rsidRPr="00D87046">
              <w:t xml:space="preserve">Opole 1989, także w: Jacek Podsiadło, </w:t>
            </w:r>
            <w:r w:rsidRPr="00D87046">
              <w:rPr>
                <w:i/>
                <w:iCs/>
              </w:rPr>
              <w:t>Wiersze zebrane,</w:t>
            </w:r>
            <w:r w:rsidRPr="00D87046">
              <w:t xml:space="preserve"> Lampa i Iskra Boża, Warszawa 2003</w:t>
            </w:r>
          </w:p>
          <w:p w:rsidR="00A7259A" w:rsidRPr="00D87046" w:rsidRDefault="00A7259A" w:rsidP="00A7259A">
            <w:pPr>
              <w:rPr>
                <w:i/>
                <w:iCs/>
              </w:rPr>
            </w:pPr>
            <w:r w:rsidRPr="00D87046">
              <w:t xml:space="preserve">Halina Poświatowska, </w:t>
            </w:r>
            <w:r w:rsidRPr="00D87046">
              <w:rPr>
                <w:i/>
                <w:iCs/>
              </w:rPr>
              <w:t>Hymn bałwochwalczy</w:t>
            </w:r>
            <w:r w:rsidRPr="00D87046">
              <w:t xml:space="preserve"> (1958), dostępny w: H. Poświatowska, </w:t>
            </w:r>
            <w:r w:rsidRPr="00D87046">
              <w:rPr>
                <w:i/>
                <w:iCs/>
              </w:rPr>
              <w:t>Wszystkie wiersze</w:t>
            </w:r>
            <w:r w:rsidRPr="00D87046">
              <w:t>, Kraków 2000 (z późniejszymi dodrukami)</w:t>
            </w:r>
          </w:p>
          <w:p w:rsidR="00A7259A" w:rsidRPr="00D87046" w:rsidRDefault="00A7259A" w:rsidP="00A7259A">
            <w:r w:rsidRPr="00D87046">
              <w:t xml:space="preserve">Julian Przyboś, </w:t>
            </w:r>
            <w:r w:rsidRPr="00D87046">
              <w:rPr>
                <w:i/>
                <w:iCs/>
              </w:rPr>
              <w:t>Sytuacje liryczne. Wybór poezji</w:t>
            </w:r>
            <w:r w:rsidRPr="00D87046">
              <w:t>, opr. E. Balcerzan, Wrocław – Warszawa – Kraków 1989 [tu wiersze z lat 1944-1965]</w:t>
            </w:r>
          </w:p>
          <w:p w:rsidR="00A7259A" w:rsidRPr="00D87046" w:rsidRDefault="00A7259A" w:rsidP="00A7259A">
            <w:r w:rsidRPr="00D87046">
              <w:t xml:space="preserve">Tadeusz Różewicz, </w:t>
            </w:r>
            <w:r w:rsidRPr="00D87046">
              <w:rPr>
                <w:i/>
                <w:iCs/>
              </w:rPr>
              <w:t>Niepokój (1947)</w:t>
            </w:r>
            <w:r w:rsidRPr="00D87046">
              <w:t xml:space="preserve">, </w:t>
            </w:r>
            <w:r w:rsidRPr="00D87046">
              <w:rPr>
                <w:i/>
                <w:iCs/>
              </w:rPr>
              <w:t>Nic w płaszczu Prospera (1963)</w:t>
            </w:r>
            <w:r w:rsidRPr="00D87046">
              <w:t xml:space="preserve">, </w:t>
            </w:r>
            <w:r w:rsidRPr="00D87046">
              <w:rPr>
                <w:i/>
                <w:iCs/>
              </w:rPr>
              <w:t>Płaskorzeźba (1991)</w:t>
            </w:r>
          </w:p>
          <w:p w:rsidR="00A7259A" w:rsidRPr="00D87046" w:rsidRDefault="00A7259A" w:rsidP="00A7259A">
            <w:r w:rsidRPr="00D87046">
              <w:t xml:space="preserve">Jarosław Marek Rymkiewicz, </w:t>
            </w:r>
            <w:r w:rsidRPr="00D87046">
              <w:rPr>
                <w:i/>
                <w:iCs/>
              </w:rPr>
              <w:t xml:space="preserve">Cicho, ciszej. Wiersze wybrane z lat 1963-2002, </w:t>
            </w:r>
            <w:r w:rsidRPr="00D87046">
              <w:t>Warszawa 2003</w:t>
            </w:r>
          </w:p>
          <w:p w:rsidR="00A7259A" w:rsidRPr="00D87046" w:rsidRDefault="00A7259A" w:rsidP="00A7259A">
            <w:r w:rsidRPr="00D87046">
              <w:t xml:space="preserve">Marcin Świetlicki, </w:t>
            </w:r>
            <w:r w:rsidRPr="00D87046">
              <w:rPr>
                <w:i/>
                <w:iCs/>
              </w:rPr>
              <w:t>37 wierszy o wódce i papierosach</w:t>
            </w:r>
            <w:r w:rsidRPr="00D87046">
              <w:t xml:space="preserve"> (...), </w:t>
            </w:r>
            <w:r w:rsidRPr="00D87046">
              <w:rPr>
                <w:i/>
                <w:iCs/>
              </w:rPr>
              <w:t xml:space="preserve">Czynny do </w:t>
            </w:r>
            <w:r w:rsidRPr="00D87046">
              <w:t>odwołania (2001) oraz utwór</w:t>
            </w:r>
            <w:r w:rsidRPr="00D87046">
              <w:rPr>
                <w:i/>
                <w:iCs/>
              </w:rPr>
              <w:t xml:space="preserve"> Dla Jana Polkowskiego </w:t>
            </w:r>
            <w:r w:rsidRPr="00D87046">
              <w:t>(dostępny nawet w internecie)</w:t>
            </w:r>
          </w:p>
          <w:p w:rsidR="00A7259A" w:rsidRPr="00D87046" w:rsidRDefault="00A7259A" w:rsidP="00A7259A">
            <w:r w:rsidRPr="00D87046">
              <w:t xml:space="preserve">Jan Twardowski, </w:t>
            </w:r>
            <w:r w:rsidRPr="00D87046">
              <w:rPr>
                <w:i/>
                <w:iCs/>
              </w:rPr>
              <w:t>Znaki ufności</w:t>
            </w:r>
          </w:p>
          <w:p w:rsidR="00A7259A" w:rsidRPr="00D87046" w:rsidRDefault="00A7259A" w:rsidP="00A7259A">
            <w:r w:rsidRPr="00D87046">
              <w:t xml:space="preserve">Leopold Staff, </w:t>
            </w:r>
            <w:r w:rsidRPr="00D87046">
              <w:rPr>
                <w:i/>
                <w:iCs/>
              </w:rPr>
              <w:t xml:space="preserve">Wiklina </w:t>
            </w:r>
            <w:r w:rsidRPr="00D87046">
              <w:t>(1954)</w:t>
            </w:r>
          </w:p>
          <w:p w:rsidR="00A7259A" w:rsidRPr="00D87046" w:rsidRDefault="00A7259A" w:rsidP="00A7259A">
            <w:r w:rsidRPr="00D87046">
              <w:t xml:space="preserve">Wisława Szymborska, </w:t>
            </w:r>
            <w:r w:rsidRPr="00D87046">
              <w:rPr>
                <w:i/>
                <w:iCs/>
              </w:rPr>
              <w:t>Widok z ziarnkiem piasku 102 wiersze</w:t>
            </w:r>
            <w:r w:rsidRPr="00D87046">
              <w:t>, Poznań 1997</w:t>
            </w:r>
          </w:p>
          <w:p w:rsidR="00A7259A" w:rsidRPr="00D87046" w:rsidRDefault="00A7259A" w:rsidP="00A7259A">
            <w:r w:rsidRPr="00D87046">
              <w:t>Aleksander Wat</w:t>
            </w:r>
            <w:r w:rsidRPr="00D87046">
              <w:rPr>
                <w:i/>
                <w:iCs/>
              </w:rPr>
              <w:t xml:space="preserve">, Wybór wierszy, </w:t>
            </w:r>
            <w:r w:rsidRPr="00D87046">
              <w:t>opr. Adam Dziadek, Wrocław – Warszawa – Kraków 2008, tu: wiersze ze zbiorów: Wiersze (1957), Wiersze śródziemnomorskie (1962) i Ciemne świecidło (1968)</w:t>
            </w:r>
          </w:p>
          <w:p w:rsidR="00A7259A" w:rsidRPr="00D87046" w:rsidRDefault="00A7259A" w:rsidP="00A7259A">
            <w:r w:rsidRPr="00D87046">
              <w:t xml:space="preserve">Adam Ważyk, </w:t>
            </w:r>
            <w:r w:rsidRPr="00D87046">
              <w:rPr>
                <w:i/>
                <w:iCs/>
              </w:rPr>
              <w:t>Poemat dla dorosłych (1956)</w:t>
            </w:r>
            <w:r w:rsidRPr="00D87046">
              <w:t xml:space="preserve">, w: tegoż: </w:t>
            </w:r>
            <w:r w:rsidRPr="00D87046">
              <w:rPr>
                <w:i/>
                <w:iCs/>
              </w:rPr>
              <w:t>Wiersze wybrane</w:t>
            </w:r>
            <w:r w:rsidRPr="00D87046">
              <w:t>, Warszawa 1982</w:t>
            </w:r>
          </w:p>
          <w:p w:rsidR="00A7259A" w:rsidRPr="00D87046" w:rsidRDefault="00A7259A" w:rsidP="00A7259A">
            <w:r w:rsidRPr="00D87046">
              <w:t xml:space="preserve">Rafał Wojaczek, </w:t>
            </w:r>
            <w:r w:rsidRPr="00D87046">
              <w:rPr>
                <w:i/>
                <w:iCs/>
              </w:rPr>
              <w:t xml:space="preserve">Sezon </w:t>
            </w:r>
            <w:r w:rsidRPr="00D87046">
              <w:t>(1969),</w:t>
            </w:r>
            <w:r w:rsidRPr="00D87046">
              <w:rPr>
                <w:i/>
                <w:iCs/>
              </w:rPr>
              <w:t xml:space="preserve"> Inna bajka </w:t>
            </w:r>
            <w:r w:rsidRPr="00D87046">
              <w:t xml:space="preserve">(1970), w: </w:t>
            </w:r>
            <w:r w:rsidRPr="00D87046">
              <w:rPr>
                <w:i/>
                <w:iCs/>
              </w:rPr>
              <w:t>Wiersze zebrane 1964-1971</w:t>
            </w:r>
            <w:r w:rsidRPr="00D87046">
              <w:t>, Wrocław 2008</w:t>
            </w:r>
          </w:p>
          <w:p w:rsidR="00A7259A" w:rsidRPr="00D87046" w:rsidRDefault="00A7259A" w:rsidP="00A7259A"/>
          <w:p w:rsidR="00A7259A" w:rsidRPr="00D87046" w:rsidRDefault="00A7259A" w:rsidP="00A7259A">
            <w:pPr>
              <w:rPr>
                <w:b/>
                <w:bCs/>
              </w:rPr>
            </w:pPr>
            <w:r w:rsidRPr="00D87046">
              <w:rPr>
                <w:b/>
                <w:bCs/>
              </w:rPr>
              <w:t>Proza</w:t>
            </w:r>
          </w:p>
          <w:p w:rsidR="00A7259A" w:rsidRPr="00D87046" w:rsidRDefault="00A7259A" w:rsidP="00A7259A">
            <w:pPr>
              <w:rPr>
                <w:i/>
                <w:iCs/>
              </w:rPr>
            </w:pPr>
            <w:r w:rsidRPr="00D87046">
              <w:t xml:space="preserve">Jerzy Andrzejewski, </w:t>
            </w:r>
            <w:r w:rsidRPr="00D87046">
              <w:rPr>
                <w:i/>
                <w:iCs/>
              </w:rPr>
              <w:t>Popiół i diament</w:t>
            </w:r>
          </w:p>
          <w:p w:rsidR="00A7259A" w:rsidRPr="00D87046" w:rsidRDefault="00A7259A" w:rsidP="00A7259A">
            <w:r w:rsidRPr="00D87046">
              <w:t xml:space="preserve">Jerzy Andrzejewski, </w:t>
            </w:r>
            <w:r w:rsidRPr="00D87046">
              <w:rPr>
                <w:i/>
                <w:iCs/>
              </w:rPr>
              <w:t>Trzy opowieści</w:t>
            </w:r>
            <w:r w:rsidRPr="00D87046">
              <w:t xml:space="preserve"> [tu: </w:t>
            </w:r>
            <w:r w:rsidRPr="00D87046">
              <w:rPr>
                <w:i/>
                <w:iCs/>
              </w:rPr>
              <w:t xml:space="preserve">Ciemności kryją ziemię </w:t>
            </w:r>
            <w:r w:rsidRPr="00D87046">
              <w:t>(1957)</w:t>
            </w:r>
            <w:r w:rsidRPr="00D87046">
              <w:rPr>
                <w:i/>
                <w:iCs/>
              </w:rPr>
              <w:t xml:space="preserve">, Bramy raju </w:t>
            </w:r>
            <w:r w:rsidRPr="00D87046">
              <w:t>(1960)], opr. W. Maciąg, Wrocław – Warszawa – Kraków 1998</w:t>
            </w:r>
          </w:p>
          <w:p w:rsidR="00A7259A" w:rsidRPr="00D87046" w:rsidRDefault="00A7259A" w:rsidP="00A7259A">
            <w:pPr>
              <w:rPr>
                <w:i/>
                <w:iCs/>
              </w:rPr>
            </w:pPr>
            <w:r w:rsidRPr="00D87046">
              <w:t xml:space="preserve">Miron Białoszewski, </w:t>
            </w:r>
            <w:r w:rsidRPr="00D87046">
              <w:rPr>
                <w:i/>
                <w:iCs/>
              </w:rPr>
              <w:t>Pamiętnik z Powstania Warszawskiego</w:t>
            </w:r>
          </w:p>
          <w:p w:rsidR="00A7259A" w:rsidRPr="00D87046" w:rsidRDefault="00A7259A" w:rsidP="00A7259A">
            <w:r w:rsidRPr="00D87046">
              <w:t xml:space="preserve">Tadeusz Borowski, </w:t>
            </w:r>
            <w:r w:rsidRPr="00D87046">
              <w:rPr>
                <w:i/>
                <w:iCs/>
              </w:rPr>
              <w:t>Pożegnanie z Marią</w:t>
            </w:r>
            <w:r w:rsidRPr="00D87046">
              <w:t xml:space="preserve"> (</w:t>
            </w:r>
            <w:r w:rsidRPr="00D87046">
              <w:rPr>
                <w:i/>
                <w:iCs/>
              </w:rPr>
              <w:t xml:space="preserve">Pożegnanie z Marią, U nas w Auschwitzu, Proszę państwa do gazu, Dzień na </w:t>
            </w:r>
            <w:proofErr w:type="spellStart"/>
            <w:r w:rsidRPr="00D87046">
              <w:rPr>
                <w:i/>
                <w:iCs/>
              </w:rPr>
              <w:t>Harmenzach</w:t>
            </w:r>
            <w:proofErr w:type="spellEnd"/>
            <w:r w:rsidRPr="00D87046">
              <w:t>)</w:t>
            </w:r>
          </w:p>
          <w:p w:rsidR="00A7259A" w:rsidRPr="00444EC5" w:rsidRDefault="00A7259A" w:rsidP="00A7259A">
            <w:r w:rsidRPr="00444EC5">
              <w:t xml:space="preserve">Stefan Chwin, </w:t>
            </w:r>
            <w:proofErr w:type="spellStart"/>
            <w:r w:rsidRPr="00444EC5">
              <w:rPr>
                <w:i/>
                <w:iCs/>
              </w:rPr>
              <w:t>Hanemann</w:t>
            </w:r>
            <w:proofErr w:type="spellEnd"/>
          </w:p>
          <w:p w:rsidR="00A7259A" w:rsidRPr="00D87046" w:rsidRDefault="00A7259A" w:rsidP="00A7259A">
            <w:r w:rsidRPr="00D87046">
              <w:t xml:space="preserve">Janusz Głowacki, </w:t>
            </w:r>
            <w:r w:rsidRPr="00D87046">
              <w:rPr>
                <w:i/>
                <w:iCs/>
              </w:rPr>
              <w:t xml:space="preserve">Raport Piłata i inne opowiadania </w:t>
            </w:r>
            <w:r w:rsidRPr="00D87046">
              <w:t xml:space="preserve">(tu: </w:t>
            </w:r>
            <w:r w:rsidRPr="00D87046">
              <w:rPr>
                <w:i/>
                <w:iCs/>
              </w:rPr>
              <w:t xml:space="preserve">My </w:t>
            </w:r>
            <w:proofErr w:type="spellStart"/>
            <w:r w:rsidRPr="00D87046">
              <w:rPr>
                <w:i/>
                <w:iCs/>
              </w:rPr>
              <w:t>sweet</w:t>
            </w:r>
            <w:proofErr w:type="spellEnd"/>
            <w:r w:rsidRPr="00D87046">
              <w:rPr>
                <w:i/>
                <w:iCs/>
              </w:rPr>
              <w:t xml:space="preserve"> Raskolnikow, Coraz trudniej kochać, Polowanie na muchy, Wirówka nonsensu</w:t>
            </w:r>
            <w:r w:rsidRPr="00D87046">
              <w:t>)</w:t>
            </w:r>
          </w:p>
          <w:p w:rsidR="00A7259A" w:rsidRPr="00D87046" w:rsidRDefault="00A7259A" w:rsidP="00A7259A">
            <w:r w:rsidRPr="00D87046">
              <w:t xml:space="preserve">Witold Gombrowicz, </w:t>
            </w:r>
            <w:r w:rsidRPr="00D87046">
              <w:rPr>
                <w:i/>
                <w:iCs/>
              </w:rPr>
              <w:t>Transatlantyk.</w:t>
            </w:r>
          </w:p>
          <w:p w:rsidR="00A7259A" w:rsidRPr="00D87046" w:rsidRDefault="00A7259A" w:rsidP="00A7259A">
            <w:r w:rsidRPr="00D87046">
              <w:t xml:space="preserve">Witold Gombrowicz, </w:t>
            </w:r>
            <w:r w:rsidRPr="00D87046">
              <w:rPr>
                <w:i/>
                <w:iCs/>
              </w:rPr>
              <w:t>Dziennik</w:t>
            </w:r>
            <w:r w:rsidRPr="00D87046">
              <w:t xml:space="preserve"> (1953 rok), w: W. Gombrowicz, </w:t>
            </w:r>
            <w:r w:rsidRPr="00D87046">
              <w:rPr>
                <w:i/>
                <w:iCs/>
              </w:rPr>
              <w:t>Dziennik 1953-1956</w:t>
            </w:r>
            <w:r w:rsidRPr="00D87046">
              <w:t>, Wydawnictwo Literackie, Kraków 1988 i późniejsze.</w:t>
            </w:r>
          </w:p>
          <w:p w:rsidR="005C4A47" w:rsidRPr="005C4A47" w:rsidRDefault="005C4A47" w:rsidP="005C4A47">
            <w:r w:rsidRPr="005C4A47">
              <w:t xml:space="preserve">Henryk Grynberg,  </w:t>
            </w:r>
            <w:r w:rsidRPr="005C4A47">
              <w:rPr>
                <w:i/>
              </w:rPr>
              <w:t>Drohobycz, Drohobycz</w:t>
            </w:r>
            <w:r w:rsidRPr="005C4A47">
              <w:t>, Warszawa 2005</w:t>
            </w:r>
            <w:r>
              <w:t xml:space="preserve"> (</w:t>
            </w:r>
            <w:r w:rsidRPr="005C4A47">
              <w:rPr>
                <w:i/>
              </w:rPr>
              <w:t>Drohobycz, Drohobycz,</w:t>
            </w:r>
            <w:r w:rsidRPr="005C4A47">
              <w:t xml:space="preserve"> </w:t>
            </w:r>
            <w:r w:rsidRPr="005C4A47">
              <w:rPr>
                <w:i/>
              </w:rPr>
              <w:t>Bez śladu,</w:t>
            </w:r>
            <w:r>
              <w:rPr>
                <w:i/>
              </w:rPr>
              <w:t xml:space="preserve"> </w:t>
            </w:r>
            <w:r w:rsidRPr="005C4A47">
              <w:rPr>
                <w:i/>
              </w:rPr>
              <w:t xml:space="preserve"> Ja jestem z Oświęcimia,</w:t>
            </w:r>
            <w:r>
              <w:rPr>
                <w:i/>
              </w:rPr>
              <w:t xml:space="preserve"> </w:t>
            </w:r>
            <w:r w:rsidRPr="005C4A47">
              <w:rPr>
                <w:i/>
              </w:rPr>
              <w:t>Umowa z Bogiem</w:t>
            </w:r>
            <w:r>
              <w:t>).</w:t>
            </w:r>
          </w:p>
          <w:p w:rsidR="005C4A47" w:rsidRPr="005C4A47" w:rsidRDefault="005C4A47" w:rsidP="005C4A47"/>
          <w:p w:rsidR="00A7259A" w:rsidRPr="00D87046" w:rsidRDefault="00A7259A" w:rsidP="00A7259A">
            <w:r w:rsidRPr="00D87046">
              <w:t xml:space="preserve">Gustaw Herling-Grudziński, </w:t>
            </w:r>
            <w:r w:rsidRPr="00D87046">
              <w:rPr>
                <w:i/>
                <w:iCs/>
              </w:rPr>
              <w:t>Inny świat.</w:t>
            </w:r>
          </w:p>
          <w:p w:rsidR="00A7259A" w:rsidRPr="00D87046" w:rsidRDefault="00A7259A" w:rsidP="00A7259A">
            <w:r w:rsidRPr="00D87046">
              <w:t xml:space="preserve">Gustaw Herling-Grudziński, </w:t>
            </w:r>
            <w:r w:rsidRPr="00D87046">
              <w:rPr>
                <w:i/>
                <w:iCs/>
              </w:rPr>
              <w:t>Opowiadania zebrane</w:t>
            </w:r>
            <w:r w:rsidRPr="00D87046">
              <w:t xml:space="preserve"> [tu: </w:t>
            </w:r>
            <w:r w:rsidRPr="00D87046">
              <w:rPr>
                <w:i/>
                <w:iCs/>
              </w:rPr>
              <w:t>Książę Niezłomny</w:t>
            </w:r>
            <w:r w:rsidRPr="00D87046">
              <w:t xml:space="preserve"> (1956), </w:t>
            </w:r>
            <w:r w:rsidRPr="00D87046">
              <w:rPr>
                <w:i/>
                <w:iCs/>
              </w:rPr>
              <w:t xml:space="preserve">Wieża </w:t>
            </w:r>
            <w:r w:rsidRPr="00D87046">
              <w:t xml:space="preserve">(1958), </w:t>
            </w:r>
            <w:r w:rsidRPr="00D87046">
              <w:rPr>
                <w:i/>
                <w:iCs/>
              </w:rPr>
              <w:t>Most</w:t>
            </w:r>
            <w:r w:rsidRPr="00D87046">
              <w:t xml:space="preserve"> (1963), </w:t>
            </w:r>
            <w:r w:rsidRPr="00D87046">
              <w:rPr>
                <w:i/>
                <w:iCs/>
              </w:rPr>
              <w:t>Cud</w:t>
            </w:r>
            <w:r w:rsidRPr="00D87046">
              <w:t xml:space="preserve"> (1983)], „W drodze”, Poznań 1991.</w:t>
            </w:r>
          </w:p>
          <w:p w:rsidR="005C4A47" w:rsidRPr="005C4A47" w:rsidRDefault="00A7259A" w:rsidP="005C4A47">
            <w:pPr>
              <w:rPr>
                <w:i/>
              </w:rPr>
            </w:pPr>
            <w:r w:rsidRPr="00D87046">
              <w:t xml:space="preserve">Marek Hłasko, </w:t>
            </w:r>
            <w:r w:rsidRPr="00D87046">
              <w:rPr>
                <w:i/>
                <w:iCs/>
              </w:rPr>
              <w:t>Pierwszy krok w chmurach. Następny do raju</w:t>
            </w:r>
            <w:r w:rsidRPr="00D87046">
              <w:t>, opr. Joanna Pyszny, Wrocław – Warszawa – Kraków 1999.</w:t>
            </w:r>
            <w:r w:rsidR="005C4A47">
              <w:t>[</w:t>
            </w:r>
            <w:r w:rsidR="005C4A47" w:rsidRPr="005C4A47">
              <w:rPr>
                <w:i/>
                <w:sz w:val="24"/>
                <w:szCs w:val="24"/>
              </w:rPr>
              <w:t xml:space="preserve"> </w:t>
            </w:r>
            <w:r w:rsidR="005C4A47" w:rsidRPr="005C4A47">
              <w:rPr>
                <w:i/>
              </w:rPr>
              <w:t>Robotnicy, Pierwszy krok w chmurach, Śliczna dziewczyna</w:t>
            </w:r>
            <w:r w:rsidR="005C4A47">
              <w:rPr>
                <w:i/>
              </w:rPr>
              <w:t>,</w:t>
            </w:r>
            <w:r w:rsidR="005C4A47" w:rsidRPr="005C4A47">
              <w:rPr>
                <w:i/>
              </w:rPr>
              <w:t xml:space="preserve"> Pętla</w:t>
            </w:r>
            <w:r w:rsidR="005C4A47" w:rsidRPr="005C4A47">
              <w:t xml:space="preserve">, </w:t>
            </w:r>
            <w:r w:rsidR="005C4A47">
              <w:t>(</w:t>
            </w:r>
            <w:r w:rsidR="005C4A47" w:rsidRPr="005C4A47">
              <w:t>powieść</w:t>
            </w:r>
            <w:r w:rsidR="005C4A47">
              <w:t>)</w:t>
            </w:r>
            <w:r w:rsidR="005C4A47" w:rsidRPr="005C4A47">
              <w:t xml:space="preserve"> </w:t>
            </w:r>
            <w:r w:rsidR="005C4A47" w:rsidRPr="005C4A47">
              <w:rPr>
                <w:i/>
              </w:rPr>
              <w:t>Następny do raju</w:t>
            </w:r>
            <w:r w:rsidR="005C4A47" w:rsidRPr="005C4A47">
              <w:t>.</w:t>
            </w:r>
            <w:r w:rsidR="005C4A47">
              <w:t>]</w:t>
            </w:r>
          </w:p>
          <w:p w:rsidR="00A7259A" w:rsidRPr="00D87046" w:rsidRDefault="00A7259A" w:rsidP="00A7259A"/>
          <w:p w:rsidR="00A7259A" w:rsidRPr="00D87046" w:rsidRDefault="00A7259A" w:rsidP="00A7259A">
            <w:r w:rsidRPr="00D87046">
              <w:t xml:space="preserve">Iwaszkiewicz, </w:t>
            </w:r>
            <w:r w:rsidRPr="00D87046">
              <w:rPr>
                <w:i/>
                <w:iCs/>
              </w:rPr>
              <w:t xml:space="preserve">Matka Joanna </w:t>
            </w:r>
            <w:proofErr w:type="spellStart"/>
            <w:r w:rsidRPr="00D87046">
              <w:rPr>
                <w:i/>
                <w:iCs/>
              </w:rPr>
              <w:t>odAniołów</w:t>
            </w:r>
            <w:proofErr w:type="spellEnd"/>
            <w:r w:rsidRPr="00D87046">
              <w:rPr>
                <w:i/>
                <w:iCs/>
              </w:rPr>
              <w:t xml:space="preserve"> </w:t>
            </w:r>
            <w:r w:rsidRPr="00D87046">
              <w:t>(1943),</w:t>
            </w:r>
            <w:r w:rsidRPr="00D87046">
              <w:rPr>
                <w:i/>
                <w:iCs/>
              </w:rPr>
              <w:t xml:space="preserve"> Ikar  </w:t>
            </w:r>
            <w:r w:rsidRPr="00D87046">
              <w:t>(1945)</w:t>
            </w:r>
            <w:r w:rsidR="005C4A47">
              <w:t>,</w:t>
            </w:r>
            <w:r w:rsidRPr="00D87046">
              <w:rPr>
                <w:i/>
                <w:iCs/>
              </w:rPr>
              <w:t xml:space="preserve"> Tatarak </w:t>
            </w:r>
            <w:r w:rsidRPr="00D87046">
              <w:t>(1958)</w:t>
            </w:r>
            <w:r w:rsidRPr="00D87046">
              <w:rPr>
                <w:i/>
                <w:iCs/>
              </w:rPr>
              <w:t xml:space="preserve">, Zarudzie </w:t>
            </w:r>
            <w:r w:rsidRPr="00D87046">
              <w:t xml:space="preserve">(1974), w: </w:t>
            </w:r>
            <w:r w:rsidRPr="00D87046">
              <w:rPr>
                <w:i/>
                <w:iCs/>
              </w:rPr>
              <w:t>Opowiadania wybrane</w:t>
            </w:r>
            <w:r w:rsidRPr="00D87046">
              <w:t>, opr. Andrzej Zawada, Wrocław – Warszawa – Kraków 2001.</w:t>
            </w:r>
          </w:p>
          <w:p w:rsidR="00A7259A" w:rsidRPr="00D87046" w:rsidRDefault="00A7259A" w:rsidP="00A7259A">
            <w:r w:rsidRPr="00D87046">
              <w:t xml:space="preserve">Ryszard Kapuściński, </w:t>
            </w:r>
            <w:r w:rsidRPr="00D87046">
              <w:rPr>
                <w:i/>
                <w:iCs/>
              </w:rPr>
              <w:t>Cesarz.</w:t>
            </w:r>
          </w:p>
          <w:p w:rsidR="00A7259A" w:rsidRPr="00D87046" w:rsidRDefault="00A7259A" w:rsidP="00A7259A">
            <w:pPr>
              <w:rPr>
                <w:i/>
                <w:iCs/>
              </w:rPr>
            </w:pPr>
            <w:bookmarkStart w:id="2" w:name="_Hlk82456250"/>
            <w:r w:rsidRPr="00D87046">
              <w:t xml:space="preserve">Julian Kawalec, </w:t>
            </w:r>
            <w:r w:rsidRPr="00D87046">
              <w:rPr>
                <w:i/>
                <w:iCs/>
              </w:rPr>
              <w:t>Tańczący jastrząb.</w:t>
            </w:r>
          </w:p>
          <w:bookmarkEnd w:id="2"/>
          <w:p w:rsidR="00A7259A" w:rsidRPr="00D87046" w:rsidRDefault="00A7259A" w:rsidP="00A7259A">
            <w:pPr>
              <w:rPr>
                <w:i/>
                <w:iCs/>
              </w:rPr>
            </w:pPr>
            <w:r w:rsidRPr="00D87046">
              <w:t xml:space="preserve">Tadeusz Konwicki, </w:t>
            </w:r>
            <w:r w:rsidRPr="00D87046">
              <w:rPr>
                <w:i/>
                <w:iCs/>
              </w:rPr>
              <w:t>Kalendarz i klepsydra.</w:t>
            </w:r>
          </w:p>
          <w:p w:rsidR="00A7259A" w:rsidRPr="00D87046" w:rsidRDefault="00A7259A" w:rsidP="00A7259A">
            <w:pPr>
              <w:rPr>
                <w:i/>
                <w:iCs/>
              </w:rPr>
            </w:pPr>
            <w:r w:rsidRPr="00D87046">
              <w:t xml:space="preserve">Tadeusz Konwicki, </w:t>
            </w:r>
            <w:r w:rsidRPr="00D87046">
              <w:rPr>
                <w:i/>
                <w:iCs/>
              </w:rPr>
              <w:t>Mała Apokalipsa.</w:t>
            </w:r>
          </w:p>
          <w:p w:rsidR="00A7259A" w:rsidRPr="00D87046" w:rsidRDefault="00A7259A" w:rsidP="00A7259A">
            <w:r w:rsidRPr="00D87046">
              <w:t xml:space="preserve">Hanna Krall, </w:t>
            </w:r>
            <w:r w:rsidRPr="00D87046">
              <w:rPr>
                <w:i/>
                <w:iCs/>
              </w:rPr>
              <w:t>Zdążyć przed Panem Bogiem.</w:t>
            </w:r>
          </w:p>
          <w:p w:rsidR="00A7259A" w:rsidRPr="00D87046" w:rsidRDefault="00A7259A" w:rsidP="00A7259A">
            <w:r w:rsidRPr="00D87046">
              <w:t xml:space="preserve">Stanisław Lem, </w:t>
            </w:r>
            <w:r w:rsidRPr="00D87046">
              <w:rPr>
                <w:i/>
                <w:iCs/>
              </w:rPr>
              <w:t xml:space="preserve">Solaris. </w:t>
            </w:r>
          </w:p>
          <w:p w:rsidR="00A7259A" w:rsidRPr="00D87046" w:rsidRDefault="00A7259A" w:rsidP="00A7259A">
            <w:r w:rsidRPr="00D87046">
              <w:t xml:space="preserve">Stanisław Lem, </w:t>
            </w:r>
            <w:r w:rsidRPr="00D87046">
              <w:rPr>
                <w:i/>
                <w:iCs/>
              </w:rPr>
              <w:t>Kongres futurologiczny.</w:t>
            </w:r>
          </w:p>
          <w:p w:rsidR="00A7259A" w:rsidRPr="00D87046" w:rsidRDefault="00A7259A" w:rsidP="00A7259A">
            <w:r w:rsidRPr="00D87046">
              <w:t>Czesław Miłosz</w:t>
            </w:r>
            <w:r w:rsidRPr="00D87046">
              <w:rPr>
                <w:i/>
                <w:iCs/>
              </w:rPr>
              <w:t>, Dolina Issy.</w:t>
            </w:r>
            <w:r w:rsidRPr="00D87046">
              <w:t xml:space="preserve"> </w:t>
            </w:r>
          </w:p>
          <w:p w:rsidR="00A7259A" w:rsidRPr="00D87046" w:rsidRDefault="00A7259A" w:rsidP="00A7259A">
            <w:pPr>
              <w:rPr>
                <w:i/>
                <w:iCs/>
              </w:rPr>
            </w:pPr>
            <w:r w:rsidRPr="00D87046">
              <w:t xml:space="preserve">Kazimierz Moczarski, </w:t>
            </w:r>
            <w:r w:rsidRPr="00D87046">
              <w:rPr>
                <w:i/>
                <w:iCs/>
              </w:rPr>
              <w:t>Rozmowy z katem.</w:t>
            </w:r>
          </w:p>
          <w:p w:rsidR="00A7259A" w:rsidRPr="00D87046" w:rsidRDefault="00A7259A" w:rsidP="00A7259A">
            <w:r w:rsidRPr="00D87046">
              <w:lastRenderedPageBreak/>
              <w:t xml:space="preserve">Sławomir Mrożek, </w:t>
            </w:r>
            <w:r w:rsidRPr="00D87046">
              <w:rPr>
                <w:i/>
                <w:iCs/>
              </w:rPr>
              <w:t>Słoń i inne opowiadania</w:t>
            </w:r>
            <w:r w:rsidRPr="00D87046">
              <w:t xml:space="preserve">, Biblioteka Polityki, Warszawa 2009 [zawiera opowiadania ze zbiorów </w:t>
            </w:r>
            <w:r w:rsidRPr="00D87046">
              <w:rPr>
                <w:i/>
                <w:iCs/>
              </w:rPr>
              <w:t>Słoń</w:t>
            </w:r>
            <w:r w:rsidRPr="00D87046">
              <w:t xml:space="preserve"> (1957) i </w:t>
            </w:r>
            <w:r w:rsidRPr="00D87046">
              <w:rPr>
                <w:i/>
                <w:iCs/>
              </w:rPr>
              <w:t xml:space="preserve">Wesele w </w:t>
            </w:r>
            <w:proofErr w:type="spellStart"/>
            <w:r w:rsidRPr="00D87046">
              <w:rPr>
                <w:i/>
                <w:iCs/>
              </w:rPr>
              <w:t>Atomicach</w:t>
            </w:r>
            <w:proofErr w:type="spellEnd"/>
            <w:r w:rsidRPr="00D87046">
              <w:t xml:space="preserve"> (1959)].</w:t>
            </w:r>
            <w:r w:rsidR="00043804">
              <w:t xml:space="preserve"> (wybór)</w:t>
            </w:r>
          </w:p>
          <w:p w:rsidR="00A7259A" w:rsidRPr="00D87046" w:rsidRDefault="00A7259A" w:rsidP="00A7259A">
            <w:r w:rsidRPr="00D87046">
              <w:t xml:space="preserve">Wiesław Myśliwski, </w:t>
            </w:r>
            <w:r w:rsidRPr="00D87046">
              <w:rPr>
                <w:i/>
                <w:iCs/>
              </w:rPr>
              <w:t>Kamień na kamieniu.</w:t>
            </w:r>
          </w:p>
          <w:p w:rsidR="00A7259A" w:rsidRPr="00D87046" w:rsidRDefault="00A7259A" w:rsidP="00A7259A">
            <w:pPr>
              <w:rPr>
                <w:i/>
                <w:iCs/>
              </w:rPr>
            </w:pPr>
            <w:r w:rsidRPr="00D87046">
              <w:t xml:space="preserve">Zofia Nałkowska, </w:t>
            </w:r>
            <w:r w:rsidRPr="00D87046">
              <w:rPr>
                <w:i/>
                <w:iCs/>
              </w:rPr>
              <w:t>Medaliony.</w:t>
            </w:r>
          </w:p>
          <w:p w:rsidR="00A7259A" w:rsidRPr="00D87046" w:rsidRDefault="00A7259A" w:rsidP="00A7259A">
            <w:r w:rsidRPr="00D87046">
              <w:t xml:space="preserve">Marek Nowakowski – opowiadania </w:t>
            </w:r>
            <w:r w:rsidR="00043804">
              <w:t>–</w:t>
            </w:r>
            <w:r w:rsidRPr="00D87046">
              <w:t xml:space="preserve"> </w:t>
            </w:r>
            <w:r w:rsidR="00043804" w:rsidRPr="00043804">
              <w:rPr>
                <w:i/>
                <w:iCs/>
              </w:rPr>
              <w:t>Benek Kwiaciarz</w:t>
            </w:r>
            <w:r w:rsidR="00043804">
              <w:t xml:space="preserve">, </w:t>
            </w:r>
            <w:r w:rsidRPr="00D87046">
              <w:rPr>
                <w:i/>
                <w:iCs/>
              </w:rPr>
              <w:t>Książę Nocy, Gdzie jest droga na Walne, Wesele raz jeszcze!</w:t>
            </w:r>
          </w:p>
          <w:p w:rsidR="00A7259A" w:rsidRPr="00D87046" w:rsidRDefault="00A7259A" w:rsidP="00A7259A">
            <w:pPr>
              <w:rPr>
                <w:i/>
                <w:iCs/>
              </w:rPr>
            </w:pPr>
            <w:r w:rsidRPr="00D87046">
              <w:t xml:space="preserve">Włodzimierz Odojewski, </w:t>
            </w:r>
            <w:r w:rsidRPr="00D87046">
              <w:rPr>
                <w:i/>
                <w:iCs/>
              </w:rPr>
              <w:t>Zasypie wszystko, zawieje…</w:t>
            </w:r>
          </w:p>
          <w:p w:rsidR="00A7259A" w:rsidRPr="00D87046" w:rsidRDefault="00A7259A" w:rsidP="00A7259A">
            <w:r w:rsidRPr="00D87046">
              <w:t xml:space="preserve">Teodor Parnicki, </w:t>
            </w:r>
            <w:r w:rsidRPr="00D87046">
              <w:rPr>
                <w:i/>
                <w:iCs/>
              </w:rPr>
              <w:t>Tylko Beatrycze</w:t>
            </w:r>
            <w:r w:rsidRPr="00D87046">
              <w:t xml:space="preserve">, wstęp R. Koziołek, opr. I. </w:t>
            </w:r>
            <w:proofErr w:type="spellStart"/>
            <w:r w:rsidRPr="00D87046">
              <w:t>Gielata</w:t>
            </w:r>
            <w:proofErr w:type="spellEnd"/>
            <w:r w:rsidRPr="00D87046">
              <w:t>, Wrocław – Warszawa – Kraków 2001.</w:t>
            </w:r>
          </w:p>
          <w:p w:rsidR="00A7259A" w:rsidRPr="00D87046" w:rsidRDefault="00A7259A" w:rsidP="00A7259A">
            <w:pPr>
              <w:rPr>
                <w:i/>
                <w:iCs/>
              </w:rPr>
            </w:pPr>
            <w:r w:rsidRPr="00D87046">
              <w:t xml:space="preserve">Jerzy Pilch, </w:t>
            </w:r>
            <w:r w:rsidRPr="00D87046">
              <w:rPr>
                <w:i/>
                <w:iCs/>
              </w:rPr>
              <w:t>Inne rozkosze.</w:t>
            </w:r>
          </w:p>
          <w:p w:rsidR="00A7259A" w:rsidRPr="00D87046" w:rsidRDefault="00A7259A" w:rsidP="00A7259A">
            <w:r w:rsidRPr="00D87046">
              <w:t xml:space="preserve">Edward Redliński, </w:t>
            </w:r>
            <w:r w:rsidRPr="00D87046">
              <w:rPr>
                <w:i/>
                <w:iCs/>
              </w:rPr>
              <w:t xml:space="preserve">Konopielka. </w:t>
            </w:r>
          </w:p>
          <w:p w:rsidR="00A7259A" w:rsidRPr="00D87046" w:rsidRDefault="00A7259A" w:rsidP="00A7259A">
            <w:pPr>
              <w:rPr>
                <w:i/>
                <w:iCs/>
              </w:rPr>
            </w:pPr>
            <w:r w:rsidRPr="00D87046">
              <w:t xml:space="preserve">Edward Stachura, </w:t>
            </w:r>
            <w:r w:rsidRPr="00D87046">
              <w:rPr>
                <w:i/>
                <w:iCs/>
              </w:rPr>
              <w:t>Siekierezada.</w:t>
            </w:r>
          </w:p>
          <w:p w:rsidR="00A7259A" w:rsidRPr="00D87046" w:rsidRDefault="00A7259A" w:rsidP="00A7259A">
            <w:r w:rsidRPr="00D87046">
              <w:t xml:space="preserve">Andrzej Stasiuk, </w:t>
            </w:r>
            <w:r w:rsidRPr="00D87046">
              <w:rPr>
                <w:i/>
                <w:iCs/>
              </w:rPr>
              <w:t>Mury Hebronu.</w:t>
            </w:r>
          </w:p>
          <w:p w:rsidR="00A7259A" w:rsidRPr="00D87046" w:rsidRDefault="00A7259A" w:rsidP="00A7259A">
            <w:pPr>
              <w:rPr>
                <w:i/>
                <w:iCs/>
              </w:rPr>
            </w:pPr>
            <w:r w:rsidRPr="00D87046">
              <w:t xml:space="preserve">Andrzej Stasiuk, </w:t>
            </w:r>
            <w:r w:rsidRPr="00D87046">
              <w:rPr>
                <w:i/>
                <w:iCs/>
              </w:rPr>
              <w:t>Opowieści galicyjskie.</w:t>
            </w:r>
          </w:p>
          <w:p w:rsidR="00A7259A" w:rsidRPr="00D87046" w:rsidRDefault="00A7259A" w:rsidP="00043804">
            <w:r w:rsidRPr="00D87046">
              <w:t xml:space="preserve">Olga Tokarczuk, </w:t>
            </w:r>
            <w:r w:rsidRPr="00D87046">
              <w:rPr>
                <w:i/>
                <w:iCs/>
              </w:rPr>
              <w:t>Prawiek i inne czasy.</w:t>
            </w:r>
          </w:p>
          <w:p w:rsidR="00A7259A" w:rsidRPr="00D87046" w:rsidRDefault="00A7259A" w:rsidP="00A7259A"/>
          <w:p w:rsidR="00A7259A" w:rsidRPr="00D87046" w:rsidRDefault="00A7259A" w:rsidP="00A7259A">
            <w:pPr>
              <w:rPr>
                <w:b/>
                <w:bCs/>
              </w:rPr>
            </w:pPr>
            <w:r w:rsidRPr="00D87046">
              <w:rPr>
                <w:b/>
                <w:bCs/>
              </w:rPr>
              <w:t>Dramat</w:t>
            </w:r>
          </w:p>
          <w:p w:rsidR="00A7259A" w:rsidRPr="00D87046" w:rsidRDefault="00A7259A" w:rsidP="00A7259A">
            <w:r w:rsidRPr="00D87046">
              <w:t xml:space="preserve">K. I. Gałczyński, </w:t>
            </w:r>
            <w:r w:rsidRPr="00D87046">
              <w:rPr>
                <w:i/>
                <w:iCs/>
              </w:rPr>
              <w:t>Teatrzyk Zielona Gęś</w:t>
            </w:r>
            <w:r w:rsidRPr="00D87046">
              <w:t xml:space="preserve">, Warszawa 2009 (dopuszczalne jest zapoznanie się z utworami w innym wyborze); </w:t>
            </w:r>
          </w:p>
          <w:p w:rsidR="00A7259A" w:rsidRPr="00D87046" w:rsidRDefault="00A7259A" w:rsidP="00A7259A">
            <w:pPr>
              <w:rPr>
                <w:i/>
                <w:iCs/>
              </w:rPr>
            </w:pPr>
            <w:r w:rsidRPr="00D87046">
              <w:t xml:space="preserve">Witold Gombrowicz, </w:t>
            </w:r>
            <w:r w:rsidRPr="00D87046">
              <w:rPr>
                <w:i/>
                <w:iCs/>
              </w:rPr>
              <w:t>Ślub</w:t>
            </w:r>
            <w:r w:rsidRPr="00D87046">
              <w:t xml:space="preserve"> </w:t>
            </w:r>
          </w:p>
          <w:p w:rsidR="00A7259A" w:rsidRPr="00D87046" w:rsidRDefault="00A7259A" w:rsidP="00A7259A">
            <w:pPr>
              <w:rPr>
                <w:i/>
                <w:iCs/>
              </w:rPr>
            </w:pPr>
            <w:r w:rsidRPr="00D87046">
              <w:t xml:space="preserve">Janusz Głowacki, </w:t>
            </w:r>
            <w:r w:rsidRPr="00D87046">
              <w:rPr>
                <w:i/>
                <w:iCs/>
              </w:rPr>
              <w:t>Antygona w Nowym Jorku</w:t>
            </w:r>
          </w:p>
          <w:p w:rsidR="00A7259A" w:rsidRPr="00D87046" w:rsidRDefault="00A7259A" w:rsidP="00A7259A">
            <w:r w:rsidRPr="00D87046">
              <w:t xml:space="preserve">Ireneusz Iredyński, </w:t>
            </w:r>
            <w:r w:rsidRPr="00D87046">
              <w:rPr>
                <w:i/>
                <w:iCs/>
              </w:rPr>
              <w:t>Żegnaj Judaszu</w:t>
            </w:r>
          </w:p>
          <w:p w:rsidR="00A7259A" w:rsidRPr="00D87046" w:rsidRDefault="00A7259A" w:rsidP="00A7259A">
            <w:r w:rsidRPr="00D87046">
              <w:t xml:space="preserve">Marek Koterski, </w:t>
            </w:r>
            <w:r w:rsidRPr="00D87046">
              <w:rPr>
                <w:i/>
                <w:iCs/>
              </w:rPr>
              <w:t>Dzień świra</w:t>
            </w:r>
            <w:r w:rsidRPr="00D87046">
              <w:t>, w: „Dialog” 2000 nr 8 (można obejrzeć nakręcony przez autora dramatu w 2002 roku film pod tym samym tytułem)</w:t>
            </w:r>
          </w:p>
          <w:p w:rsidR="00A7259A" w:rsidRPr="00D87046" w:rsidRDefault="00A7259A" w:rsidP="00A7259A">
            <w:pPr>
              <w:rPr>
                <w:i/>
                <w:iCs/>
              </w:rPr>
            </w:pPr>
            <w:r w:rsidRPr="00D87046">
              <w:t xml:space="preserve">Leon Kruczkowski, </w:t>
            </w:r>
            <w:r w:rsidRPr="00D87046">
              <w:rPr>
                <w:i/>
                <w:iCs/>
              </w:rPr>
              <w:t>Niemcy</w:t>
            </w:r>
          </w:p>
          <w:p w:rsidR="00A7259A" w:rsidRPr="00D87046" w:rsidRDefault="00A7259A" w:rsidP="00A7259A">
            <w:r w:rsidRPr="00D87046">
              <w:t xml:space="preserve">Sławomir Mrożek, </w:t>
            </w:r>
            <w:r w:rsidRPr="00D87046">
              <w:rPr>
                <w:i/>
                <w:iCs/>
              </w:rPr>
              <w:t>Tango</w:t>
            </w:r>
            <w:r w:rsidRPr="00D87046">
              <w:t xml:space="preserve">, </w:t>
            </w:r>
          </w:p>
          <w:p w:rsidR="00A7259A" w:rsidRPr="00D87046" w:rsidRDefault="00A7259A" w:rsidP="00A7259A">
            <w:pPr>
              <w:rPr>
                <w:i/>
                <w:iCs/>
              </w:rPr>
            </w:pPr>
            <w:r w:rsidRPr="00D87046">
              <w:t>Sławomir Mrożek,</w:t>
            </w:r>
            <w:r w:rsidRPr="00D87046">
              <w:rPr>
                <w:i/>
                <w:iCs/>
              </w:rPr>
              <w:t xml:space="preserve"> Emigranci</w:t>
            </w:r>
          </w:p>
          <w:p w:rsidR="00A7259A" w:rsidRPr="00D87046" w:rsidRDefault="00A7259A" w:rsidP="00A7259A">
            <w:pPr>
              <w:rPr>
                <w:i/>
                <w:iCs/>
              </w:rPr>
            </w:pPr>
            <w:r w:rsidRPr="00D87046">
              <w:t xml:space="preserve">Tadeusz Różewicz, </w:t>
            </w:r>
            <w:r w:rsidRPr="00D87046">
              <w:rPr>
                <w:i/>
                <w:iCs/>
              </w:rPr>
              <w:t>Kartoteka</w:t>
            </w:r>
          </w:p>
          <w:p w:rsidR="00A7259A" w:rsidRPr="00D87046" w:rsidRDefault="00A7259A" w:rsidP="00A7259A">
            <w:r w:rsidRPr="00D87046">
              <w:t xml:space="preserve">Tadeusz Różewicz, </w:t>
            </w:r>
            <w:r w:rsidRPr="00D87046">
              <w:rPr>
                <w:i/>
                <w:iCs/>
              </w:rPr>
              <w:t>Białe małżeństwo</w:t>
            </w:r>
            <w:r w:rsidRPr="00D87046">
              <w:t xml:space="preserve"> </w:t>
            </w:r>
          </w:p>
          <w:p w:rsidR="00A7259A" w:rsidRPr="00D87046" w:rsidRDefault="00A7259A" w:rsidP="00A7259A">
            <w:pPr>
              <w:rPr>
                <w:i/>
                <w:iCs/>
              </w:rPr>
            </w:pPr>
            <w:r w:rsidRPr="00D87046">
              <w:t xml:space="preserve">Tadeusz Różewicz, </w:t>
            </w:r>
            <w:r w:rsidRPr="00D87046">
              <w:rPr>
                <w:i/>
                <w:iCs/>
              </w:rPr>
              <w:t>Stara kobieta wysiaduje</w:t>
            </w:r>
          </w:p>
          <w:p w:rsidR="00A7259A" w:rsidRDefault="00A7259A" w:rsidP="00A7259A">
            <w:pPr>
              <w:rPr>
                <w:i/>
                <w:iCs/>
              </w:rPr>
            </w:pPr>
            <w:r w:rsidRPr="00D87046">
              <w:t xml:space="preserve">Jerzy Szaniawski, </w:t>
            </w:r>
            <w:r w:rsidRPr="00D87046">
              <w:rPr>
                <w:i/>
                <w:iCs/>
              </w:rPr>
              <w:t>Dwa teatry</w:t>
            </w:r>
          </w:p>
          <w:p w:rsidR="00144495" w:rsidRPr="00D87046" w:rsidRDefault="00144495" w:rsidP="00A7259A">
            <w:pPr>
              <w:rPr>
                <w:i/>
                <w:iCs/>
              </w:rPr>
            </w:pPr>
          </w:p>
          <w:p w:rsidR="00144495" w:rsidRPr="00144495" w:rsidRDefault="00144495" w:rsidP="00144495">
            <w:pPr>
              <w:jc w:val="both"/>
              <w:rPr>
                <w:b/>
                <w:bCs/>
              </w:rPr>
            </w:pPr>
            <w:r w:rsidRPr="00144495">
              <w:rPr>
                <w:b/>
                <w:bCs/>
              </w:rPr>
              <w:t>Lektury do ćwiczeń praktycznych.</w:t>
            </w:r>
          </w:p>
          <w:p w:rsidR="00144495" w:rsidRPr="00144495" w:rsidRDefault="00144495" w:rsidP="00144495">
            <w:pPr>
              <w:jc w:val="both"/>
            </w:pPr>
            <w:r w:rsidRPr="00144495">
              <w:t xml:space="preserve">Michał Głowiński, </w:t>
            </w:r>
            <w:r w:rsidRPr="00144495">
              <w:rPr>
                <w:i/>
                <w:iCs/>
              </w:rPr>
              <w:t>Nowomowa i ciągi dalsze. Szkice dawne i nowe</w:t>
            </w:r>
            <w:r w:rsidRPr="00144495">
              <w:t xml:space="preserve">, </w:t>
            </w:r>
            <w:proofErr w:type="spellStart"/>
            <w:r w:rsidRPr="00144495">
              <w:t>Universitas</w:t>
            </w:r>
            <w:proofErr w:type="spellEnd"/>
            <w:r w:rsidRPr="00144495">
              <w:t>, Kraków  2009</w:t>
            </w:r>
          </w:p>
          <w:p w:rsidR="00144495" w:rsidRPr="00144495" w:rsidRDefault="00144495" w:rsidP="00144495">
            <w:pPr>
              <w:jc w:val="both"/>
            </w:pPr>
            <w:r w:rsidRPr="00144495">
              <w:t xml:space="preserve">Piotr </w:t>
            </w:r>
            <w:proofErr w:type="spellStart"/>
            <w:r w:rsidRPr="00144495">
              <w:t>Sobolczyk</w:t>
            </w:r>
            <w:proofErr w:type="spellEnd"/>
            <w:r w:rsidRPr="00144495">
              <w:t xml:space="preserve">, </w:t>
            </w:r>
            <w:proofErr w:type="spellStart"/>
            <w:r w:rsidRPr="00144495">
              <w:rPr>
                <w:i/>
                <w:iCs/>
              </w:rPr>
              <w:t>Dyskursywizowanie</w:t>
            </w:r>
            <w:proofErr w:type="spellEnd"/>
            <w:r w:rsidRPr="00144495">
              <w:rPr>
                <w:i/>
                <w:iCs/>
              </w:rPr>
              <w:t xml:space="preserve"> Białoszewskiego. Teoria recepcji i recepcja krytycznoliteracka</w:t>
            </w:r>
            <w:r w:rsidRPr="00144495">
              <w:t>, Gdańsk 2013</w:t>
            </w:r>
          </w:p>
          <w:p w:rsidR="00144495" w:rsidRPr="00144495" w:rsidRDefault="00144495" w:rsidP="00144495">
            <w:pPr>
              <w:jc w:val="both"/>
            </w:pPr>
            <w:r w:rsidRPr="00144495">
              <w:t xml:space="preserve">Piotr </w:t>
            </w:r>
            <w:proofErr w:type="spellStart"/>
            <w:r w:rsidRPr="00144495">
              <w:t>Sobolczyk</w:t>
            </w:r>
            <w:proofErr w:type="spellEnd"/>
            <w:r w:rsidRPr="00144495">
              <w:t xml:space="preserve">, </w:t>
            </w:r>
            <w:proofErr w:type="spellStart"/>
            <w:r w:rsidRPr="00144495">
              <w:rPr>
                <w:i/>
                <w:iCs/>
              </w:rPr>
              <w:t>Dyskursywizowanie</w:t>
            </w:r>
            <w:proofErr w:type="spellEnd"/>
            <w:r w:rsidRPr="00144495">
              <w:rPr>
                <w:i/>
                <w:iCs/>
              </w:rPr>
              <w:t xml:space="preserve"> Białoszewskiego II. Dyskursy literaturoznawstwa naukowego i szkolnego</w:t>
            </w:r>
            <w:r w:rsidRPr="00144495">
              <w:t xml:space="preserve">, Gdańsk 2013 </w:t>
            </w:r>
          </w:p>
          <w:p w:rsidR="00144495" w:rsidRPr="00144495" w:rsidRDefault="00144495" w:rsidP="00144495">
            <w:pPr>
              <w:jc w:val="both"/>
            </w:pPr>
            <w:r w:rsidRPr="00144495">
              <w:t xml:space="preserve">E. Balcerzan, </w:t>
            </w:r>
            <w:r w:rsidRPr="00144495">
              <w:rPr>
                <w:i/>
                <w:iCs/>
              </w:rPr>
              <w:t>Poezja polska w latach 1939-1965</w:t>
            </w:r>
            <w:r w:rsidRPr="00144495">
              <w:t>, cz. 1-2, Warszawa 1982-1988.</w:t>
            </w:r>
          </w:p>
          <w:p w:rsidR="00144495" w:rsidRPr="00144495" w:rsidRDefault="00144495" w:rsidP="00144495">
            <w:pPr>
              <w:jc w:val="both"/>
            </w:pPr>
            <w:r w:rsidRPr="00144495">
              <w:t xml:space="preserve">Julian </w:t>
            </w:r>
            <w:proofErr w:type="spellStart"/>
            <w:r w:rsidRPr="00144495">
              <w:t>Kornhauser</w:t>
            </w:r>
            <w:proofErr w:type="spellEnd"/>
            <w:r w:rsidRPr="00144495">
              <w:t xml:space="preserve">, </w:t>
            </w:r>
            <w:r w:rsidRPr="00144495">
              <w:rPr>
                <w:i/>
                <w:iCs/>
              </w:rPr>
              <w:t>Poezja i codzienność,</w:t>
            </w:r>
            <w:r w:rsidRPr="00144495">
              <w:t xml:space="preserve"> Kraków 2003</w:t>
            </w:r>
          </w:p>
          <w:p w:rsidR="00144495" w:rsidRPr="00144495" w:rsidRDefault="00144495" w:rsidP="00144495">
            <w:pPr>
              <w:jc w:val="both"/>
            </w:pPr>
            <w:r w:rsidRPr="00144495">
              <w:t xml:space="preserve">Ryszard Nycz, </w:t>
            </w:r>
            <w:r w:rsidRPr="00144495">
              <w:rPr>
                <w:i/>
                <w:iCs/>
              </w:rPr>
              <w:t>Literatura jako trop rzeczywistości</w:t>
            </w:r>
            <w:r w:rsidRPr="00144495">
              <w:t>, Kraków 2012</w:t>
            </w:r>
          </w:p>
          <w:p w:rsidR="00144495" w:rsidRPr="00144495" w:rsidRDefault="00144495" w:rsidP="00144495">
            <w:pPr>
              <w:jc w:val="both"/>
            </w:pPr>
            <w:r w:rsidRPr="00144495">
              <w:t xml:space="preserve">Przemysław Czapliński, </w:t>
            </w:r>
            <w:r w:rsidRPr="00144495">
              <w:rPr>
                <w:i/>
                <w:iCs/>
              </w:rPr>
              <w:t>Resztki nowoczesności. Dwa studia o literaturze i życiu</w:t>
            </w:r>
            <w:r w:rsidRPr="00144495">
              <w:t>, Kraków 2011</w:t>
            </w:r>
          </w:p>
          <w:p w:rsidR="0070655E" w:rsidRPr="00D87046" w:rsidRDefault="0070655E" w:rsidP="00A7259A">
            <w:pPr>
              <w:jc w:val="both"/>
              <w:rPr>
                <w:sz w:val="24"/>
                <w:szCs w:val="24"/>
              </w:rPr>
            </w:pPr>
          </w:p>
        </w:tc>
      </w:tr>
      <w:tr w:rsidR="008A66B4" w:rsidRPr="00D87046" w:rsidTr="00EA4E56">
        <w:tc>
          <w:tcPr>
            <w:tcW w:w="1526" w:type="dxa"/>
            <w:gridSpan w:val="3"/>
            <w:tcBorders>
              <w:bottom w:val="single" w:sz="12" w:space="0" w:color="auto"/>
            </w:tcBorders>
          </w:tcPr>
          <w:p w:rsidR="008A66B4" w:rsidRPr="00D87046" w:rsidRDefault="008A66B4" w:rsidP="007D531E">
            <w:pPr>
              <w:jc w:val="both"/>
              <w:rPr>
                <w:sz w:val="24"/>
                <w:szCs w:val="24"/>
              </w:rPr>
            </w:pPr>
            <w:r w:rsidRPr="00D87046">
              <w:rPr>
                <w:sz w:val="24"/>
                <w:szCs w:val="24"/>
              </w:rPr>
              <w:lastRenderedPageBreak/>
              <w:t>Literatura uzupełniająca</w:t>
            </w:r>
          </w:p>
          <w:p w:rsidR="008A66B4" w:rsidRPr="00D87046" w:rsidRDefault="008A66B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482" w:type="dxa"/>
            <w:gridSpan w:val="15"/>
            <w:tcBorders>
              <w:bottom w:val="single" w:sz="12" w:space="0" w:color="auto"/>
            </w:tcBorders>
          </w:tcPr>
          <w:p w:rsidR="00A7259A" w:rsidRPr="00D87046" w:rsidRDefault="00A7259A" w:rsidP="00A7259A">
            <w:r w:rsidRPr="00D87046">
              <w:t xml:space="preserve">T. Drewnowski, </w:t>
            </w:r>
            <w:r w:rsidRPr="00D87046">
              <w:rPr>
                <w:i/>
                <w:iCs/>
              </w:rPr>
              <w:t>Próba scalenia. Obiegi, wzorce, style. Literatura polska 1944-1989</w:t>
            </w:r>
            <w:r w:rsidRPr="00D87046">
              <w:t>, Warszawa 1997</w:t>
            </w:r>
          </w:p>
          <w:p w:rsidR="00A7259A" w:rsidRPr="00D87046" w:rsidRDefault="00A7259A" w:rsidP="00A7259A">
            <w:pPr>
              <w:autoSpaceDE w:val="0"/>
              <w:autoSpaceDN w:val="0"/>
              <w:adjustRightInd w:val="0"/>
              <w:jc w:val="both"/>
            </w:pPr>
            <w:r w:rsidRPr="00D87046">
              <w:t xml:space="preserve">P. Czapliński, P. Śliwiński, </w:t>
            </w:r>
            <w:r w:rsidRPr="00D87046">
              <w:rPr>
                <w:i/>
                <w:iCs/>
              </w:rPr>
              <w:t>Literatura polska 1976-1998</w:t>
            </w:r>
            <w:r w:rsidRPr="00D87046">
              <w:t>, Kraków 1999.</w:t>
            </w:r>
          </w:p>
          <w:p w:rsidR="00A7259A" w:rsidRPr="00D87046" w:rsidRDefault="00A7259A" w:rsidP="00A7259A">
            <w:pPr>
              <w:autoSpaceDE w:val="0"/>
              <w:autoSpaceDN w:val="0"/>
              <w:adjustRightInd w:val="0"/>
              <w:jc w:val="both"/>
            </w:pPr>
            <w:bookmarkStart w:id="3" w:name="_Hlk82458370"/>
            <w:r w:rsidRPr="00D87046">
              <w:t xml:space="preserve">E. Balcerzan, </w:t>
            </w:r>
            <w:r w:rsidRPr="00D87046">
              <w:rPr>
                <w:i/>
                <w:iCs/>
              </w:rPr>
              <w:t>Poezja polska w latach 1939-1965</w:t>
            </w:r>
            <w:r w:rsidRPr="00D87046">
              <w:t>, cz. 1-2, Warszawa 1982-1988.</w:t>
            </w:r>
          </w:p>
          <w:bookmarkEnd w:id="3"/>
          <w:p w:rsidR="00A7259A" w:rsidRPr="00D87046" w:rsidRDefault="00A7259A" w:rsidP="00A7259A">
            <w:pPr>
              <w:autoSpaceDE w:val="0"/>
              <w:autoSpaceDN w:val="0"/>
              <w:adjustRightInd w:val="0"/>
              <w:jc w:val="both"/>
            </w:pPr>
            <w:r w:rsidRPr="00D87046">
              <w:rPr>
                <w:i/>
                <w:iCs/>
              </w:rPr>
              <w:t>Słownik literatury polskiej XX wieku</w:t>
            </w:r>
            <w:r w:rsidRPr="00D87046">
              <w:t>, red. A. Brodzka i in., Wrocław 1992.</w:t>
            </w:r>
          </w:p>
          <w:p w:rsidR="00EA4E56" w:rsidRPr="00D87046" w:rsidRDefault="00A7259A" w:rsidP="00A7259A">
            <w:pPr>
              <w:jc w:val="both"/>
              <w:rPr>
                <w:sz w:val="24"/>
                <w:szCs w:val="24"/>
              </w:rPr>
            </w:pPr>
            <w:r w:rsidRPr="00D87046">
              <w:t>Oraz opracowania tekstów literackich (tam, gdzie takowe wskazano w spisie lektur).</w:t>
            </w:r>
          </w:p>
        </w:tc>
      </w:tr>
      <w:tr w:rsidR="00080BC4" w:rsidRPr="00D87046" w:rsidTr="00EA4E56">
        <w:tblPrEx>
          <w:tblCellMar>
            <w:left w:w="108" w:type="dxa"/>
            <w:right w:w="108" w:type="dxa"/>
          </w:tblCellMar>
        </w:tblPrEx>
        <w:tc>
          <w:tcPr>
            <w:tcW w:w="2448" w:type="dxa"/>
            <w:gridSpan w:val="5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0BC4" w:rsidRPr="00D87046" w:rsidRDefault="00080BC4" w:rsidP="007D531E">
            <w:pPr>
              <w:jc w:val="both"/>
              <w:rPr>
                <w:sz w:val="24"/>
                <w:szCs w:val="24"/>
              </w:rPr>
            </w:pPr>
            <w:r w:rsidRPr="00D87046">
              <w:rPr>
                <w:sz w:val="24"/>
                <w:szCs w:val="24"/>
              </w:rPr>
              <w:t>Metody kształcenia</w:t>
            </w:r>
          </w:p>
          <w:p w:rsidR="00080BC4" w:rsidRPr="00D87046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560" w:type="dxa"/>
            <w:gridSpan w:val="13"/>
            <w:tcBorders>
              <w:top w:val="single" w:sz="12" w:space="0" w:color="auto"/>
              <w:bottom w:val="single" w:sz="12" w:space="0" w:color="auto"/>
            </w:tcBorders>
          </w:tcPr>
          <w:p w:rsidR="00080BC4" w:rsidRPr="00261851" w:rsidRDefault="00A7259A" w:rsidP="00261851">
            <w:pPr>
              <w:rPr>
                <w:sz w:val="24"/>
                <w:szCs w:val="24"/>
              </w:rPr>
            </w:pPr>
            <w:r w:rsidRPr="00261851">
              <w:rPr>
                <w:sz w:val="24"/>
                <w:szCs w:val="24"/>
              </w:rPr>
              <w:t>Wykład, wykład konwersatoryjny, praca z tekstem literackim, dyskusja.</w:t>
            </w:r>
          </w:p>
        </w:tc>
      </w:tr>
      <w:tr w:rsidR="00080BC4" w:rsidRPr="00D87046" w:rsidTr="00EA4E56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5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080BC4" w:rsidRPr="00D87046" w:rsidRDefault="00080BC4" w:rsidP="000B44C0">
            <w:pPr>
              <w:jc w:val="both"/>
              <w:rPr>
                <w:sz w:val="24"/>
                <w:szCs w:val="24"/>
              </w:rPr>
            </w:pPr>
            <w:r w:rsidRPr="00D87046">
              <w:rPr>
                <w:sz w:val="24"/>
                <w:szCs w:val="24"/>
              </w:rPr>
              <w:t xml:space="preserve">Metody weryfikacji efektów </w:t>
            </w:r>
            <w:r w:rsidR="005D182E" w:rsidRPr="00D87046">
              <w:rPr>
                <w:sz w:val="24"/>
                <w:szCs w:val="24"/>
              </w:rPr>
              <w:t>uczenia się</w:t>
            </w:r>
          </w:p>
        </w:tc>
        <w:tc>
          <w:tcPr>
            <w:tcW w:w="1800" w:type="dxa"/>
            <w:gridSpan w:val="3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080BC4" w:rsidRPr="00D87046" w:rsidRDefault="000A0962" w:rsidP="000B44C0">
            <w:pPr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Nr efektu uczenia się/</w:t>
            </w:r>
            <w:r w:rsidR="008A24B9" w:rsidRPr="008A24B9">
              <w:rPr>
                <w:sz w:val="22"/>
                <w:szCs w:val="22"/>
              </w:rPr>
              <w:t>grupy efektów</w:t>
            </w:r>
          </w:p>
        </w:tc>
      </w:tr>
      <w:tr w:rsidR="00A7259A" w:rsidRPr="00D87046" w:rsidTr="00EA4E56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5"/>
          </w:tcPr>
          <w:p w:rsidR="00A7259A" w:rsidRPr="00D87046" w:rsidRDefault="00A7259A" w:rsidP="00152E66">
            <w:pPr>
              <w:rPr>
                <w:sz w:val="22"/>
                <w:szCs w:val="22"/>
              </w:rPr>
            </w:pPr>
            <w:r w:rsidRPr="00D87046">
              <w:rPr>
                <w:sz w:val="22"/>
                <w:szCs w:val="22"/>
              </w:rPr>
              <w:t>Rozmowa o tekście literackim zadanym na ćwiczenia.</w:t>
            </w:r>
          </w:p>
        </w:tc>
        <w:tc>
          <w:tcPr>
            <w:tcW w:w="1800" w:type="dxa"/>
            <w:gridSpan w:val="3"/>
          </w:tcPr>
          <w:p w:rsidR="00880C74" w:rsidRPr="00A10009" w:rsidRDefault="00880C74" w:rsidP="00880C74">
            <w:pPr>
              <w:rPr>
                <w:rFonts w:ascii="Cambria" w:hAnsi="Cambria" w:cs="Cambria"/>
                <w:sz w:val="22"/>
                <w:szCs w:val="22"/>
              </w:rPr>
            </w:pPr>
            <w:r w:rsidRPr="00A10009">
              <w:rPr>
                <w:rFonts w:ascii="Cambria" w:hAnsi="Cambria" w:cs="Cambria"/>
                <w:sz w:val="22"/>
                <w:szCs w:val="22"/>
              </w:rPr>
              <w:t>01   02   03  04</w:t>
            </w:r>
          </w:p>
          <w:p w:rsidR="00A7259A" w:rsidRPr="00D87046" w:rsidRDefault="00880C74" w:rsidP="00880C74">
            <w:pPr>
              <w:jc w:val="both"/>
              <w:rPr>
                <w:sz w:val="24"/>
                <w:szCs w:val="24"/>
              </w:rPr>
            </w:pPr>
            <w:r w:rsidRPr="00A10009">
              <w:rPr>
                <w:rFonts w:ascii="Cambria" w:hAnsi="Cambria" w:cs="Cambria"/>
                <w:sz w:val="22"/>
                <w:szCs w:val="22"/>
              </w:rPr>
              <w:t>05   07   08</w:t>
            </w:r>
          </w:p>
        </w:tc>
      </w:tr>
      <w:tr w:rsidR="00A7259A" w:rsidRPr="00D87046" w:rsidTr="00EA4E56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5"/>
          </w:tcPr>
          <w:p w:rsidR="00A7259A" w:rsidRPr="00D87046" w:rsidRDefault="00A7259A" w:rsidP="00152E66">
            <w:pPr>
              <w:rPr>
                <w:sz w:val="22"/>
                <w:szCs w:val="22"/>
              </w:rPr>
            </w:pPr>
            <w:r w:rsidRPr="00D87046">
              <w:rPr>
                <w:sz w:val="22"/>
                <w:szCs w:val="22"/>
              </w:rPr>
              <w:t>Pisemny sprawdzian z lektur. [Studenci otrzymują kserokopie utworów poetyckich i fragmentów utworów prozatorskich. Żeby uzyskać zaliczenie muszą podać tytuły, nazwiska i (ewentualnie) daty wydań utworów. Warunkiem zaliczenia jest rozpoznanie siedmiu z dziesięciu utworów].</w:t>
            </w:r>
          </w:p>
        </w:tc>
        <w:tc>
          <w:tcPr>
            <w:tcW w:w="1800" w:type="dxa"/>
            <w:gridSpan w:val="3"/>
          </w:tcPr>
          <w:p w:rsidR="00880C74" w:rsidRPr="00A10009" w:rsidRDefault="00880C74" w:rsidP="00880C74">
            <w:pPr>
              <w:rPr>
                <w:rFonts w:ascii="Cambria" w:hAnsi="Cambria" w:cs="Cambria"/>
                <w:sz w:val="22"/>
                <w:szCs w:val="22"/>
              </w:rPr>
            </w:pPr>
            <w:r w:rsidRPr="00A10009">
              <w:rPr>
                <w:rFonts w:ascii="Cambria" w:hAnsi="Cambria" w:cs="Cambria"/>
                <w:sz w:val="22"/>
                <w:szCs w:val="22"/>
              </w:rPr>
              <w:t>01   03   04</w:t>
            </w:r>
          </w:p>
          <w:p w:rsidR="00A7259A" w:rsidRPr="00D87046" w:rsidRDefault="00A7259A" w:rsidP="002E06CD">
            <w:pPr>
              <w:jc w:val="both"/>
              <w:rPr>
                <w:sz w:val="24"/>
                <w:szCs w:val="24"/>
              </w:rPr>
            </w:pPr>
          </w:p>
        </w:tc>
      </w:tr>
      <w:tr w:rsidR="0084707E" w:rsidRPr="00D87046" w:rsidTr="00EA4E56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5"/>
          </w:tcPr>
          <w:p w:rsidR="0084707E" w:rsidRPr="000A0962" w:rsidRDefault="00A7259A" w:rsidP="00A7259A">
            <w:pPr>
              <w:rPr>
                <w:sz w:val="22"/>
                <w:szCs w:val="22"/>
              </w:rPr>
            </w:pPr>
            <w:r w:rsidRPr="00D87046">
              <w:rPr>
                <w:sz w:val="22"/>
                <w:szCs w:val="22"/>
              </w:rPr>
              <w:t>Egzamin ustny, podczas którego student zobowiązany jest udzielić odpowiedzi na trzy pyt</w:t>
            </w:r>
            <w:r w:rsidR="000A0962">
              <w:rPr>
                <w:sz w:val="22"/>
                <w:szCs w:val="22"/>
              </w:rPr>
              <w:t>ania wylosowane z podanego</w:t>
            </w:r>
            <w:r w:rsidRPr="00D87046">
              <w:rPr>
                <w:sz w:val="22"/>
                <w:szCs w:val="22"/>
              </w:rPr>
              <w:t xml:space="preserve"> zestawu</w:t>
            </w:r>
          </w:p>
        </w:tc>
        <w:tc>
          <w:tcPr>
            <w:tcW w:w="1800" w:type="dxa"/>
            <w:gridSpan w:val="3"/>
          </w:tcPr>
          <w:p w:rsidR="00880C74" w:rsidRPr="00A10009" w:rsidRDefault="00880C74" w:rsidP="00880C74">
            <w:pPr>
              <w:rPr>
                <w:rFonts w:ascii="Cambria" w:hAnsi="Cambria" w:cs="Cambria"/>
                <w:sz w:val="22"/>
                <w:szCs w:val="22"/>
              </w:rPr>
            </w:pPr>
            <w:r w:rsidRPr="00A10009">
              <w:rPr>
                <w:rFonts w:ascii="Cambria" w:hAnsi="Cambria" w:cs="Cambria"/>
                <w:sz w:val="22"/>
                <w:szCs w:val="22"/>
              </w:rPr>
              <w:t>01   02   03   04</w:t>
            </w:r>
          </w:p>
          <w:p w:rsidR="0084707E" w:rsidRPr="00D87046" w:rsidRDefault="00880C74" w:rsidP="00880C74">
            <w:pPr>
              <w:jc w:val="both"/>
              <w:rPr>
                <w:sz w:val="24"/>
                <w:szCs w:val="24"/>
              </w:rPr>
            </w:pPr>
            <w:r w:rsidRPr="00A10009">
              <w:rPr>
                <w:rFonts w:ascii="Cambria" w:hAnsi="Cambria" w:cs="Cambria"/>
                <w:sz w:val="22"/>
                <w:szCs w:val="22"/>
              </w:rPr>
              <w:t>05   06   07   08</w:t>
            </w:r>
          </w:p>
        </w:tc>
      </w:tr>
      <w:tr w:rsidR="00080BC4" w:rsidRPr="00D87046" w:rsidTr="00EA4E5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660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:rsidR="00080BC4" w:rsidRPr="00D87046" w:rsidRDefault="00080BC4" w:rsidP="000A0962">
            <w:pPr>
              <w:rPr>
                <w:sz w:val="24"/>
                <w:szCs w:val="24"/>
              </w:rPr>
            </w:pPr>
            <w:r w:rsidRPr="00D87046">
              <w:rPr>
                <w:sz w:val="24"/>
                <w:szCs w:val="24"/>
              </w:rPr>
              <w:t>Forma i warunki zaliczenia</w:t>
            </w:r>
          </w:p>
          <w:p w:rsidR="00080BC4" w:rsidRPr="00D87046" w:rsidRDefault="00080BC4" w:rsidP="007D531E">
            <w:pPr>
              <w:jc w:val="both"/>
              <w:rPr>
                <w:sz w:val="24"/>
                <w:szCs w:val="24"/>
              </w:rPr>
            </w:pPr>
          </w:p>
          <w:p w:rsidR="00080BC4" w:rsidRPr="00D87046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48" w:type="dxa"/>
            <w:gridSpan w:val="12"/>
            <w:tcBorders>
              <w:top w:val="single" w:sz="12" w:space="0" w:color="auto"/>
              <w:bottom w:val="single" w:sz="12" w:space="0" w:color="auto"/>
            </w:tcBorders>
          </w:tcPr>
          <w:p w:rsidR="00A7259A" w:rsidRPr="004E3F75" w:rsidRDefault="00A7259A" w:rsidP="00A7259A">
            <w:pPr>
              <w:rPr>
                <w:sz w:val="24"/>
                <w:szCs w:val="24"/>
              </w:rPr>
            </w:pPr>
            <w:r w:rsidRPr="004E3F75">
              <w:rPr>
                <w:sz w:val="24"/>
                <w:szCs w:val="24"/>
              </w:rPr>
              <w:t>60% - Egzamin</w:t>
            </w:r>
            <w:r w:rsidR="000A0962">
              <w:rPr>
                <w:sz w:val="24"/>
                <w:szCs w:val="24"/>
              </w:rPr>
              <w:t xml:space="preserve"> ustny</w:t>
            </w:r>
          </w:p>
          <w:p w:rsidR="00080BC4" w:rsidRPr="00D87046" w:rsidRDefault="00A7259A" w:rsidP="00A7259A">
            <w:pPr>
              <w:rPr>
                <w:b/>
                <w:sz w:val="24"/>
                <w:szCs w:val="24"/>
              </w:rPr>
            </w:pPr>
            <w:r w:rsidRPr="004E3F75">
              <w:rPr>
                <w:sz w:val="24"/>
                <w:szCs w:val="24"/>
              </w:rPr>
              <w:t xml:space="preserve">40% - Warunkiem dopuszczenia do egzaminu jest </w:t>
            </w:r>
            <w:r w:rsidR="00C747D2">
              <w:rPr>
                <w:sz w:val="24"/>
                <w:szCs w:val="24"/>
              </w:rPr>
              <w:t>aktywność</w:t>
            </w:r>
            <w:r w:rsidRPr="004E3F75">
              <w:rPr>
                <w:sz w:val="24"/>
                <w:szCs w:val="24"/>
              </w:rPr>
              <w:t xml:space="preserve"> na ćwiczeniach (20%) oraz zaliczenie sprawdzianu z lektur (20%).</w:t>
            </w:r>
          </w:p>
        </w:tc>
      </w:tr>
    </w:tbl>
    <w:p w:rsidR="00080BC4" w:rsidRDefault="00080BC4" w:rsidP="00E97B29">
      <w:pPr>
        <w:jc w:val="both"/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8A24B9" w:rsidRPr="00742916" w:rsidTr="00E6595D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:rsidR="008A24B9" w:rsidRPr="004E4867" w:rsidRDefault="008A24B9" w:rsidP="00E6595D">
            <w:pPr>
              <w:jc w:val="center"/>
              <w:rPr>
                <w:b/>
              </w:rPr>
            </w:pPr>
          </w:p>
          <w:p w:rsidR="008A24B9" w:rsidRPr="004E4867" w:rsidRDefault="008A24B9" w:rsidP="00E6595D">
            <w:pPr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NAKŁAD PRACY STUDENTA</w:t>
            </w:r>
          </w:p>
          <w:p w:rsidR="008A24B9" w:rsidRPr="004E4867" w:rsidRDefault="008A24B9" w:rsidP="00E6595D">
            <w:pPr>
              <w:jc w:val="center"/>
              <w:rPr>
                <w:b/>
                <w:color w:val="FF0000"/>
              </w:rPr>
            </w:pPr>
          </w:p>
        </w:tc>
      </w:tr>
      <w:tr w:rsidR="008A24B9" w:rsidRPr="00742916" w:rsidTr="00E6595D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:rsidR="008A24B9" w:rsidRPr="004E4867" w:rsidRDefault="008A24B9" w:rsidP="00E6595D">
            <w:pPr>
              <w:jc w:val="center"/>
              <w:rPr>
                <w:sz w:val="24"/>
                <w:szCs w:val="24"/>
              </w:rPr>
            </w:pPr>
          </w:p>
          <w:p w:rsidR="008A24B9" w:rsidRPr="004E4867" w:rsidRDefault="008A24B9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:rsidR="008A24B9" w:rsidRPr="004E4867" w:rsidRDefault="008A24B9" w:rsidP="00E6595D">
            <w:pPr>
              <w:jc w:val="center"/>
              <w:rPr>
                <w:color w:val="FF0000"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Liczba godzin  </w:t>
            </w:r>
          </w:p>
        </w:tc>
      </w:tr>
      <w:tr w:rsidR="008A24B9" w:rsidRPr="00742916" w:rsidTr="00E6595D">
        <w:trPr>
          <w:trHeight w:val="262"/>
        </w:trPr>
        <w:tc>
          <w:tcPr>
            <w:tcW w:w="5070" w:type="dxa"/>
            <w:vMerge/>
          </w:tcPr>
          <w:p w:rsidR="008A24B9" w:rsidRPr="004E4867" w:rsidRDefault="008A24B9" w:rsidP="00E6595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8A24B9" w:rsidRPr="004E4867" w:rsidRDefault="008A24B9" w:rsidP="00E6595D">
            <w:pPr>
              <w:jc w:val="center"/>
            </w:pPr>
            <w:r w:rsidRPr="004E4867">
              <w:t xml:space="preserve">Ogółem </w:t>
            </w:r>
          </w:p>
        </w:tc>
        <w:tc>
          <w:tcPr>
            <w:tcW w:w="2812" w:type="dxa"/>
          </w:tcPr>
          <w:p w:rsidR="008A24B9" w:rsidRPr="004E4867" w:rsidRDefault="008A24B9" w:rsidP="00E6595D">
            <w:pPr>
              <w:jc w:val="center"/>
            </w:pPr>
            <w:r w:rsidRPr="004E4867">
              <w:t xml:space="preserve">W tym zajęcia powiązane </w:t>
            </w:r>
            <w:r w:rsidRPr="004E4867">
              <w:br/>
              <w:t>z praktycznym przygotowaniem zawodowym</w:t>
            </w:r>
          </w:p>
        </w:tc>
      </w:tr>
      <w:tr w:rsidR="008A24B9" w:rsidRPr="00742916" w:rsidTr="00E6595D">
        <w:trPr>
          <w:trHeight w:val="262"/>
        </w:trPr>
        <w:tc>
          <w:tcPr>
            <w:tcW w:w="5070" w:type="dxa"/>
          </w:tcPr>
          <w:p w:rsidR="008A24B9" w:rsidRPr="004E4867" w:rsidRDefault="008A24B9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:rsidR="008A24B9" w:rsidRPr="004E4867" w:rsidRDefault="00370630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812" w:type="dxa"/>
          </w:tcPr>
          <w:p w:rsidR="008A24B9" w:rsidRPr="004E4867" w:rsidRDefault="000A0962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A24B9" w:rsidRPr="00742916" w:rsidTr="00E6595D">
        <w:trPr>
          <w:trHeight w:val="262"/>
        </w:trPr>
        <w:tc>
          <w:tcPr>
            <w:tcW w:w="5070" w:type="dxa"/>
          </w:tcPr>
          <w:p w:rsidR="008A24B9" w:rsidRPr="004E4867" w:rsidRDefault="008A24B9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:rsidR="008A24B9" w:rsidRPr="004E4867" w:rsidRDefault="00370630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812" w:type="dxa"/>
          </w:tcPr>
          <w:p w:rsidR="008A24B9" w:rsidRPr="004E4867" w:rsidRDefault="000A0962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A24B9" w:rsidRPr="00742916" w:rsidTr="00E6595D">
        <w:trPr>
          <w:trHeight w:val="262"/>
        </w:trPr>
        <w:tc>
          <w:tcPr>
            <w:tcW w:w="5070" w:type="dxa"/>
          </w:tcPr>
          <w:p w:rsidR="008A24B9" w:rsidRPr="004E4867" w:rsidRDefault="008A24B9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:rsidR="008A24B9" w:rsidRPr="004E4867" w:rsidRDefault="008A24B9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30</w:t>
            </w:r>
          </w:p>
        </w:tc>
        <w:tc>
          <w:tcPr>
            <w:tcW w:w="2812" w:type="dxa"/>
          </w:tcPr>
          <w:p w:rsidR="008A24B9" w:rsidRPr="004E4867" w:rsidRDefault="00D60056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A0962">
              <w:rPr>
                <w:sz w:val="24"/>
                <w:szCs w:val="24"/>
              </w:rPr>
              <w:t>5</w:t>
            </w:r>
          </w:p>
        </w:tc>
      </w:tr>
      <w:tr w:rsidR="008A24B9" w:rsidRPr="00742916" w:rsidTr="00E6595D">
        <w:trPr>
          <w:trHeight w:val="262"/>
        </w:trPr>
        <w:tc>
          <w:tcPr>
            <w:tcW w:w="5070" w:type="dxa"/>
          </w:tcPr>
          <w:p w:rsidR="008A24B9" w:rsidRPr="004E4867" w:rsidRDefault="008A24B9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:rsidR="008A24B9" w:rsidRPr="004E4867" w:rsidRDefault="00370630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A24B9" w:rsidRPr="004E4867">
              <w:rPr>
                <w:sz w:val="24"/>
                <w:szCs w:val="24"/>
              </w:rPr>
              <w:t>0</w:t>
            </w:r>
          </w:p>
        </w:tc>
        <w:tc>
          <w:tcPr>
            <w:tcW w:w="2812" w:type="dxa"/>
          </w:tcPr>
          <w:p w:rsidR="008A24B9" w:rsidRPr="004E4867" w:rsidRDefault="00C747D2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8A24B9" w:rsidRPr="00742916" w:rsidTr="00E6595D">
        <w:trPr>
          <w:trHeight w:val="262"/>
        </w:trPr>
        <w:tc>
          <w:tcPr>
            <w:tcW w:w="5070" w:type="dxa"/>
          </w:tcPr>
          <w:p w:rsidR="008A24B9" w:rsidRPr="004E4867" w:rsidRDefault="008A24B9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projektu / eseju / itp.</w:t>
            </w:r>
            <w:r w:rsidRPr="004E486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:rsidR="008A24B9" w:rsidRPr="004E4867" w:rsidRDefault="000A0962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12" w:type="dxa"/>
          </w:tcPr>
          <w:p w:rsidR="008A24B9" w:rsidRPr="004E4867" w:rsidRDefault="00DB3228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8A24B9" w:rsidRPr="00742916" w:rsidTr="00E6595D">
        <w:trPr>
          <w:trHeight w:val="262"/>
        </w:trPr>
        <w:tc>
          <w:tcPr>
            <w:tcW w:w="5070" w:type="dxa"/>
          </w:tcPr>
          <w:p w:rsidR="008A24B9" w:rsidRPr="004E4867" w:rsidRDefault="008A24B9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:rsidR="008A24B9" w:rsidRPr="004E4867" w:rsidRDefault="00370630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12" w:type="dxa"/>
          </w:tcPr>
          <w:p w:rsidR="008A24B9" w:rsidRPr="004E4867" w:rsidRDefault="00C747D2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8A24B9" w:rsidRPr="00742916" w:rsidTr="00E6595D">
        <w:trPr>
          <w:trHeight w:val="262"/>
        </w:trPr>
        <w:tc>
          <w:tcPr>
            <w:tcW w:w="5070" w:type="dxa"/>
          </w:tcPr>
          <w:p w:rsidR="008A24B9" w:rsidRPr="004E4867" w:rsidRDefault="008A24B9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:rsidR="008A24B9" w:rsidRPr="004E4867" w:rsidRDefault="000A0962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12" w:type="dxa"/>
          </w:tcPr>
          <w:p w:rsidR="008A24B9" w:rsidRPr="004E4867" w:rsidRDefault="008A24B9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8A24B9" w:rsidRPr="00742916" w:rsidTr="00E6595D">
        <w:trPr>
          <w:trHeight w:val="262"/>
        </w:trPr>
        <w:tc>
          <w:tcPr>
            <w:tcW w:w="5070" w:type="dxa"/>
          </w:tcPr>
          <w:p w:rsidR="008A24B9" w:rsidRPr="004E4867" w:rsidRDefault="008A24B9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:rsidR="008A24B9" w:rsidRPr="004E4867" w:rsidRDefault="008A24B9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:rsidR="008A24B9" w:rsidRPr="004E4867" w:rsidRDefault="008A24B9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8A24B9" w:rsidRPr="00742916" w:rsidTr="00E6595D">
        <w:trPr>
          <w:trHeight w:val="262"/>
        </w:trPr>
        <w:tc>
          <w:tcPr>
            <w:tcW w:w="5070" w:type="dxa"/>
          </w:tcPr>
          <w:p w:rsidR="008A24B9" w:rsidRPr="004E4867" w:rsidRDefault="008A24B9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:rsidR="008A24B9" w:rsidRPr="004E4867" w:rsidRDefault="00370630" w:rsidP="00E6595D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0A0962">
              <w:rPr>
                <w:sz w:val="24"/>
                <w:szCs w:val="24"/>
              </w:rPr>
              <w:t>2</w:t>
            </w:r>
          </w:p>
        </w:tc>
        <w:tc>
          <w:tcPr>
            <w:tcW w:w="2812" w:type="dxa"/>
          </w:tcPr>
          <w:p w:rsidR="008A24B9" w:rsidRPr="004E4867" w:rsidRDefault="00C747D2" w:rsidP="00E6595D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8A24B9" w:rsidRPr="00742916" w:rsidTr="00E6595D">
        <w:trPr>
          <w:trHeight w:val="236"/>
        </w:trPr>
        <w:tc>
          <w:tcPr>
            <w:tcW w:w="5070" w:type="dxa"/>
            <w:shd w:val="clear" w:color="auto" w:fill="C0C0C0"/>
          </w:tcPr>
          <w:p w:rsidR="008A24B9" w:rsidRPr="004E4867" w:rsidRDefault="008A24B9" w:rsidP="00E6595D">
            <w:pPr>
              <w:spacing w:before="60" w:after="60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8A24B9" w:rsidRPr="004E4867" w:rsidRDefault="008A24B9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8A24B9" w:rsidRPr="00742916" w:rsidTr="00E6595D">
        <w:trPr>
          <w:trHeight w:val="236"/>
        </w:trPr>
        <w:tc>
          <w:tcPr>
            <w:tcW w:w="5070" w:type="dxa"/>
            <w:shd w:val="clear" w:color="auto" w:fill="C0C0C0"/>
          </w:tcPr>
          <w:p w:rsidR="008A24B9" w:rsidRPr="004E4867" w:rsidRDefault="008A24B9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8A24B9" w:rsidRPr="004E4867" w:rsidRDefault="008A24B9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4</w:t>
            </w:r>
            <w:r w:rsidRPr="004E4867">
              <w:rPr>
                <w:rFonts w:ascii="Cambria" w:hAnsi="Cambria"/>
                <w:b/>
                <w:sz w:val="24"/>
                <w:szCs w:val="24"/>
              </w:rPr>
              <w:t xml:space="preserve"> (LITERATUROZNAWSTWO)</w:t>
            </w:r>
          </w:p>
        </w:tc>
      </w:tr>
      <w:tr w:rsidR="008A24B9" w:rsidRPr="00742916" w:rsidTr="00E6595D">
        <w:trPr>
          <w:trHeight w:val="262"/>
        </w:trPr>
        <w:tc>
          <w:tcPr>
            <w:tcW w:w="5070" w:type="dxa"/>
            <w:shd w:val="clear" w:color="auto" w:fill="C0C0C0"/>
          </w:tcPr>
          <w:p w:rsidR="008A24B9" w:rsidRPr="004E4867" w:rsidRDefault="008A24B9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8A24B9" w:rsidRPr="004E4867" w:rsidRDefault="000A0962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C747D2">
              <w:rPr>
                <w:b/>
                <w:sz w:val="24"/>
                <w:szCs w:val="24"/>
              </w:rPr>
              <w:t>,6</w:t>
            </w:r>
          </w:p>
        </w:tc>
      </w:tr>
      <w:tr w:rsidR="008A24B9" w:rsidRPr="00742916" w:rsidTr="00E6595D">
        <w:trPr>
          <w:trHeight w:val="262"/>
        </w:trPr>
        <w:tc>
          <w:tcPr>
            <w:tcW w:w="5070" w:type="dxa"/>
            <w:shd w:val="clear" w:color="auto" w:fill="C0C0C0"/>
          </w:tcPr>
          <w:p w:rsidR="008A24B9" w:rsidRPr="004E4867" w:rsidRDefault="008A24B9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8A24B9" w:rsidRPr="004E4867" w:rsidRDefault="008A24B9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0A0962">
              <w:rPr>
                <w:b/>
                <w:sz w:val="24"/>
                <w:szCs w:val="24"/>
              </w:rPr>
              <w:t>,</w:t>
            </w:r>
            <w:r w:rsidR="00C747D2">
              <w:rPr>
                <w:b/>
                <w:sz w:val="24"/>
                <w:szCs w:val="24"/>
              </w:rPr>
              <w:t>2</w:t>
            </w:r>
          </w:p>
        </w:tc>
      </w:tr>
    </w:tbl>
    <w:p w:rsidR="008A24B9" w:rsidRPr="00D87046" w:rsidRDefault="008A24B9" w:rsidP="00E97B29">
      <w:pPr>
        <w:jc w:val="both"/>
        <w:rPr>
          <w:sz w:val="24"/>
          <w:szCs w:val="24"/>
        </w:rPr>
      </w:pPr>
    </w:p>
    <w:sectPr w:rsidR="008A24B9" w:rsidRPr="00D87046" w:rsidSect="000A0962">
      <w:headerReference w:type="default" r:id="rId10"/>
      <w:footerReference w:type="even" r:id="rId11"/>
      <w:footerReference w:type="default" r:id="rId12"/>
      <w:pgSz w:w="11906" w:h="16838"/>
      <w:pgMar w:top="567" w:right="709" w:bottom="719" w:left="1200" w:header="0" w:footer="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1EE2" w:rsidRDefault="00991EE2">
      <w:r>
        <w:separator/>
      </w:r>
    </w:p>
  </w:endnote>
  <w:endnote w:type="continuationSeparator" w:id="0">
    <w:p w:rsidR="00991EE2" w:rsidRDefault="00991EE2">
      <w:r>
        <w:continuationSeparator/>
      </w:r>
    </w:p>
  </w:endnote>
  <w:endnote w:type="continuationNotice" w:id="1">
    <w:p w:rsidR="00991EE2" w:rsidRDefault="00991E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2E66" w:rsidRDefault="0045080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52E6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52E66" w:rsidRDefault="00152E6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2E66" w:rsidRDefault="0045080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52E6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B3228">
      <w:rPr>
        <w:rStyle w:val="Numerstrony"/>
        <w:noProof/>
      </w:rPr>
      <w:t>6</w:t>
    </w:r>
    <w:r>
      <w:rPr>
        <w:rStyle w:val="Numerstrony"/>
      </w:rPr>
      <w:fldChar w:fldCharType="end"/>
    </w:r>
  </w:p>
  <w:p w:rsidR="00152E66" w:rsidRDefault="00152E6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1EE2" w:rsidRDefault="00991EE2">
      <w:r>
        <w:separator/>
      </w:r>
    </w:p>
  </w:footnote>
  <w:footnote w:type="continuationSeparator" w:id="0">
    <w:p w:rsidR="00991EE2" w:rsidRDefault="00991EE2">
      <w:r>
        <w:continuationSeparator/>
      </w:r>
    </w:p>
  </w:footnote>
  <w:footnote w:type="continuationNotice" w:id="1">
    <w:p w:rsidR="00991EE2" w:rsidRDefault="00991E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2E66" w:rsidRDefault="00152E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E67D6"/>
    <w:multiLevelType w:val="hybridMultilevel"/>
    <w:tmpl w:val="6D1C34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60EAD"/>
    <w:multiLevelType w:val="hybridMultilevel"/>
    <w:tmpl w:val="45123E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152B8D"/>
    <w:multiLevelType w:val="hybridMultilevel"/>
    <w:tmpl w:val="E800DCB6"/>
    <w:lvl w:ilvl="0" w:tplc="A9BAE474">
      <w:start w:val="1"/>
      <w:numFmt w:val="decimal"/>
      <w:lvlText w:val="%1."/>
      <w:lvlJc w:val="left"/>
      <w:pPr>
        <w:tabs>
          <w:tab w:val="num" w:pos="1069"/>
        </w:tabs>
        <w:ind w:left="1069" w:hanging="709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522F4B"/>
    <w:multiLevelType w:val="hybridMultilevel"/>
    <w:tmpl w:val="2260FFE8"/>
    <w:lvl w:ilvl="0" w:tplc="A9BAE474">
      <w:start w:val="1"/>
      <w:numFmt w:val="decimal"/>
      <w:lvlText w:val="%1."/>
      <w:lvlJc w:val="left"/>
      <w:pPr>
        <w:tabs>
          <w:tab w:val="num" w:pos="1069"/>
        </w:tabs>
        <w:ind w:left="1069" w:hanging="709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6527A2"/>
    <w:multiLevelType w:val="hybridMultilevel"/>
    <w:tmpl w:val="39A4C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D1B3F"/>
    <w:multiLevelType w:val="multilevel"/>
    <w:tmpl w:val="F6DE4CD4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cs="Cambria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mbria" w:eastAsia="Times New Roman" w:hAnsi="Cambria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43599F"/>
    <w:multiLevelType w:val="singleLevel"/>
    <w:tmpl w:val="AFF01B6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  <w:bCs w:val="0"/>
        <w:i w:val="0"/>
        <w:iCs w:val="0"/>
      </w:rPr>
    </w:lvl>
  </w:abstractNum>
  <w:abstractNum w:abstractNumId="7" w15:restartNumberingAfterBreak="0">
    <w:nsid w:val="18813170"/>
    <w:multiLevelType w:val="hybridMultilevel"/>
    <w:tmpl w:val="91DC51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B2D30B6"/>
    <w:multiLevelType w:val="hybridMultilevel"/>
    <w:tmpl w:val="CDD4D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834547"/>
    <w:multiLevelType w:val="multilevel"/>
    <w:tmpl w:val="BAB8D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9340BE"/>
    <w:multiLevelType w:val="singleLevel"/>
    <w:tmpl w:val="449CA97A"/>
    <w:lvl w:ilvl="0">
      <w:start w:val="1"/>
      <w:numFmt w:val="ordinal"/>
      <w:lvlText w:val="1.%1"/>
      <w:lvlJc w:val="left"/>
      <w:pPr>
        <w:tabs>
          <w:tab w:val="num" w:pos="1080"/>
        </w:tabs>
        <w:ind w:left="454" w:hanging="45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</w:abstractNum>
  <w:abstractNum w:abstractNumId="11" w15:restartNumberingAfterBreak="0">
    <w:nsid w:val="265129A7"/>
    <w:multiLevelType w:val="hybridMultilevel"/>
    <w:tmpl w:val="92C4F3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282559"/>
    <w:multiLevelType w:val="hybridMultilevel"/>
    <w:tmpl w:val="58B458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A65365"/>
    <w:multiLevelType w:val="hybridMultilevel"/>
    <w:tmpl w:val="FD8A40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316BA0"/>
    <w:multiLevelType w:val="hybridMultilevel"/>
    <w:tmpl w:val="3FC6E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D9580B"/>
    <w:multiLevelType w:val="hybridMultilevel"/>
    <w:tmpl w:val="C9486750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E2A19A0"/>
    <w:multiLevelType w:val="hybridMultilevel"/>
    <w:tmpl w:val="417C968C"/>
    <w:lvl w:ilvl="0" w:tplc="320A2D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7610EC2"/>
    <w:multiLevelType w:val="hybridMultilevel"/>
    <w:tmpl w:val="D5887472"/>
    <w:lvl w:ilvl="0" w:tplc="F8BC0C5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4F827D13"/>
    <w:multiLevelType w:val="hybridMultilevel"/>
    <w:tmpl w:val="3822DC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3C62503"/>
    <w:multiLevelType w:val="hybridMultilevel"/>
    <w:tmpl w:val="27BC9F4A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7535135"/>
    <w:multiLevelType w:val="hybridMultilevel"/>
    <w:tmpl w:val="E49608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4241DB6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0213B4"/>
    <w:multiLevelType w:val="hybridMultilevel"/>
    <w:tmpl w:val="2BF24CB6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E9C4401"/>
    <w:multiLevelType w:val="hybridMultilevel"/>
    <w:tmpl w:val="28FCB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A023DB"/>
    <w:multiLevelType w:val="hybridMultilevel"/>
    <w:tmpl w:val="95F456CC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7496A57"/>
    <w:multiLevelType w:val="singleLevel"/>
    <w:tmpl w:val="AFF01B6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  <w:bCs w:val="0"/>
        <w:i w:val="0"/>
        <w:iCs w:val="0"/>
      </w:rPr>
    </w:lvl>
  </w:abstractNum>
  <w:abstractNum w:abstractNumId="25" w15:restartNumberingAfterBreak="0">
    <w:nsid w:val="7ADE6C25"/>
    <w:multiLevelType w:val="hybridMultilevel"/>
    <w:tmpl w:val="280CA4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10"/>
  </w:num>
  <w:num w:numId="5">
    <w:abstractNumId w:val="12"/>
  </w:num>
  <w:num w:numId="6">
    <w:abstractNumId w:val="1"/>
  </w:num>
  <w:num w:numId="7">
    <w:abstractNumId w:val="20"/>
  </w:num>
  <w:num w:numId="8">
    <w:abstractNumId w:val="0"/>
  </w:num>
  <w:num w:numId="9">
    <w:abstractNumId w:val="19"/>
  </w:num>
  <w:num w:numId="10">
    <w:abstractNumId w:val="23"/>
  </w:num>
  <w:num w:numId="11">
    <w:abstractNumId w:val="15"/>
  </w:num>
  <w:num w:numId="12">
    <w:abstractNumId w:val="7"/>
  </w:num>
  <w:num w:numId="13">
    <w:abstractNumId w:val="14"/>
  </w:num>
  <w:num w:numId="14">
    <w:abstractNumId w:val="4"/>
  </w:num>
  <w:num w:numId="15">
    <w:abstractNumId w:val="21"/>
  </w:num>
  <w:num w:numId="16">
    <w:abstractNumId w:val="8"/>
  </w:num>
  <w:num w:numId="17">
    <w:abstractNumId w:val="24"/>
  </w:num>
  <w:num w:numId="18">
    <w:abstractNumId w:val="3"/>
  </w:num>
  <w:num w:numId="19">
    <w:abstractNumId w:val="2"/>
  </w:num>
  <w:num w:numId="20">
    <w:abstractNumId w:val="13"/>
  </w:num>
  <w:num w:numId="21">
    <w:abstractNumId w:val="11"/>
  </w:num>
  <w:num w:numId="22">
    <w:abstractNumId w:val="18"/>
  </w:num>
  <w:num w:numId="23">
    <w:abstractNumId w:val="17"/>
  </w:num>
  <w:num w:numId="24">
    <w:abstractNumId w:val="22"/>
  </w:num>
  <w:num w:numId="25">
    <w:abstractNumId w:val="25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796F"/>
    <w:rsid w:val="000018A8"/>
    <w:rsid w:val="0000218D"/>
    <w:rsid w:val="000127F4"/>
    <w:rsid w:val="00043804"/>
    <w:rsid w:val="0004410B"/>
    <w:rsid w:val="000513CF"/>
    <w:rsid w:val="00054853"/>
    <w:rsid w:val="00080BC4"/>
    <w:rsid w:val="00081D73"/>
    <w:rsid w:val="000923CB"/>
    <w:rsid w:val="000A0560"/>
    <w:rsid w:val="000A0962"/>
    <w:rsid w:val="000A5725"/>
    <w:rsid w:val="000B44C0"/>
    <w:rsid w:val="000B54D0"/>
    <w:rsid w:val="000B7264"/>
    <w:rsid w:val="000C53DF"/>
    <w:rsid w:val="000C7E6D"/>
    <w:rsid w:val="00102419"/>
    <w:rsid w:val="00131752"/>
    <w:rsid w:val="00143437"/>
    <w:rsid w:val="00144495"/>
    <w:rsid w:val="00152E66"/>
    <w:rsid w:val="001623C2"/>
    <w:rsid w:val="00174942"/>
    <w:rsid w:val="001775ED"/>
    <w:rsid w:val="00185AAE"/>
    <w:rsid w:val="001905FF"/>
    <w:rsid w:val="001E7877"/>
    <w:rsid w:val="00203B91"/>
    <w:rsid w:val="00205BBB"/>
    <w:rsid w:val="00216BF7"/>
    <w:rsid w:val="00250817"/>
    <w:rsid w:val="00261851"/>
    <w:rsid w:val="00262A29"/>
    <w:rsid w:val="0027322F"/>
    <w:rsid w:val="00275D0D"/>
    <w:rsid w:val="00287A21"/>
    <w:rsid w:val="002A1688"/>
    <w:rsid w:val="002B16AC"/>
    <w:rsid w:val="002C1279"/>
    <w:rsid w:val="002C1930"/>
    <w:rsid w:val="002D2B56"/>
    <w:rsid w:val="002D433C"/>
    <w:rsid w:val="002E06CD"/>
    <w:rsid w:val="002E53A4"/>
    <w:rsid w:val="003067D0"/>
    <w:rsid w:val="003401D1"/>
    <w:rsid w:val="00364305"/>
    <w:rsid w:val="00370630"/>
    <w:rsid w:val="0039119B"/>
    <w:rsid w:val="003A20D4"/>
    <w:rsid w:val="003D4A72"/>
    <w:rsid w:val="003E1923"/>
    <w:rsid w:val="003F472E"/>
    <w:rsid w:val="003F5167"/>
    <w:rsid w:val="00407291"/>
    <w:rsid w:val="00414630"/>
    <w:rsid w:val="0042244B"/>
    <w:rsid w:val="00426C3A"/>
    <w:rsid w:val="00433D1C"/>
    <w:rsid w:val="004420ED"/>
    <w:rsid w:val="004440BE"/>
    <w:rsid w:val="00444EC5"/>
    <w:rsid w:val="0045016C"/>
    <w:rsid w:val="00450805"/>
    <w:rsid w:val="00457151"/>
    <w:rsid w:val="00482982"/>
    <w:rsid w:val="00487893"/>
    <w:rsid w:val="0049682B"/>
    <w:rsid w:val="0049796F"/>
    <w:rsid w:val="004B2C2F"/>
    <w:rsid w:val="004E3F75"/>
    <w:rsid w:val="004E6B1D"/>
    <w:rsid w:val="004F39DA"/>
    <w:rsid w:val="00513450"/>
    <w:rsid w:val="00521293"/>
    <w:rsid w:val="00531F7B"/>
    <w:rsid w:val="005448B1"/>
    <w:rsid w:val="00550EA7"/>
    <w:rsid w:val="00554ED9"/>
    <w:rsid w:val="00561E05"/>
    <w:rsid w:val="00570631"/>
    <w:rsid w:val="0057195F"/>
    <w:rsid w:val="00572043"/>
    <w:rsid w:val="00572D96"/>
    <w:rsid w:val="00573EB4"/>
    <w:rsid w:val="0057408E"/>
    <w:rsid w:val="00577290"/>
    <w:rsid w:val="00584E2C"/>
    <w:rsid w:val="00590A19"/>
    <w:rsid w:val="00596BD0"/>
    <w:rsid w:val="005C4A47"/>
    <w:rsid w:val="005C7422"/>
    <w:rsid w:val="005D06D0"/>
    <w:rsid w:val="005D182E"/>
    <w:rsid w:val="005E16C9"/>
    <w:rsid w:val="005F58F6"/>
    <w:rsid w:val="005F71D5"/>
    <w:rsid w:val="00600974"/>
    <w:rsid w:val="00611C68"/>
    <w:rsid w:val="00614122"/>
    <w:rsid w:val="0061704C"/>
    <w:rsid w:val="00617BEF"/>
    <w:rsid w:val="0062659E"/>
    <w:rsid w:val="006345A8"/>
    <w:rsid w:val="00641AAF"/>
    <w:rsid w:val="006507BE"/>
    <w:rsid w:val="00666B17"/>
    <w:rsid w:val="00684665"/>
    <w:rsid w:val="0069329A"/>
    <w:rsid w:val="006B71F8"/>
    <w:rsid w:val="006C14E2"/>
    <w:rsid w:val="006C781A"/>
    <w:rsid w:val="00700A8D"/>
    <w:rsid w:val="0070655E"/>
    <w:rsid w:val="00713E74"/>
    <w:rsid w:val="00753519"/>
    <w:rsid w:val="00777523"/>
    <w:rsid w:val="00780B6F"/>
    <w:rsid w:val="007A1EC9"/>
    <w:rsid w:val="007C1D19"/>
    <w:rsid w:val="007C46FB"/>
    <w:rsid w:val="007D531E"/>
    <w:rsid w:val="007D657A"/>
    <w:rsid w:val="007E3B30"/>
    <w:rsid w:val="007F0A2C"/>
    <w:rsid w:val="008040A2"/>
    <w:rsid w:val="00806F17"/>
    <w:rsid w:val="00811100"/>
    <w:rsid w:val="00811D30"/>
    <w:rsid w:val="008139E9"/>
    <w:rsid w:val="00817C25"/>
    <w:rsid w:val="0084707E"/>
    <w:rsid w:val="00873840"/>
    <w:rsid w:val="00874400"/>
    <w:rsid w:val="00880C74"/>
    <w:rsid w:val="008837F3"/>
    <w:rsid w:val="0089058E"/>
    <w:rsid w:val="008A24B9"/>
    <w:rsid w:val="008A2A73"/>
    <w:rsid w:val="008A66B4"/>
    <w:rsid w:val="008B4367"/>
    <w:rsid w:val="008E67E1"/>
    <w:rsid w:val="008F3BC8"/>
    <w:rsid w:val="008F7913"/>
    <w:rsid w:val="00916A75"/>
    <w:rsid w:val="00920473"/>
    <w:rsid w:val="00920A34"/>
    <w:rsid w:val="0093651F"/>
    <w:rsid w:val="0094628A"/>
    <w:rsid w:val="00946CBA"/>
    <w:rsid w:val="00957E63"/>
    <w:rsid w:val="009639AB"/>
    <w:rsid w:val="00974527"/>
    <w:rsid w:val="00981AD1"/>
    <w:rsid w:val="00982BDE"/>
    <w:rsid w:val="00991EE2"/>
    <w:rsid w:val="00996727"/>
    <w:rsid w:val="009A18B9"/>
    <w:rsid w:val="009A3401"/>
    <w:rsid w:val="009D79B8"/>
    <w:rsid w:val="00A12E82"/>
    <w:rsid w:val="00A14BB0"/>
    <w:rsid w:val="00A22751"/>
    <w:rsid w:val="00A27641"/>
    <w:rsid w:val="00A30075"/>
    <w:rsid w:val="00A44201"/>
    <w:rsid w:val="00A5589F"/>
    <w:rsid w:val="00A7259A"/>
    <w:rsid w:val="00A97113"/>
    <w:rsid w:val="00AA4C5E"/>
    <w:rsid w:val="00AA7EDD"/>
    <w:rsid w:val="00AE1657"/>
    <w:rsid w:val="00AE4135"/>
    <w:rsid w:val="00AE6C5F"/>
    <w:rsid w:val="00AF1515"/>
    <w:rsid w:val="00B0097F"/>
    <w:rsid w:val="00B05D33"/>
    <w:rsid w:val="00B065D5"/>
    <w:rsid w:val="00B324DA"/>
    <w:rsid w:val="00B36A2F"/>
    <w:rsid w:val="00B37A61"/>
    <w:rsid w:val="00B92F13"/>
    <w:rsid w:val="00B97793"/>
    <w:rsid w:val="00BA4F60"/>
    <w:rsid w:val="00BB0EA0"/>
    <w:rsid w:val="00BF2825"/>
    <w:rsid w:val="00BF353D"/>
    <w:rsid w:val="00BF39D5"/>
    <w:rsid w:val="00BF5457"/>
    <w:rsid w:val="00BF5892"/>
    <w:rsid w:val="00C40FB7"/>
    <w:rsid w:val="00C54341"/>
    <w:rsid w:val="00C61BC1"/>
    <w:rsid w:val="00C74603"/>
    <w:rsid w:val="00C747D2"/>
    <w:rsid w:val="00C879C8"/>
    <w:rsid w:val="00CB1F91"/>
    <w:rsid w:val="00CC0449"/>
    <w:rsid w:val="00CC5D92"/>
    <w:rsid w:val="00CC7FB6"/>
    <w:rsid w:val="00CF4D6C"/>
    <w:rsid w:val="00D14453"/>
    <w:rsid w:val="00D23480"/>
    <w:rsid w:val="00D34A07"/>
    <w:rsid w:val="00D60056"/>
    <w:rsid w:val="00D62E8A"/>
    <w:rsid w:val="00D700FB"/>
    <w:rsid w:val="00D825B8"/>
    <w:rsid w:val="00D87046"/>
    <w:rsid w:val="00D94E00"/>
    <w:rsid w:val="00DB02CD"/>
    <w:rsid w:val="00DB3228"/>
    <w:rsid w:val="00DB33A5"/>
    <w:rsid w:val="00DD7463"/>
    <w:rsid w:val="00DE3C04"/>
    <w:rsid w:val="00DF235E"/>
    <w:rsid w:val="00DF2422"/>
    <w:rsid w:val="00DF279F"/>
    <w:rsid w:val="00E064F2"/>
    <w:rsid w:val="00E10DCE"/>
    <w:rsid w:val="00E157B3"/>
    <w:rsid w:val="00E369A9"/>
    <w:rsid w:val="00E53776"/>
    <w:rsid w:val="00E5398C"/>
    <w:rsid w:val="00E600D1"/>
    <w:rsid w:val="00E62B4A"/>
    <w:rsid w:val="00E817ED"/>
    <w:rsid w:val="00E85678"/>
    <w:rsid w:val="00E97B29"/>
    <w:rsid w:val="00EA4E56"/>
    <w:rsid w:val="00EC2836"/>
    <w:rsid w:val="00ED0714"/>
    <w:rsid w:val="00EE75D3"/>
    <w:rsid w:val="00EF3474"/>
    <w:rsid w:val="00EF4FBC"/>
    <w:rsid w:val="00F026CD"/>
    <w:rsid w:val="00F50726"/>
    <w:rsid w:val="00F543D6"/>
    <w:rsid w:val="00F65947"/>
    <w:rsid w:val="00F844AB"/>
    <w:rsid w:val="00F969F2"/>
    <w:rsid w:val="00FA5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B5E833"/>
  <w15:docId w15:val="{86D76B5B-FF93-4C74-8FEA-A5BE0B443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969F2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969F2"/>
    <w:pPr>
      <w:keepNext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969F2"/>
    <w:pPr>
      <w:keepNext/>
      <w:ind w:firstLine="708"/>
      <w:jc w:val="center"/>
      <w:outlineLvl w:val="1"/>
    </w:pPr>
    <w:rPr>
      <w:rFonts w:ascii="Cambria" w:hAnsi="Cambria" w:cs="Cambria"/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969F2"/>
    <w:pPr>
      <w:keepNext/>
      <w:jc w:val="both"/>
      <w:outlineLvl w:val="2"/>
    </w:pPr>
    <w:rPr>
      <w:b/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969F2"/>
    <w:pPr>
      <w:keepNext/>
      <w:ind w:firstLine="360"/>
      <w:outlineLvl w:val="3"/>
    </w:pPr>
    <w:rPr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969F2"/>
    <w:pPr>
      <w:keepNext/>
      <w:ind w:left="7080"/>
      <w:outlineLvl w:val="4"/>
    </w:pPr>
    <w:rPr>
      <w:b/>
      <w:bCs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969F2"/>
    <w:pPr>
      <w:keepNext/>
      <w:jc w:val="center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4D9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734D9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34D9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34D9E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34D9E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34D9E"/>
    <w:rPr>
      <w:rFonts w:asciiTheme="minorHAnsi" w:eastAsiaTheme="minorEastAsia" w:hAnsiTheme="minorHAnsi" w:cstheme="minorBidi"/>
      <w:b/>
      <w:bCs/>
    </w:rPr>
  </w:style>
  <w:style w:type="paragraph" w:customStyle="1" w:styleId="Default">
    <w:name w:val="Default"/>
    <w:uiPriority w:val="99"/>
    <w:rsid w:val="00F969F2"/>
    <w:rPr>
      <w:rFonts w:ascii="Calibr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F969F2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34D9E"/>
    <w:rPr>
      <w:sz w:val="20"/>
      <w:szCs w:val="20"/>
    </w:rPr>
  </w:style>
  <w:style w:type="paragraph" w:styleId="NormalnyWeb">
    <w:name w:val="Normal (Web)"/>
    <w:basedOn w:val="Normalny"/>
    <w:uiPriority w:val="99"/>
    <w:rsid w:val="00F969F2"/>
    <w:pPr>
      <w:spacing w:before="100" w:beforeAutospacing="1" w:after="119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F969F2"/>
    <w:pPr>
      <w:jc w:val="both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34D9E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F969F2"/>
    <w:pPr>
      <w:tabs>
        <w:tab w:val="left" w:pos="1985"/>
      </w:tabs>
      <w:ind w:left="2127" w:hanging="687"/>
      <w:jc w:val="both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34D9E"/>
    <w:rPr>
      <w:sz w:val="20"/>
      <w:szCs w:val="20"/>
    </w:rPr>
  </w:style>
  <w:style w:type="paragraph" w:styleId="Tytu">
    <w:name w:val="Title"/>
    <w:basedOn w:val="Normalny"/>
    <w:link w:val="TytuZnak1"/>
    <w:uiPriority w:val="99"/>
    <w:qFormat/>
    <w:rsid w:val="00F969F2"/>
    <w:pPr>
      <w:jc w:val="center"/>
    </w:pPr>
    <w:rPr>
      <w:b/>
      <w:bCs/>
      <w:sz w:val="24"/>
      <w:szCs w:val="24"/>
    </w:rPr>
  </w:style>
  <w:style w:type="character" w:customStyle="1" w:styleId="TytuZnak1">
    <w:name w:val="Tytuł Znak1"/>
    <w:basedOn w:val="Domylnaczcionkaakapitu"/>
    <w:link w:val="Tytu"/>
    <w:uiPriority w:val="10"/>
    <w:rsid w:val="00734D9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F969F2"/>
    <w:rPr>
      <w:b/>
      <w:bCs/>
      <w:sz w:val="24"/>
      <w:szCs w:val="24"/>
    </w:rPr>
  </w:style>
  <w:style w:type="paragraph" w:styleId="Nagwek">
    <w:name w:val="header"/>
    <w:basedOn w:val="Normalny"/>
    <w:link w:val="NagwekZnak1"/>
    <w:uiPriority w:val="99"/>
    <w:rsid w:val="00F969F2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734D9E"/>
    <w:rPr>
      <w:sz w:val="20"/>
      <w:szCs w:val="20"/>
    </w:rPr>
  </w:style>
  <w:style w:type="character" w:customStyle="1" w:styleId="NagwekZnak">
    <w:name w:val="Nagłówek Znak"/>
    <w:basedOn w:val="Domylnaczcionkaakapitu"/>
    <w:uiPriority w:val="99"/>
    <w:semiHidden/>
    <w:rsid w:val="00F969F2"/>
  </w:style>
  <w:style w:type="paragraph" w:styleId="Stopka">
    <w:name w:val="footer"/>
    <w:basedOn w:val="Normalny"/>
    <w:link w:val="StopkaZnak1"/>
    <w:uiPriority w:val="99"/>
    <w:rsid w:val="00F969F2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734D9E"/>
    <w:rPr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F969F2"/>
  </w:style>
  <w:style w:type="paragraph" w:styleId="Podtytu">
    <w:name w:val="Subtitle"/>
    <w:basedOn w:val="Normalny"/>
    <w:link w:val="PodtytuZnak"/>
    <w:uiPriority w:val="99"/>
    <w:qFormat/>
    <w:rsid w:val="00F969F2"/>
    <w:rPr>
      <w:b/>
      <w:bCs/>
    </w:rPr>
  </w:style>
  <w:style w:type="character" w:customStyle="1" w:styleId="PodtytuZnak">
    <w:name w:val="Podtytuł Znak"/>
    <w:basedOn w:val="Domylnaczcionkaakapitu"/>
    <w:link w:val="Podtytu"/>
    <w:uiPriority w:val="11"/>
    <w:rsid w:val="00734D9E"/>
    <w:rPr>
      <w:rFonts w:asciiTheme="majorHAnsi" w:eastAsiaTheme="majorEastAsia" w:hAnsiTheme="majorHAnsi" w:cstheme="majorBidi"/>
      <w:sz w:val="24"/>
      <w:szCs w:val="24"/>
    </w:rPr>
  </w:style>
  <w:style w:type="paragraph" w:styleId="Akapitzlist">
    <w:name w:val="List Paragraph"/>
    <w:basedOn w:val="Normalny"/>
    <w:uiPriority w:val="99"/>
    <w:qFormat/>
    <w:rsid w:val="00F969F2"/>
    <w:pPr>
      <w:ind w:left="720"/>
      <w:contextualSpacing/>
    </w:pPr>
  </w:style>
  <w:style w:type="character" w:styleId="Numerstrony">
    <w:name w:val="page number"/>
    <w:basedOn w:val="Domylnaczcionkaakapitu"/>
    <w:uiPriority w:val="99"/>
    <w:rsid w:val="00F969F2"/>
  </w:style>
  <w:style w:type="paragraph" w:styleId="Tekstpodstawowywcity2">
    <w:name w:val="Body Text Indent 2"/>
    <w:basedOn w:val="Normalny"/>
    <w:link w:val="Tekstpodstawowywcity2Znak"/>
    <w:uiPriority w:val="99"/>
    <w:semiHidden/>
    <w:rsid w:val="00D2348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23480"/>
  </w:style>
  <w:style w:type="paragraph" w:customStyle="1" w:styleId="spip">
    <w:name w:val="spip"/>
    <w:basedOn w:val="Normalny"/>
    <w:uiPriority w:val="99"/>
    <w:rsid w:val="007D531E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0923C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0923CB"/>
    <w:rPr>
      <w:sz w:val="16"/>
      <w:szCs w:val="16"/>
    </w:rPr>
  </w:style>
  <w:style w:type="character" w:customStyle="1" w:styleId="postbody">
    <w:name w:val="postbody"/>
    <w:uiPriority w:val="99"/>
    <w:rsid w:val="008A66B4"/>
  </w:style>
  <w:style w:type="paragraph" w:styleId="Tekstdymka">
    <w:name w:val="Balloon Text"/>
    <w:basedOn w:val="Normalny"/>
    <w:link w:val="TekstdymkaZnak"/>
    <w:uiPriority w:val="99"/>
    <w:semiHidden/>
    <w:unhideWhenUsed/>
    <w:rsid w:val="003E19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1923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0655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50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3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5FF82E85F2F645916DDE97663874C9" ma:contentTypeVersion="4" ma:contentTypeDescription="Utwórz nowy dokument." ma:contentTypeScope="" ma:versionID="6bb1157835cafe3b24fee8892adf346d">
  <xsd:schema xmlns:xsd="http://www.w3.org/2001/XMLSchema" xmlns:xs="http://www.w3.org/2001/XMLSchema" xmlns:p="http://schemas.microsoft.com/office/2006/metadata/properties" xmlns:ns2="0015d041-db8f-4559-af0b-02dd676b8927" targetNamespace="http://schemas.microsoft.com/office/2006/metadata/properties" ma:root="true" ma:fieldsID="11b94867632f4459bff60a38d45b661e" ns2:_="">
    <xsd:import namespace="0015d041-db8f-4559-af0b-02dd676b89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5d041-db8f-4559-af0b-02dd676b89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94E440-4F20-4C08-B4F5-D77C257214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15d041-db8f-4559-af0b-02dd676b89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2488DF-B7BB-4235-B374-F2D1B01775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8A2A3E-EF82-4E07-8BE4-32211FD9486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2388</Words>
  <Characters>14330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 dla rad instytutów, dotyczące przygotowania dokumentu określającego efekty kształcenia, będącego podstawą dla Senatu PWSZ do przyjęcia uchwały w sprawie efektów kształcenia</vt:lpstr>
    </vt:vector>
  </TitlesOfParts>
  <Company>JB</Company>
  <LinksUpToDate>false</LinksUpToDate>
  <CharactersWithSpaces>16685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 dla rad instytutów, dotyczące przygotowania dokumentu określającego efekty kształcenia, będącego podstawą dla Senatu PWSZ do przyjęcia uchwały w sprawie efektów kształcenia</dc:title>
  <dc:creator>aaaa</dc:creator>
  <cp:lastModifiedBy>Teresa Kubryń</cp:lastModifiedBy>
  <cp:revision>7</cp:revision>
  <cp:lastPrinted>2016-05-23T16:09:00Z</cp:lastPrinted>
  <dcterms:created xsi:type="dcterms:W3CDTF">2021-09-16T21:20:00Z</dcterms:created>
  <dcterms:modified xsi:type="dcterms:W3CDTF">2021-09-19T15:44:00Z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0x0101004F5FF82E85F2F645916DDE97663874C9</vt:lpwstr>
  </property>
</Properties>
</file>